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7A" w:rsidRDefault="00523F7A">
      <w:pPr>
        <w:pStyle w:val="ConsPlusTitlePage"/>
      </w:pPr>
      <w:r>
        <w:t xml:space="preserve">Документ предоставлен </w:t>
      </w:r>
      <w:hyperlink r:id="rId5" w:history="1">
        <w:r>
          <w:rPr>
            <w:color w:val="0000FF"/>
          </w:rPr>
          <w:t>КонсультантПлюс</w:t>
        </w:r>
      </w:hyperlink>
      <w:r>
        <w:br/>
      </w:r>
    </w:p>
    <w:p w:rsidR="00523F7A" w:rsidRDefault="00523F7A">
      <w:pPr>
        <w:pStyle w:val="ConsPlusNormal"/>
        <w:jc w:val="both"/>
        <w:outlineLvl w:val="0"/>
      </w:pPr>
    </w:p>
    <w:p w:rsidR="00523F7A" w:rsidRDefault="00523F7A">
      <w:pPr>
        <w:pStyle w:val="ConsPlusNormal"/>
        <w:jc w:val="right"/>
      </w:pPr>
      <w:r>
        <w:t>Одобрен</w:t>
      </w:r>
    </w:p>
    <w:p w:rsidR="00523F7A" w:rsidRDefault="00523F7A">
      <w:pPr>
        <w:pStyle w:val="ConsPlusNormal"/>
        <w:jc w:val="right"/>
      </w:pPr>
      <w:r>
        <w:t>Советом контрольно-счетных органов</w:t>
      </w:r>
    </w:p>
    <w:p w:rsidR="00523F7A" w:rsidRDefault="00523F7A">
      <w:pPr>
        <w:pStyle w:val="ConsPlusNormal"/>
        <w:jc w:val="right"/>
      </w:pPr>
      <w:r>
        <w:t>при Счетной палате Российской Федерации</w:t>
      </w:r>
    </w:p>
    <w:p w:rsidR="00523F7A" w:rsidRDefault="00523F7A">
      <w:pPr>
        <w:pStyle w:val="ConsPlusNormal"/>
        <w:jc w:val="right"/>
      </w:pPr>
      <w:r>
        <w:t>17 декабря 2014 г., протокол N 2-СКСО</w:t>
      </w:r>
    </w:p>
    <w:p w:rsidR="00523F7A" w:rsidRDefault="00523F7A">
      <w:pPr>
        <w:pStyle w:val="ConsPlusNormal"/>
        <w:jc w:val="both"/>
      </w:pPr>
    </w:p>
    <w:p w:rsidR="00523F7A" w:rsidRDefault="00523F7A">
      <w:pPr>
        <w:pStyle w:val="ConsPlusTitle"/>
        <w:jc w:val="center"/>
      </w:pPr>
      <w:r>
        <w:t>КЛАССИФИКАТОР</w:t>
      </w:r>
    </w:p>
    <w:p w:rsidR="00523F7A" w:rsidRDefault="00523F7A">
      <w:pPr>
        <w:pStyle w:val="ConsPlusTitle"/>
        <w:jc w:val="center"/>
      </w:pPr>
      <w:r>
        <w:t>НАРУШЕНИЙ, ВЫЯВЛЯЕМЫХ В ХОДЕ ВНЕШНЕГО ГОСУДАРСТВЕННОГО</w:t>
      </w:r>
    </w:p>
    <w:p w:rsidR="00523F7A" w:rsidRDefault="00523F7A">
      <w:pPr>
        <w:pStyle w:val="ConsPlusTitle"/>
        <w:jc w:val="center"/>
      </w:pPr>
      <w:hyperlink r:id="rId6" w:history="1">
        <w:r>
          <w:rPr>
            <w:color w:val="0000FF"/>
          </w:rPr>
          <w:t>АУДИТА</w:t>
        </w:r>
      </w:hyperlink>
      <w:r>
        <w:t xml:space="preserve"> (КОНТРОЛЯ)</w:t>
      </w:r>
    </w:p>
    <w:p w:rsidR="00523F7A" w:rsidRDefault="00523F7A">
      <w:pPr>
        <w:pStyle w:val="ConsPlusNormal"/>
        <w:jc w:val="both"/>
      </w:pPr>
    </w:p>
    <w:p w:rsidR="00523F7A" w:rsidRDefault="00523F7A">
      <w:pPr>
        <w:pStyle w:val="ConsPlusNormal"/>
        <w:jc w:val="center"/>
      </w:pPr>
      <w:r>
        <w:t>(в редакции от 22 декабря 2015 г.)</w:t>
      </w:r>
    </w:p>
    <w:p w:rsidR="00523F7A" w:rsidRDefault="00523F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4"/>
        <w:gridCol w:w="4760"/>
        <w:gridCol w:w="3751"/>
        <w:gridCol w:w="1218"/>
        <w:gridCol w:w="1042"/>
        <w:gridCol w:w="2177"/>
      </w:tblGrid>
      <w:tr w:rsidR="00523F7A">
        <w:tc>
          <w:tcPr>
            <w:tcW w:w="914" w:type="dxa"/>
          </w:tcPr>
          <w:p w:rsidR="00523F7A" w:rsidRDefault="00523F7A">
            <w:pPr>
              <w:pStyle w:val="ConsPlusNormal"/>
            </w:pPr>
          </w:p>
        </w:tc>
        <w:tc>
          <w:tcPr>
            <w:tcW w:w="4760" w:type="dxa"/>
          </w:tcPr>
          <w:p w:rsidR="00523F7A" w:rsidRDefault="00523F7A">
            <w:pPr>
              <w:pStyle w:val="ConsPlusNormal"/>
              <w:jc w:val="center"/>
            </w:pPr>
            <w:r>
              <w:t>Вид нарушения/нарушение</w:t>
            </w:r>
          </w:p>
        </w:tc>
        <w:tc>
          <w:tcPr>
            <w:tcW w:w="3751" w:type="dxa"/>
          </w:tcPr>
          <w:p w:rsidR="00523F7A" w:rsidRDefault="00523F7A">
            <w:pPr>
              <w:pStyle w:val="ConsPlusNormal"/>
              <w:jc w:val="center"/>
            </w:pPr>
            <w:r>
              <w:t xml:space="preserve">Правовые основания квалификации нарушения </w:t>
            </w:r>
            <w:hyperlink w:anchor="P2483" w:history="1">
              <w:r>
                <w:rPr>
                  <w:color w:val="0000FF"/>
                </w:rPr>
                <w:t>&lt;1&gt;</w:t>
              </w:r>
            </w:hyperlink>
          </w:p>
        </w:tc>
        <w:tc>
          <w:tcPr>
            <w:tcW w:w="1218" w:type="dxa"/>
          </w:tcPr>
          <w:p w:rsidR="00523F7A" w:rsidRDefault="00523F7A">
            <w:pPr>
              <w:pStyle w:val="ConsPlusNormal"/>
              <w:jc w:val="center"/>
            </w:pPr>
            <w:r>
              <w:t>Единица измерения</w:t>
            </w:r>
          </w:p>
        </w:tc>
        <w:tc>
          <w:tcPr>
            <w:tcW w:w="1042" w:type="dxa"/>
          </w:tcPr>
          <w:p w:rsidR="00523F7A" w:rsidRDefault="00523F7A">
            <w:pPr>
              <w:pStyle w:val="ConsPlusNormal"/>
              <w:jc w:val="center"/>
            </w:pPr>
            <w:r>
              <w:t xml:space="preserve">Группа нарушения </w:t>
            </w:r>
            <w:hyperlink w:anchor="P2484" w:history="1">
              <w:r>
                <w:rPr>
                  <w:color w:val="0000FF"/>
                </w:rPr>
                <w:t>&lt;2&gt;</w:t>
              </w:r>
            </w:hyperlink>
          </w:p>
        </w:tc>
        <w:tc>
          <w:tcPr>
            <w:tcW w:w="2177" w:type="dxa"/>
          </w:tcPr>
          <w:p w:rsidR="00523F7A" w:rsidRDefault="00523F7A">
            <w:pPr>
              <w:pStyle w:val="ConsPlusNormal"/>
              <w:jc w:val="center"/>
            </w:pPr>
            <w:r>
              <w:t>Мера ответственности</w:t>
            </w:r>
          </w:p>
        </w:tc>
      </w:tr>
      <w:tr w:rsidR="00523F7A">
        <w:tc>
          <w:tcPr>
            <w:tcW w:w="914" w:type="dxa"/>
          </w:tcPr>
          <w:p w:rsidR="00523F7A" w:rsidRDefault="00523F7A">
            <w:pPr>
              <w:pStyle w:val="ConsPlusNormal"/>
              <w:jc w:val="center"/>
            </w:pPr>
            <w:r>
              <w:t>1</w:t>
            </w:r>
          </w:p>
        </w:tc>
        <w:tc>
          <w:tcPr>
            <w:tcW w:w="4760" w:type="dxa"/>
          </w:tcPr>
          <w:p w:rsidR="00523F7A" w:rsidRDefault="00523F7A">
            <w:pPr>
              <w:pStyle w:val="ConsPlusNormal"/>
              <w:jc w:val="center"/>
            </w:pPr>
            <w:r>
              <w:t>2</w:t>
            </w:r>
          </w:p>
        </w:tc>
        <w:tc>
          <w:tcPr>
            <w:tcW w:w="3751" w:type="dxa"/>
          </w:tcPr>
          <w:p w:rsidR="00523F7A" w:rsidRDefault="00523F7A">
            <w:pPr>
              <w:pStyle w:val="ConsPlusNormal"/>
              <w:jc w:val="center"/>
            </w:pPr>
            <w:r>
              <w:t>3</w:t>
            </w:r>
          </w:p>
        </w:tc>
        <w:tc>
          <w:tcPr>
            <w:tcW w:w="1218" w:type="dxa"/>
          </w:tcPr>
          <w:p w:rsidR="00523F7A" w:rsidRDefault="00523F7A">
            <w:pPr>
              <w:pStyle w:val="ConsPlusNormal"/>
              <w:jc w:val="center"/>
            </w:pPr>
            <w:r>
              <w:t>4</w:t>
            </w:r>
          </w:p>
        </w:tc>
        <w:tc>
          <w:tcPr>
            <w:tcW w:w="1042" w:type="dxa"/>
          </w:tcPr>
          <w:p w:rsidR="00523F7A" w:rsidRDefault="00523F7A">
            <w:pPr>
              <w:pStyle w:val="ConsPlusNormal"/>
              <w:jc w:val="center"/>
            </w:pPr>
            <w:r>
              <w:t>5</w:t>
            </w:r>
          </w:p>
        </w:tc>
        <w:tc>
          <w:tcPr>
            <w:tcW w:w="2177" w:type="dxa"/>
          </w:tcPr>
          <w:p w:rsidR="00523F7A" w:rsidRDefault="00523F7A">
            <w:pPr>
              <w:pStyle w:val="ConsPlusNormal"/>
              <w:jc w:val="center"/>
            </w:pPr>
            <w:r>
              <w:t>6</w:t>
            </w:r>
          </w:p>
        </w:tc>
      </w:tr>
      <w:tr w:rsidR="00523F7A">
        <w:tc>
          <w:tcPr>
            <w:tcW w:w="13862" w:type="dxa"/>
            <w:gridSpan w:val="6"/>
          </w:tcPr>
          <w:p w:rsidR="00523F7A" w:rsidRDefault="00523F7A">
            <w:pPr>
              <w:pStyle w:val="ConsPlusNormal"/>
              <w:outlineLvl w:val="0"/>
            </w:pPr>
            <w:r>
              <w:t>1. Нарушения при формировании и исполнении бюджетов</w:t>
            </w:r>
          </w:p>
        </w:tc>
      </w:tr>
      <w:tr w:rsidR="00523F7A">
        <w:tc>
          <w:tcPr>
            <w:tcW w:w="13862" w:type="dxa"/>
            <w:gridSpan w:val="6"/>
          </w:tcPr>
          <w:p w:rsidR="00523F7A" w:rsidRDefault="00523F7A">
            <w:pPr>
              <w:pStyle w:val="ConsPlusNormal"/>
              <w:outlineLvl w:val="1"/>
            </w:pPr>
            <w:r>
              <w:t>1.1. Нарушения в ходе формирования бюджетов</w:t>
            </w:r>
          </w:p>
        </w:tc>
      </w:tr>
      <w:tr w:rsidR="00523F7A">
        <w:tc>
          <w:tcPr>
            <w:tcW w:w="914" w:type="dxa"/>
          </w:tcPr>
          <w:p w:rsidR="00523F7A" w:rsidRDefault="00523F7A">
            <w:pPr>
              <w:pStyle w:val="ConsPlusNormal"/>
              <w:jc w:val="center"/>
            </w:pPr>
            <w:r>
              <w:t>1.1.1</w:t>
            </w:r>
          </w:p>
        </w:tc>
        <w:tc>
          <w:tcPr>
            <w:tcW w:w="4760" w:type="dxa"/>
          </w:tcPr>
          <w:p w:rsidR="00523F7A" w:rsidRDefault="00523F7A">
            <w:pPr>
              <w:pStyle w:val="ConsPlusNormal"/>
              <w:jc w:val="both"/>
            </w:pPr>
            <w:r>
              <w:t>Нарушение порядка и сроков составления и (или) представления проектов бюджетов бюджетной системы Российской Федерации</w:t>
            </w:r>
          </w:p>
        </w:tc>
        <w:tc>
          <w:tcPr>
            <w:tcW w:w="3751" w:type="dxa"/>
          </w:tcPr>
          <w:p w:rsidR="00523F7A" w:rsidRDefault="00523F7A">
            <w:pPr>
              <w:pStyle w:val="ConsPlusNormal"/>
              <w:jc w:val="both"/>
            </w:pPr>
            <w:hyperlink r:id="rId7" w:history="1">
              <w:r>
                <w:rPr>
                  <w:color w:val="0000FF"/>
                </w:rPr>
                <w:t>Пункт 1 статьи 145</w:t>
              </w:r>
            </w:hyperlink>
            <w:r>
              <w:t xml:space="preserve">, </w:t>
            </w:r>
            <w:hyperlink r:id="rId8" w:history="1">
              <w:r>
                <w:rPr>
                  <w:color w:val="0000FF"/>
                </w:rPr>
                <w:t>статьи 169</w:t>
              </w:r>
            </w:hyperlink>
            <w:r>
              <w:t xml:space="preserve">, </w:t>
            </w:r>
            <w:hyperlink r:id="rId9" w:history="1">
              <w:r>
                <w:rPr>
                  <w:color w:val="0000FF"/>
                </w:rPr>
                <w:t>184</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1.1.2</w:t>
            </w:r>
          </w:p>
        </w:tc>
        <w:tc>
          <w:tcPr>
            <w:tcW w:w="4760" w:type="dxa"/>
          </w:tcPr>
          <w:p w:rsidR="00523F7A" w:rsidRDefault="00523F7A">
            <w:pPr>
              <w:pStyle w:val="ConsPlusNormal"/>
              <w:jc w:val="both"/>
            </w:pPr>
            <w:r>
              <w:t>Нарушение порядка применения бюджетной классификации Российской Федерации</w:t>
            </w:r>
          </w:p>
        </w:tc>
        <w:tc>
          <w:tcPr>
            <w:tcW w:w="3751" w:type="dxa"/>
          </w:tcPr>
          <w:p w:rsidR="00523F7A" w:rsidRDefault="00523F7A">
            <w:pPr>
              <w:pStyle w:val="ConsPlusNormal"/>
              <w:jc w:val="both"/>
            </w:pPr>
            <w:hyperlink r:id="rId10" w:history="1">
              <w:r>
                <w:rPr>
                  <w:color w:val="0000FF"/>
                </w:rPr>
                <w:t>Приказ</w:t>
              </w:r>
            </w:hyperlink>
            <w:r>
              <w:t xml:space="preserve"> Министерства финансов Российской Федерации от 1 июля 2013 г. N 65н "Об утверждении указаний о порядке применения бюджетной классификации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1.1.3</w:t>
            </w:r>
          </w:p>
        </w:tc>
        <w:tc>
          <w:tcPr>
            <w:tcW w:w="4760" w:type="dxa"/>
          </w:tcPr>
          <w:p w:rsidR="00523F7A" w:rsidRDefault="00523F7A">
            <w:pPr>
              <w:pStyle w:val="ConsPlusNormal"/>
              <w:jc w:val="both"/>
            </w:pPr>
            <w:r>
              <w:t>Несоблюдение требований к составлению и (или) представлению проекта закона о внесении изменений в закон (решение) о бюджете на текущий финансовый год и плановый период</w:t>
            </w:r>
          </w:p>
        </w:tc>
        <w:tc>
          <w:tcPr>
            <w:tcW w:w="3751" w:type="dxa"/>
          </w:tcPr>
          <w:p w:rsidR="00523F7A" w:rsidRDefault="00523F7A">
            <w:pPr>
              <w:pStyle w:val="ConsPlusNormal"/>
              <w:jc w:val="both"/>
            </w:pPr>
            <w:hyperlink r:id="rId11" w:history="1">
              <w:r>
                <w:rPr>
                  <w:color w:val="0000FF"/>
                </w:rPr>
                <w:t>Статья 212</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1.1.4</w:t>
            </w:r>
          </w:p>
        </w:tc>
        <w:tc>
          <w:tcPr>
            <w:tcW w:w="4760" w:type="dxa"/>
          </w:tcPr>
          <w:p w:rsidR="00523F7A" w:rsidRDefault="00523F7A">
            <w:pPr>
              <w:pStyle w:val="ConsPlusNormal"/>
              <w:jc w:val="both"/>
            </w:pPr>
            <w:r>
              <w:t>Несоответствие (отсутствие) документов и материалов, представляемых одновременно с проектом бюджета, требованиям законодательства</w:t>
            </w:r>
          </w:p>
        </w:tc>
        <w:tc>
          <w:tcPr>
            <w:tcW w:w="3751" w:type="dxa"/>
          </w:tcPr>
          <w:p w:rsidR="00523F7A" w:rsidRDefault="00523F7A">
            <w:pPr>
              <w:pStyle w:val="ConsPlusNormal"/>
              <w:jc w:val="both"/>
            </w:pPr>
            <w:hyperlink r:id="rId12" w:history="1">
              <w:r>
                <w:rPr>
                  <w:color w:val="0000FF"/>
                </w:rPr>
                <w:t>Статья 184.2</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1.1.5</w:t>
            </w:r>
          </w:p>
        </w:tc>
        <w:tc>
          <w:tcPr>
            <w:tcW w:w="4760" w:type="dxa"/>
          </w:tcPr>
          <w:p w:rsidR="00523F7A" w:rsidRDefault="00523F7A">
            <w:pPr>
              <w:pStyle w:val="ConsPlusNormal"/>
            </w:pPr>
            <w:r>
              <w:t>Нарушение порядка ведения реестра расходных обязательств</w:t>
            </w:r>
          </w:p>
        </w:tc>
        <w:tc>
          <w:tcPr>
            <w:tcW w:w="3751" w:type="dxa"/>
          </w:tcPr>
          <w:p w:rsidR="00523F7A" w:rsidRDefault="00523F7A">
            <w:pPr>
              <w:pStyle w:val="ConsPlusNormal"/>
              <w:jc w:val="both"/>
            </w:pPr>
            <w:hyperlink r:id="rId13" w:history="1">
              <w:r>
                <w:rPr>
                  <w:color w:val="0000FF"/>
                </w:rPr>
                <w:t>Пункт 3</w:t>
              </w:r>
            </w:hyperlink>
            <w:r>
              <w:t xml:space="preserve">, </w:t>
            </w:r>
            <w:hyperlink r:id="rId14" w:history="1">
              <w:r>
                <w:rPr>
                  <w:color w:val="0000FF"/>
                </w:rPr>
                <w:t>абзац 1 пункта 4</w:t>
              </w:r>
            </w:hyperlink>
            <w:r>
              <w:t xml:space="preserve">, </w:t>
            </w:r>
            <w:hyperlink r:id="rId15" w:history="1">
              <w:r>
                <w:rPr>
                  <w:color w:val="0000FF"/>
                </w:rPr>
                <w:t>абзац 1 пункта 5 статьи 87</w:t>
              </w:r>
            </w:hyperlink>
            <w:r>
              <w:t xml:space="preserve"> Бюджетного кодекса Российской Федерации</w:t>
            </w:r>
          </w:p>
          <w:p w:rsidR="00523F7A" w:rsidRDefault="00523F7A">
            <w:pPr>
              <w:pStyle w:val="ConsPlusNormal"/>
              <w:jc w:val="both"/>
            </w:pPr>
            <w:hyperlink r:id="rId16" w:history="1">
              <w:r>
                <w:rPr>
                  <w:color w:val="0000FF"/>
                </w:rPr>
                <w:t>Постановление</w:t>
              </w:r>
            </w:hyperlink>
            <w:r>
              <w:t xml:space="preserve"> Правительства РФ от 7 июля 2014 г. N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1.1.6</w:t>
            </w:r>
          </w:p>
        </w:tc>
        <w:tc>
          <w:tcPr>
            <w:tcW w:w="4760" w:type="dxa"/>
          </w:tcPr>
          <w:p w:rsidR="00523F7A" w:rsidRDefault="00523F7A">
            <w:pPr>
              <w:pStyle w:val="ConsPlusNormal"/>
              <w:jc w:val="both"/>
            </w:pPr>
            <w:r>
              <w:t xml:space="preserve">Нарушение </w:t>
            </w:r>
            <w:proofErr w:type="gramStart"/>
            <w:r>
              <w:t>порядка представления реестра расходных обязательств субъекта Российской</w:t>
            </w:r>
            <w:proofErr w:type="gramEnd"/>
            <w:r>
              <w:t xml:space="preserve"> Федерации (муниципального образования)</w:t>
            </w:r>
          </w:p>
        </w:tc>
        <w:tc>
          <w:tcPr>
            <w:tcW w:w="3751" w:type="dxa"/>
          </w:tcPr>
          <w:p w:rsidR="00523F7A" w:rsidRDefault="00523F7A">
            <w:pPr>
              <w:pStyle w:val="ConsPlusNormal"/>
              <w:jc w:val="both"/>
            </w:pPr>
            <w:hyperlink r:id="rId17" w:history="1">
              <w:r>
                <w:rPr>
                  <w:color w:val="0000FF"/>
                </w:rPr>
                <w:t>Абзац 2 пункта 4</w:t>
              </w:r>
            </w:hyperlink>
            <w:r>
              <w:t xml:space="preserve">, </w:t>
            </w:r>
            <w:hyperlink r:id="rId18" w:history="1">
              <w:r>
                <w:rPr>
                  <w:color w:val="0000FF"/>
                </w:rPr>
                <w:t>абзац 2 пункта 5 статьи 87</w:t>
              </w:r>
            </w:hyperlink>
            <w:r>
              <w:t xml:space="preserve"> Бюджетного кодекса Российской Федерации</w:t>
            </w:r>
          </w:p>
          <w:p w:rsidR="00523F7A" w:rsidRDefault="00523F7A">
            <w:pPr>
              <w:pStyle w:val="ConsPlusNormal"/>
              <w:jc w:val="both"/>
            </w:pPr>
            <w:hyperlink r:id="rId19" w:history="1">
              <w:r>
                <w:rPr>
                  <w:color w:val="0000FF"/>
                </w:rPr>
                <w:t>Приказ</w:t>
              </w:r>
            </w:hyperlink>
            <w:r>
              <w:t xml:space="preserve"> Минфина России от 19 апреля 2012 г. N 49н "Об утверждении </w:t>
            </w:r>
            <w:proofErr w:type="gramStart"/>
            <w:r>
              <w:t>Порядка представления реестров расходных обязательств субъектов Российской Федерации</w:t>
            </w:r>
            <w:proofErr w:type="gramEnd"/>
            <w:r>
              <w:t xml:space="preserve"> и сводов реестров расходных обязательств муниципальных образований, входящих в состав субъекта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1.1.7</w:t>
            </w:r>
          </w:p>
        </w:tc>
        <w:tc>
          <w:tcPr>
            <w:tcW w:w="4760" w:type="dxa"/>
          </w:tcPr>
          <w:p w:rsidR="00523F7A" w:rsidRDefault="00523F7A">
            <w:pPr>
              <w:pStyle w:val="ConsPlusNormal"/>
              <w:jc w:val="both"/>
            </w:pPr>
            <w:r>
              <w:t>Несоблюдение требований к программе государственных внешних заимствований Российской Федерации, субъекта Российской Федерации</w:t>
            </w:r>
          </w:p>
        </w:tc>
        <w:tc>
          <w:tcPr>
            <w:tcW w:w="3751" w:type="dxa"/>
          </w:tcPr>
          <w:p w:rsidR="00523F7A" w:rsidRDefault="00523F7A">
            <w:pPr>
              <w:pStyle w:val="ConsPlusNormal"/>
              <w:jc w:val="both"/>
            </w:pPr>
            <w:hyperlink r:id="rId20" w:history="1">
              <w:r>
                <w:rPr>
                  <w:color w:val="0000FF"/>
                </w:rPr>
                <w:t>Статьи 108</w:t>
              </w:r>
            </w:hyperlink>
            <w:r>
              <w:t xml:space="preserve">, </w:t>
            </w:r>
            <w:hyperlink r:id="rId21" w:history="1">
              <w:r>
                <w:rPr>
                  <w:color w:val="0000FF"/>
                </w:rPr>
                <w:t>108.2</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1.1.8</w:t>
            </w:r>
          </w:p>
        </w:tc>
        <w:tc>
          <w:tcPr>
            <w:tcW w:w="4760" w:type="dxa"/>
          </w:tcPr>
          <w:p w:rsidR="00523F7A" w:rsidRDefault="00523F7A">
            <w:pPr>
              <w:pStyle w:val="ConsPlusNormal"/>
              <w:jc w:val="both"/>
            </w:pPr>
            <w:r>
              <w:t>Несоблюдение требований к программе государственных гарантий Российской Федерации в иностранной валюте</w:t>
            </w:r>
          </w:p>
        </w:tc>
        <w:tc>
          <w:tcPr>
            <w:tcW w:w="3751" w:type="dxa"/>
          </w:tcPr>
          <w:p w:rsidR="00523F7A" w:rsidRDefault="00523F7A">
            <w:pPr>
              <w:pStyle w:val="ConsPlusNormal"/>
              <w:jc w:val="both"/>
            </w:pPr>
            <w:hyperlink r:id="rId22" w:history="1">
              <w:r>
                <w:rPr>
                  <w:color w:val="0000FF"/>
                </w:rPr>
                <w:t>Статья 108.1</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1.1.9</w:t>
            </w:r>
          </w:p>
        </w:tc>
        <w:tc>
          <w:tcPr>
            <w:tcW w:w="4760" w:type="dxa"/>
          </w:tcPr>
          <w:p w:rsidR="00523F7A" w:rsidRDefault="00523F7A">
            <w:pPr>
              <w:pStyle w:val="ConsPlusNormal"/>
              <w:jc w:val="both"/>
            </w:pPr>
            <w:r>
              <w:t>Несоблюдение требований к программе государственных внутренних заимствований Российской Федерации, субъекта Российской Федерации, муниципальных заимствований</w:t>
            </w:r>
          </w:p>
        </w:tc>
        <w:tc>
          <w:tcPr>
            <w:tcW w:w="3751" w:type="dxa"/>
          </w:tcPr>
          <w:p w:rsidR="00523F7A" w:rsidRDefault="00523F7A">
            <w:pPr>
              <w:pStyle w:val="ConsPlusNormal"/>
              <w:jc w:val="both"/>
            </w:pPr>
            <w:hyperlink r:id="rId23" w:history="1">
              <w:r>
                <w:rPr>
                  <w:color w:val="0000FF"/>
                </w:rPr>
                <w:t>Статьи 110</w:t>
              </w:r>
            </w:hyperlink>
            <w:r>
              <w:t xml:space="preserve">, </w:t>
            </w:r>
            <w:hyperlink r:id="rId24" w:history="1">
              <w:r>
                <w:rPr>
                  <w:color w:val="0000FF"/>
                </w:rPr>
                <w:t>110.1</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1.1.10</w:t>
            </w:r>
          </w:p>
        </w:tc>
        <w:tc>
          <w:tcPr>
            <w:tcW w:w="4760" w:type="dxa"/>
          </w:tcPr>
          <w:p w:rsidR="00523F7A" w:rsidRDefault="00523F7A">
            <w:pPr>
              <w:pStyle w:val="ConsPlusNormal"/>
              <w:jc w:val="both"/>
            </w:pPr>
            <w:r>
              <w:t>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w:t>
            </w:r>
          </w:p>
        </w:tc>
        <w:tc>
          <w:tcPr>
            <w:tcW w:w="3751" w:type="dxa"/>
          </w:tcPr>
          <w:p w:rsidR="00523F7A" w:rsidRDefault="00523F7A">
            <w:pPr>
              <w:pStyle w:val="ConsPlusNormal"/>
              <w:jc w:val="both"/>
            </w:pPr>
            <w:hyperlink r:id="rId25" w:history="1">
              <w:r>
                <w:rPr>
                  <w:color w:val="0000FF"/>
                </w:rPr>
                <w:t>Статья 110.2</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1.1.11</w:t>
            </w:r>
          </w:p>
        </w:tc>
        <w:tc>
          <w:tcPr>
            <w:tcW w:w="4760" w:type="dxa"/>
          </w:tcPr>
          <w:p w:rsidR="00523F7A" w:rsidRDefault="00523F7A">
            <w:pPr>
              <w:pStyle w:val="ConsPlusNormal"/>
              <w:jc w:val="both"/>
            </w:pPr>
            <w:r>
              <w:t>Несоблюдение требований по формированию Фонда национального благосостояния</w:t>
            </w:r>
          </w:p>
        </w:tc>
        <w:tc>
          <w:tcPr>
            <w:tcW w:w="3751" w:type="dxa"/>
          </w:tcPr>
          <w:p w:rsidR="00523F7A" w:rsidRDefault="00523F7A">
            <w:pPr>
              <w:pStyle w:val="ConsPlusNormal"/>
              <w:jc w:val="both"/>
            </w:pPr>
            <w:hyperlink r:id="rId26" w:history="1">
              <w:r>
                <w:rPr>
                  <w:color w:val="0000FF"/>
                </w:rPr>
                <w:t>Пункт 3 статьи 96.10</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1.1.12</w:t>
            </w:r>
          </w:p>
        </w:tc>
        <w:tc>
          <w:tcPr>
            <w:tcW w:w="4760" w:type="dxa"/>
          </w:tcPr>
          <w:p w:rsidR="00523F7A" w:rsidRDefault="00523F7A">
            <w:pPr>
              <w:pStyle w:val="ConsPlusNormal"/>
              <w:jc w:val="both"/>
            </w:pPr>
            <w:r>
              <w:t>Нарушение порядка формирования бюджетных ассигнований Инвестиционного фонда Российской Федерации (инвестиционного фонда субъекта Российской Федерации)</w:t>
            </w:r>
          </w:p>
        </w:tc>
        <w:tc>
          <w:tcPr>
            <w:tcW w:w="3751" w:type="dxa"/>
          </w:tcPr>
          <w:p w:rsidR="00523F7A" w:rsidRDefault="00523F7A">
            <w:pPr>
              <w:pStyle w:val="ConsPlusNormal"/>
              <w:jc w:val="both"/>
            </w:pPr>
            <w:hyperlink r:id="rId27" w:history="1">
              <w:r>
                <w:rPr>
                  <w:color w:val="0000FF"/>
                </w:rPr>
                <w:t>Пункты 3 статьи 179.2</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1.1.13</w:t>
            </w:r>
          </w:p>
        </w:tc>
        <w:tc>
          <w:tcPr>
            <w:tcW w:w="4760" w:type="dxa"/>
          </w:tcPr>
          <w:p w:rsidR="00523F7A" w:rsidRDefault="00523F7A">
            <w:pPr>
              <w:pStyle w:val="ConsPlusNormal"/>
              <w:jc w:val="both"/>
            </w:pPr>
            <w:r>
              <w:t>Нарушение порядка формирования бюджетных ассигнований дорожных фондов</w:t>
            </w:r>
          </w:p>
        </w:tc>
        <w:tc>
          <w:tcPr>
            <w:tcW w:w="3751" w:type="dxa"/>
          </w:tcPr>
          <w:p w:rsidR="00523F7A" w:rsidRDefault="00523F7A">
            <w:pPr>
              <w:pStyle w:val="ConsPlusNormal"/>
              <w:jc w:val="both"/>
            </w:pPr>
            <w:hyperlink r:id="rId28" w:history="1">
              <w:r>
                <w:rPr>
                  <w:color w:val="0000FF"/>
                </w:rPr>
                <w:t>Пункты 3</w:t>
              </w:r>
            </w:hyperlink>
            <w:r>
              <w:t xml:space="preserve">, </w:t>
            </w:r>
            <w:hyperlink r:id="rId29" w:history="1">
              <w:r>
                <w:rPr>
                  <w:color w:val="0000FF"/>
                </w:rPr>
                <w:t>4</w:t>
              </w:r>
            </w:hyperlink>
            <w:r>
              <w:t xml:space="preserve">, </w:t>
            </w:r>
            <w:hyperlink r:id="rId30" w:history="1">
              <w:r>
                <w:rPr>
                  <w:color w:val="0000FF"/>
                </w:rPr>
                <w:t>5 статьи 179.4</w:t>
              </w:r>
            </w:hyperlink>
            <w:r>
              <w:t xml:space="preserve"> Бюджетного кодекса Российской Федерации</w:t>
            </w:r>
          </w:p>
          <w:p w:rsidR="00523F7A" w:rsidRDefault="00523F7A">
            <w:pPr>
              <w:pStyle w:val="ConsPlusNormal"/>
              <w:jc w:val="both"/>
            </w:pPr>
            <w:hyperlink r:id="rId31" w:history="1">
              <w:r>
                <w:rPr>
                  <w:color w:val="0000FF"/>
                </w:rPr>
                <w:t>Постановление</w:t>
              </w:r>
            </w:hyperlink>
            <w:r>
              <w:t xml:space="preserve"> Правительства Российской Федерации от 30 декабря 2011 г. N 1206 "О порядке формирования и использования </w:t>
            </w:r>
            <w:r>
              <w:lastRenderedPageBreak/>
              <w:t>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218" w:type="dxa"/>
          </w:tcPr>
          <w:p w:rsidR="00523F7A" w:rsidRDefault="00523F7A">
            <w:pPr>
              <w:pStyle w:val="ConsPlusNormal"/>
              <w:jc w:val="center"/>
            </w:pPr>
            <w:r>
              <w:lastRenderedPageBreak/>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1.1.14</w:t>
            </w:r>
          </w:p>
        </w:tc>
        <w:tc>
          <w:tcPr>
            <w:tcW w:w="4760" w:type="dxa"/>
          </w:tcPr>
          <w:p w:rsidR="00523F7A" w:rsidRDefault="00523F7A">
            <w:pPr>
              <w:pStyle w:val="ConsPlusNormal"/>
              <w:jc w:val="both"/>
            </w:pPr>
            <w:r>
              <w:t>Несоблюдение требований по формированию Резервного фонда и Резервного фонда субъекта Российской Федерации</w:t>
            </w:r>
          </w:p>
        </w:tc>
        <w:tc>
          <w:tcPr>
            <w:tcW w:w="3751" w:type="dxa"/>
          </w:tcPr>
          <w:p w:rsidR="00523F7A" w:rsidRDefault="00523F7A">
            <w:pPr>
              <w:pStyle w:val="ConsPlusNormal"/>
              <w:jc w:val="both"/>
            </w:pPr>
            <w:hyperlink r:id="rId32" w:history="1">
              <w:r>
                <w:rPr>
                  <w:color w:val="0000FF"/>
                </w:rPr>
                <w:t>Пункт 1 статьи 81.1</w:t>
              </w:r>
            </w:hyperlink>
            <w:r>
              <w:t xml:space="preserve">, </w:t>
            </w:r>
            <w:hyperlink r:id="rId33" w:history="1">
              <w:r>
                <w:rPr>
                  <w:color w:val="0000FF"/>
                </w:rPr>
                <w:t>пункт 3 статьи 96.9</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1.1.15</w:t>
            </w:r>
          </w:p>
        </w:tc>
        <w:tc>
          <w:tcPr>
            <w:tcW w:w="4760" w:type="dxa"/>
          </w:tcPr>
          <w:p w:rsidR="00523F7A" w:rsidRDefault="00523F7A">
            <w:pPr>
              <w:pStyle w:val="ConsPlusNormal"/>
              <w:jc w:val="both"/>
            </w:pPr>
            <w:r>
              <w:t>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w:t>
            </w:r>
          </w:p>
        </w:tc>
        <w:tc>
          <w:tcPr>
            <w:tcW w:w="3751" w:type="dxa"/>
          </w:tcPr>
          <w:p w:rsidR="00523F7A" w:rsidRDefault="00523F7A">
            <w:pPr>
              <w:pStyle w:val="ConsPlusNormal"/>
              <w:jc w:val="both"/>
            </w:pPr>
            <w:hyperlink r:id="rId34" w:history="1">
              <w:r>
                <w:rPr>
                  <w:color w:val="0000FF"/>
                </w:rPr>
                <w:t>Подпункт 4 пункта 1 статьи 158</w:t>
              </w:r>
            </w:hyperlink>
            <w:r>
              <w:t xml:space="preserve">, </w:t>
            </w:r>
            <w:hyperlink r:id="rId35" w:history="1">
              <w:r>
                <w:rPr>
                  <w:color w:val="0000FF"/>
                </w:rPr>
                <w:t>пункт 1 статьи 174.2</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1.1.16</w:t>
            </w:r>
          </w:p>
        </w:tc>
        <w:tc>
          <w:tcPr>
            <w:tcW w:w="4760" w:type="dxa"/>
          </w:tcPr>
          <w:p w:rsidR="00523F7A" w:rsidRDefault="00523F7A">
            <w:pPr>
              <w:pStyle w:val="ConsPlusNormal"/>
              <w:jc w:val="both"/>
            </w:pPr>
            <w:r>
              <w:t>Нарушение запрета на предоставление казенному учреждению бюджетных кредитов и (или) субсидий</w:t>
            </w:r>
          </w:p>
        </w:tc>
        <w:tc>
          <w:tcPr>
            <w:tcW w:w="3751" w:type="dxa"/>
          </w:tcPr>
          <w:p w:rsidR="00523F7A" w:rsidRDefault="00523F7A">
            <w:pPr>
              <w:pStyle w:val="ConsPlusNormal"/>
              <w:jc w:val="both"/>
            </w:pPr>
            <w:hyperlink r:id="rId36" w:history="1">
              <w:r>
                <w:rPr>
                  <w:color w:val="0000FF"/>
                </w:rPr>
                <w:t>Пункт 10 статьи 161</w:t>
              </w:r>
            </w:hyperlink>
            <w:r>
              <w:t xml:space="preserve"> Бюджетного кодекса Российской Федерации</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37" w:history="1">
              <w:r>
                <w:rPr>
                  <w:color w:val="0000FF"/>
                </w:rPr>
                <w:t>Статья 15.15.8</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t>1.1.17</w:t>
            </w:r>
          </w:p>
        </w:tc>
        <w:tc>
          <w:tcPr>
            <w:tcW w:w="4760" w:type="dxa"/>
          </w:tcPr>
          <w:p w:rsidR="00523F7A" w:rsidRDefault="00523F7A">
            <w:pPr>
              <w:pStyle w:val="ConsPlusNormal"/>
              <w:jc w:val="both"/>
            </w:pPr>
            <w:r>
              <w:t>Нарушение запрета на предоставление и получение казенным учреждением кредитов (займов), приобретение ценных бумаг</w:t>
            </w:r>
          </w:p>
        </w:tc>
        <w:tc>
          <w:tcPr>
            <w:tcW w:w="3751" w:type="dxa"/>
          </w:tcPr>
          <w:p w:rsidR="00523F7A" w:rsidRDefault="00523F7A">
            <w:pPr>
              <w:pStyle w:val="ConsPlusNormal"/>
              <w:jc w:val="both"/>
            </w:pPr>
            <w:hyperlink r:id="rId38" w:history="1">
              <w:r>
                <w:rPr>
                  <w:color w:val="0000FF"/>
                </w:rPr>
                <w:t>Пункт 10 статьи 161</w:t>
              </w:r>
            </w:hyperlink>
            <w:r>
              <w:t xml:space="preserve"> Бюджетного кодекса Российской Федерации</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1.1.18</w:t>
            </w:r>
          </w:p>
        </w:tc>
        <w:tc>
          <w:tcPr>
            <w:tcW w:w="4760" w:type="dxa"/>
          </w:tcPr>
          <w:p w:rsidR="00523F7A" w:rsidRDefault="00523F7A">
            <w:pPr>
              <w:pStyle w:val="ConsPlusNormal"/>
              <w:jc w:val="both"/>
            </w:pPr>
            <w: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3751" w:type="dxa"/>
          </w:tcPr>
          <w:p w:rsidR="00523F7A" w:rsidRDefault="00523F7A">
            <w:pPr>
              <w:pStyle w:val="ConsPlusNormal"/>
              <w:jc w:val="both"/>
            </w:pPr>
            <w:hyperlink r:id="rId39" w:history="1">
              <w:r>
                <w:rPr>
                  <w:color w:val="0000FF"/>
                </w:rPr>
                <w:t>Статья 179</w:t>
              </w:r>
            </w:hyperlink>
            <w:r>
              <w:t xml:space="preserve"> Бюджетного кодекса Российской Федерации</w:t>
            </w:r>
          </w:p>
          <w:p w:rsidR="00523F7A" w:rsidRDefault="00523F7A">
            <w:pPr>
              <w:pStyle w:val="ConsPlusNormal"/>
              <w:jc w:val="both"/>
            </w:pPr>
            <w:hyperlink r:id="rId40" w:history="1">
              <w:r>
                <w:rPr>
                  <w:color w:val="0000FF"/>
                </w:rPr>
                <w:t>Порядок</w:t>
              </w:r>
            </w:hyperlink>
            <w:r>
              <w:t xml:space="preserve"> разработки, реализации и оценки эффективности государственных программ Российской Федерации, утвержденный постановлением Правительства Российской </w:t>
            </w:r>
            <w:r>
              <w:lastRenderedPageBreak/>
              <w:t>Федерации от 2 августа 2010 г. N 588</w:t>
            </w:r>
          </w:p>
          <w:p w:rsidR="00523F7A" w:rsidRDefault="00523F7A">
            <w:pPr>
              <w:pStyle w:val="ConsPlusNormal"/>
              <w:jc w:val="both"/>
            </w:pPr>
            <w:hyperlink r:id="rId41" w:history="1">
              <w:r>
                <w:rPr>
                  <w:color w:val="0000FF"/>
                </w:rPr>
                <w:t>Приказ</w:t>
              </w:r>
            </w:hyperlink>
            <w:r>
              <w:t xml:space="preserve"> Министерства экономического развития Российской Федерации от 20 ноября 2013 г. N 690 "Об утверждении методических указаний по разработке и реализации государственных программ Российской Федерации"</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1.1.19</w:t>
            </w:r>
          </w:p>
        </w:tc>
        <w:tc>
          <w:tcPr>
            <w:tcW w:w="4760" w:type="dxa"/>
          </w:tcPr>
          <w:p w:rsidR="00523F7A" w:rsidRDefault="00523F7A">
            <w:pPr>
              <w:pStyle w:val="ConsPlusNormal"/>
              <w:jc w:val="both"/>
            </w:pPr>
            <w:r>
              <w:t>Нарушение порядка разработки и утверждения ведомственных целевых программ</w:t>
            </w:r>
          </w:p>
        </w:tc>
        <w:tc>
          <w:tcPr>
            <w:tcW w:w="3751" w:type="dxa"/>
          </w:tcPr>
          <w:p w:rsidR="00523F7A" w:rsidRDefault="00523F7A">
            <w:pPr>
              <w:pStyle w:val="ConsPlusNormal"/>
              <w:jc w:val="both"/>
            </w:pPr>
            <w:hyperlink r:id="rId42" w:history="1">
              <w:r>
                <w:rPr>
                  <w:color w:val="0000FF"/>
                </w:rPr>
                <w:t>Статья 179.3</w:t>
              </w:r>
            </w:hyperlink>
            <w:r>
              <w:t xml:space="preserve"> Бюджетного кодекса Российской Федерации</w:t>
            </w:r>
          </w:p>
          <w:p w:rsidR="00523F7A" w:rsidRDefault="00523F7A">
            <w:pPr>
              <w:pStyle w:val="ConsPlusNormal"/>
              <w:jc w:val="both"/>
            </w:pPr>
            <w:hyperlink r:id="rId43" w:history="1">
              <w:r>
                <w:rPr>
                  <w:color w:val="0000FF"/>
                </w:rPr>
                <w:t>Положение</w:t>
              </w:r>
            </w:hyperlink>
            <w:r>
              <w:t xml:space="preserve"> о разработке, утверждении и реализации ведомственных целевых программ, утвержденное постановлением Правительства Российской Федерации от 19 апреля 2005 г. N 239</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1.1.20</w:t>
            </w:r>
          </w:p>
        </w:tc>
        <w:tc>
          <w:tcPr>
            <w:tcW w:w="4760" w:type="dxa"/>
          </w:tcPr>
          <w:p w:rsidR="00523F7A" w:rsidRDefault="00523F7A">
            <w:pPr>
              <w:pStyle w:val="ConsPlusNormal"/>
              <w:jc w:val="both"/>
            </w:pPr>
            <w:r>
              <w:t>Нарушение порядка разработки федеральных целевых программ, региональных целевых программ и муниципальных целевых программ</w:t>
            </w:r>
          </w:p>
        </w:tc>
        <w:tc>
          <w:tcPr>
            <w:tcW w:w="3751" w:type="dxa"/>
          </w:tcPr>
          <w:p w:rsidR="00523F7A" w:rsidRDefault="00523F7A">
            <w:pPr>
              <w:pStyle w:val="ConsPlusNormal"/>
              <w:jc w:val="both"/>
            </w:pPr>
            <w:hyperlink r:id="rId44" w:history="1">
              <w:r>
                <w:rPr>
                  <w:color w:val="0000FF"/>
                </w:rPr>
                <w:t>Порядок</w:t>
              </w:r>
            </w:hyperlink>
            <w: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 постановлением Правительства Российской Федерации от 26 июня 1995 г. N 594</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1.1.21</w:t>
            </w:r>
          </w:p>
        </w:tc>
        <w:tc>
          <w:tcPr>
            <w:tcW w:w="4760" w:type="dxa"/>
          </w:tcPr>
          <w:p w:rsidR="00523F7A" w:rsidRDefault="00523F7A">
            <w:pPr>
              <w:pStyle w:val="ConsPlusNormal"/>
              <w:jc w:val="both"/>
            </w:pPr>
            <w:r>
              <w:t>Нарушение порядка формирования федеральной адресной инвестиционной программы</w:t>
            </w:r>
          </w:p>
        </w:tc>
        <w:tc>
          <w:tcPr>
            <w:tcW w:w="3751" w:type="dxa"/>
          </w:tcPr>
          <w:p w:rsidR="00523F7A" w:rsidRDefault="00523F7A">
            <w:pPr>
              <w:pStyle w:val="ConsPlusNormal"/>
              <w:jc w:val="both"/>
            </w:pPr>
            <w:hyperlink r:id="rId45" w:history="1">
              <w:r>
                <w:rPr>
                  <w:color w:val="0000FF"/>
                </w:rPr>
                <w:t>Пункт 3 статьи 179.1</w:t>
              </w:r>
            </w:hyperlink>
            <w:r>
              <w:t xml:space="preserve"> Бюджетного кодекса Российской Федерации</w:t>
            </w:r>
          </w:p>
          <w:p w:rsidR="00523F7A" w:rsidRDefault="00523F7A">
            <w:pPr>
              <w:pStyle w:val="ConsPlusNormal"/>
              <w:jc w:val="both"/>
            </w:pPr>
            <w:hyperlink r:id="rId46" w:history="1">
              <w:r>
                <w:rPr>
                  <w:color w:val="0000FF"/>
                </w:rPr>
                <w:t>Правила</w:t>
              </w:r>
            </w:hyperlink>
            <w:r>
              <w:t xml:space="preserve"> формирования и реализации федеральной адресной инвестиционной программы, утвержденные постановлением Правительства Российской </w:t>
            </w:r>
            <w:r>
              <w:lastRenderedPageBreak/>
              <w:t>Федерации от 13 сентября 2010 г. N 716</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1.1.22</w:t>
            </w:r>
          </w:p>
        </w:tc>
        <w:tc>
          <w:tcPr>
            <w:tcW w:w="4760" w:type="dxa"/>
          </w:tcPr>
          <w:p w:rsidR="00523F7A" w:rsidRDefault="00523F7A">
            <w:pPr>
              <w:pStyle w:val="ConsPlusNormal"/>
              <w:jc w:val="both"/>
            </w:pPr>
            <w:r>
              <w:t>Нарушение порядка формирования адресной инвестиционной программы субъекта Российской Федерации, муниципального образования</w:t>
            </w:r>
          </w:p>
        </w:tc>
        <w:tc>
          <w:tcPr>
            <w:tcW w:w="3751" w:type="dxa"/>
          </w:tcPr>
          <w:p w:rsidR="00523F7A" w:rsidRDefault="00523F7A">
            <w:pPr>
              <w:pStyle w:val="ConsPlusNormal"/>
              <w:jc w:val="both"/>
            </w:pPr>
            <w:r>
              <w:t>закон (решение) о бюджете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1.1.23</w:t>
            </w:r>
          </w:p>
        </w:tc>
        <w:tc>
          <w:tcPr>
            <w:tcW w:w="4760" w:type="dxa"/>
          </w:tcPr>
          <w:p w:rsidR="00523F7A" w:rsidRDefault="00523F7A">
            <w:pPr>
              <w:pStyle w:val="ConsPlusNormal"/>
              <w:jc w:val="both"/>
            </w:pPr>
            <w:r>
              <w:t>Нарушение порядка разработки прогнозного плана (программы) приватизации государственного (муниципального) имущества</w:t>
            </w:r>
          </w:p>
        </w:tc>
        <w:tc>
          <w:tcPr>
            <w:tcW w:w="3751" w:type="dxa"/>
          </w:tcPr>
          <w:p w:rsidR="00523F7A" w:rsidRDefault="00523F7A">
            <w:pPr>
              <w:pStyle w:val="ConsPlusNormal"/>
              <w:jc w:val="both"/>
            </w:pPr>
            <w:hyperlink r:id="rId47" w:history="1">
              <w:r>
                <w:rPr>
                  <w:color w:val="0000FF"/>
                </w:rPr>
                <w:t>Пункт 2 статьи 8</w:t>
              </w:r>
            </w:hyperlink>
            <w:r>
              <w:t xml:space="preserve">, </w:t>
            </w:r>
            <w:hyperlink r:id="rId48" w:history="1">
              <w:r>
                <w:rPr>
                  <w:color w:val="0000FF"/>
                </w:rPr>
                <w:t>пункт 1 статьи 10</w:t>
              </w:r>
            </w:hyperlink>
            <w:r>
              <w:t xml:space="preserve"> Федерального закона от 21 декабря 2001 г. N 178-ФЗ "О приватизации государственного и муниципального имущества"</w:t>
            </w:r>
          </w:p>
          <w:p w:rsidR="00523F7A" w:rsidRDefault="00523F7A">
            <w:pPr>
              <w:pStyle w:val="ConsPlusNormal"/>
              <w:jc w:val="both"/>
            </w:pPr>
            <w:hyperlink r:id="rId49" w:history="1">
              <w:r>
                <w:rPr>
                  <w:color w:val="0000FF"/>
                </w:rPr>
                <w:t>Постановление</w:t>
              </w:r>
            </w:hyperlink>
            <w:r>
              <w:t xml:space="preserve"> Правительства Российской Федерации от 26 декабря 2005 г. N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1.1.24</w:t>
            </w:r>
          </w:p>
        </w:tc>
        <w:tc>
          <w:tcPr>
            <w:tcW w:w="4760" w:type="dxa"/>
          </w:tcPr>
          <w:p w:rsidR="00523F7A" w:rsidRDefault="00523F7A">
            <w:pPr>
              <w:pStyle w:val="ConsPlusNormal"/>
              <w:jc w:val="both"/>
            </w:pPr>
            <w:r>
              <w:t>Нарушения при планировании мероприятий по информатизации</w:t>
            </w:r>
          </w:p>
        </w:tc>
        <w:tc>
          <w:tcPr>
            <w:tcW w:w="3751" w:type="dxa"/>
          </w:tcPr>
          <w:p w:rsidR="00523F7A" w:rsidRDefault="00523F7A">
            <w:pPr>
              <w:pStyle w:val="ConsPlusNormal"/>
              <w:jc w:val="both"/>
            </w:pPr>
            <w:hyperlink r:id="rId50" w:history="1">
              <w:r>
                <w:rPr>
                  <w:color w:val="0000FF"/>
                </w:rPr>
                <w:t>Пункты 6</w:t>
              </w:r>
            </w:hyperlink>
            <w:r>
              <w:t xml:space="preserve">, </w:t>
            </w:r>
            <w:hyperlink r:id="rId51" w:history="1">
              <w:r>
                <w:rPr>
                  <w:color w:val="0000FF"/>
                </w:rPr>
                <w:t>29</w:t>
              </w:r>
            </w:hyperlink>
            <w:r>
              <w:t xml:space="preserve">, </w:t>
            </w:r>
            <w:hyperlink r:id="rId52" w:history="1">
              <w:r>
                <w:rPr>
                  <w:color w:val="0000FF"/>
                </w:rPr>
                <w:t>30</w:t>
              </w:r>
            </w:hyperlink>
            <w:r>
              <w:t xml:space="preserve">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N 365 "О координации мероприятий по использованию информационно-коммуникационных технологий в деятельности </w:t>
            </w:r>
            <w:r>
              <w:lastRenderedPageBreak/>
              <w:t>государственных органов"</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1.1.25</w:t>
            </w:r>
          </w:p>
        </w:tc>
        <w:tc>
          <w:tcPr>
            <w:tcW w:w="4760" w:type="dxa"/>
          </w:tcPr>
          <w:p w:rsidR="00523F7A" w:rsidRDefault="00523F7A">
            <w:pPr>
              <w:pStyle w:val="ConsPlusNormal"/>
              <w:jc w:val="both"/>
            </w:pPr>
            <w:r>
              <w:t>Нарушения при разработке государственного оборонного заказа и его основных показателей</w:t>
            </w:r>
          </w:p>
        </w:tc>
        <w:tc>
          <w:tcPr>
            <w:tcW w:w="3751" w:type="dxa"/>
          </w:tcPr>
          <w:p w:rsidR="00523F7A" w:rsidRDefault="00523F7A">
            <w:pPr>
              <w:pStyle w:val="ConsPlusNormal"/>
              <w:jc w:val="both"/>
            </w:pPr>
            <w:hyperlink r:id="rId53" w:history="1">
              <w:r>
                <w:rPr>
                  <w:color w:val="0000FF"/>
                </w:rPr>
                <w:t>Пункт 5 статьи 4</w:t>
              </w:r>
            </w:hyperlink>
            <w:r>
              <w:t xml:space="preserve"> Федерального закона от 29 декабря 2012 г. N 275-ФЗ "О государственном оборонном заказе"</w:t>
            </w:r>
          </w:p>
          <w:p w:rsidR="00523F7A" w:rsidRDefault="00523F7A">
            <w:pPr>
              <w:pStyle w:val="ConsPlusNormal"/>
              <w:jc w:val="both"/>
            </w:pPr>
            <w:hyperlink r:id="rId54" w:history="1">
              <w:r>
                <w:rPr>
                  <w:color w:val="0000FF"/>
                </w:rPr>
                <w:t>Правила</w:t>
              </w:r>
            </w:hyperlink>
            <w:r>
              <w:t xml:space="preserve"> разработки государственного оборонного заказа и его основных показателей, утвержденные постановлением Правительства Российской Федерации от 26 декабря 2013 г. N 1255</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13862" w:type="dxa"/>
            <w:gridSpan w:val="6"/>
          </w:tcPr>
          <w:p w:rsidR="00523F7A" w:rsidRDefault="00523F7A">
            <w:pPr>
              <w:pStyle w:val="ConsPlusNormal"/>
              <w:jc w:val="both"/>
              <w:outlineLvl w:val="1"/>
            </w:pPr>
            <w:r>
              <w:t>1.2. Нарушения в ходе исполнения бюджетов</w:t>
            </w:r>
          </w:p>
        </w:tc>
      </w:tr>
      <w:tr w:rsidR="00523F7A">
        <w:tc>
          <w:tcPr>
            <w:tcW w:w="914" w:type="dxa"/>
          </w:tcPr>
          <w:p w:rsidR="00523F7A" w:rsidRDefault="00523F7A">
            <w:pPr>
              <w:pStyle w:val="ConsPlusNormal"/>
              <w:jc w:val="center"/>
            </w:pPr>
            <w:r>
              <w:t>1.2.1</w:t>
            </w:r>
          </w:p>
        </w:tc>
        <w:tc>
          <w:tcPr>
            <w:tcW w:w="4760" w:type="dxa"/>
          </w:tcPr>
          <w:p w:rsidR="00523F7A" w:rsidRDefault="00523F7A">
            <w:pPr>
              <w:pStyle w:val="ConsPlusNormal"/>
              <w:jc w:val="both"/>
            </w:pPr>
            <w:r>
              <w:t>Нарушение положений нормативного правового акта Правительства Российской Федерации, высшего исполнительного органа государственной власти субъекта Российской Федерации, местной администрации о мерах по реализации закона (решения) о бюджете на текущий финансовый год и на плановый период</w:t>
            </w:r>
          </w:p>
        </w:tc>
        <w:tc>
          <w:tcPr>
            <w:tcW w:w="3751" w:type="dxa"/>
          </w:tcPr>
          <w:p w:rsidR="00523F7A" w:rsidRDefault="00523F7A">
            <w:pPr>
              <w:pStyle w:val="ConsPlusNormal"/>
              <w:jc w:val="both"/>
            </w:pPr>
            <w:r>
              <w:t>закон (решение) о бюджете</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1.2.2</w:t>
            </w:r>
          </w:p>
        </w:tc>
        <w:tc>
          <w:tcPr>
            <w:tcW w:w="4760" w:type="dxa"/>
          </w:tcPr>
          <w:p w:rsidR="00523F7A" w:rsidRDefault="00523F7A">
            <w:pPr>
              <w:pStyle w:val="ConsPlusNormal"/>
              <w:jc w:val="both"/>
            </w:pPr>
            <w:r>
              <w:t>Нарушение порядка реализации государственных (муниципальных) программ</w:t>
            </w:r>
          </w:p>
        </w:tc>
        <w:tc>
          <w:tcPr>
            <w:tcW w:w="3751" w:type="dxa"/>
          </w:tcPr>
          <w:p w:rsidR="00523F7A" w:rsidRDefault="00523F7A">
            <w:pPr>
              <w:pStyle w:val="ConsPlusNormal"/>
              <w:jc w:val="both"/>
            </w:pPr>
            <w:hyperlink r:id="rId55" w:history="1">
              <w:r>
                <w:rPr>
                  <w:color w:val="0000FF"/>
                </w:rPr>
                <w:t>Статья 179</w:t>
              </w:r>
            </w:hyperlink>
            <w:r>
              <w:t xml:space="preserve"> Бюджетного кодекса Российской Федерации</w:t>
            </w:r>
          </w:p>
          <w:p w:rsidR="00523F7A" w:rsidRDefault="00523F7A">
            <w:pPr>
              <w:pStyle w:val="ConsPlusNormal"/>
              <w:jc w:val="both"/>
            </w:pPr>
            <w:hyperlink r:id="rId56" w:history="1">
              <w:r>
                <w:rPr>
                  <w:color w:val="0000FF"/>
                </w:rPr>
                <w:t>Порядок</w:t>
              </w:r>
            </w:hyperlink>
            <w:r>
              <w:t xml:space="preserve">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N 588</w:t>
            </w:r>
          </w:p>
          <w:p w:rsidR="00523F7A" w:rsidRDefault="00523F7A">
            <w:pPr>
              <w:pStyle w:val="ConsPlusNormal"/>
              <w:jc w:val="both"/>
            </w:pPr>
            <w:hyperlink r:id="rId57" w:history="1">
              <w:r>
                <w:rPr>
                  <w:color w:val="0000FF"/>
                </w:rPr>
                <w:t>Приказ</w:t>
              </w:r>
            </w:hyperlink>
            <w:r>
              <w:t xml:space="preserve"> Министерства экономического развития Российской </w:t>
            </w:r>
            <w:r>
              <w:lastRenderedPageBreak/>
              <w:t>Федерации от 20 ноября 2013 г. N 690 "Об утверждении методических указаний по разработке и реализации государственных программ Российской Федерации"</w:t>
            </w:r>
          </w:p>
        </w:tc>
        <w:tc>
          <w:tcPr>
            <w:tcW w:w="1218" w:type="dxa"/>
          </w:tcPr>
          <w:p w:rsidR="00523F7A" w:rsidRDefault="00523F7A">
            <w:pPr>
              <w:pStyle w:val="ConsPlusNormal"/>
              <w:jc w:val="center"/>
            </w:pPr>
            <w:r>
              <w:lastRenderedPageBreak/>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1.2.3</w:t>
            </w:r>
          </w:p>
        </w:tc>
        <w:tc>
          <w:tcPr>
            <w:tcW w:w="4760" w:type="dxa"/>
          </w:tcPr>
          <w:p w:rsidR="00523F7A" w:rsidRDefault="00523F7A">
            <w:pPr>
              <w:pStyle w:val="ConsPlusNormal"/>
              <w:jc w:val="both"/>
            </w:pPr>
            <w:r>
              <w:t xml:space="preserve">Нарушение </w:t>
            </w:r>
            <w:proofErr w:type="gramStart"/>
            <w:r>
              <w:t>порядка проведения оценки планируемой эффективности реализации</w:t>
            </w:r>
            <w:proofErr w:type="gramEnd"/>
            <w:r>
              <w:t xml:space="preserve"> государственных (муниципальных) программ</w:t>
            </w:r>
          </w:p>
        </w:tc>
        <w:tc>
          <w:tcPr>
            <w:tcW w:w="3751" w:type="dxa"/>
          </w:tcPr>
          <w:p w:rsidR="00523F7A" w:rsidRDefault="00523F7A">
            <w:pPr>
              <w:pStyle w:val="ConsPlusNormal"/>
              <w:jc w:val="both"/>
            </w:pPr>
            <w:hyperlink r:id="rId58" w:history="1">
              <w:r>
                <w:rPr>
                  <w:color w:val="0000FF"/>
                </w:rPr>
                <w:t>Пункт 3 статьи 179</w:t>
              </w:r>
            </w:hyperlink>
            <w:r>
              <w:t xml:space="preserve"> Бюджетного кодекса Российской Федерации</w:t>
            </w:r>
          </w:p>
          <w:p w:rsidR="00523F7A" w:rsidRDefault="00523F7A">
            <w:pPr>
              <w:pStyle w:val="ConsPlusNormal"/>
              <w:jc w:val="both"/>
            </w:pPr>
            <w:hyperlink r:id="rId59" w:history="1">
              <w:r>
                <w:rPr>
                  <w:color w:val="0000FF"/>
                </w:rPr>
                <w:t>Порядок</w:t>
              </w:r>
            </w:hyperlink>
            <w:r>
              <w:t xml:space="preserve">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N 588</w:t>
            </w:r>
          </w:p>
          <w:p w:rsidR="00523F7A" w:rsidRDefault="00523F7A">
            <w:pPr>
              <w:pStyle w:val="ConsPlusNormal"/>
              <w:jc w:val="both"/>
            </w:pPr>
            <w:hyperlink r:id="rId60" w:history="1">
              <w:r>
                <w:rPr>
                  <w:color w:val="0000FF"/>
                </w:rPr>
                <w:t>Приказ</w:t>
              </w:r>
            </w:hyperlink>
            <w:r>
              <w:t xml:space="preserve"> Министерства экономического развития Российской Федерации от 20 ноября 2013 г. N 690 "Об утверждении методических указаний по разработке и реализации государственных программ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1.2.4</w:t>
            </w:r>
          </w:p>
        </w:tc>
        <w:tc>
          <w:tcPr>
            <w:tcW w:w="4760" w:type="dxa"/>
          </w:tcPr>
          <w:p w:rsidR="00523F7A" w:rsidRDefault="00523F7A">
            <w:pPr>
              <w:pStyle w:val="ConsPlusNormal"/>
              <w:jc w:val="both"/>
            </w:pPr>
            <w:r>
              <w:t>Нарушение порядка реализации ведомственных целевых программ</w:t>
            </w:r>
          </w:p>
        </w:tc>
        <w:tc>
          <w:tcPr>
            <w:tcW w:w="3751" w:type="dxa"/>
          </w:tcPr>
          <w:p w:rsidR="00523F7A" w:rsidRDefault="00523F7A">
            <w:pPr>
              <w:pStyle w:val="ConsPlusNormal"/>
              <w:jc w:val="both"/>
            </w:pPr>
            <w:hyperlink r:id="rId61" w:history="1">
              <w:r>
                <w:rPr>
                  <w:color w:val="0000FF"/>
                </w:rPr>
                <w:t>Статья 179.3</w:t>
              </w:r>
            </w:hyperlink>
            <w:r>
              <w:t xml:space="preserve"> Бюджетного кодекса Российской Федерации</w:t>
            </w:r>
          </w:p>
          <w:p w:rsidR="00523F7A" w:rsidRDefault="00523F7A">
            <w:pPr>
              <w:pStyle w:val="ConsPlusNormal"/>
              <w:jc w:val="both"/>
            </w:pPr>
            <w:hyperlink r:id="rId62" w:history="1">
              <w:r>
                <w:rPr>
                  <w:color w:val="0000FF"/>
                </w:rPr>
                <w:t>Положение</w:t>
              </w:r>
            </w:hyperlink>
            <w:r>
              <w:t xml:space="preserve"> о разработке, утверждении и реализации ведомственных целевых программ, утвержденное постановлением Правительства Российской Федерации от 19 апреля 2005 г. N 239</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1.2.5</w:t>
            </w:r>
          </w:p>
        </w:tc>
        <w:tc>
          <w:tcPr>
            <w:tcW w:w="4760" w:type="dxa"/>
          </w:tcPr>
          <w:p w:rsidR="00523F7A" w:rsidRDefault="00523F7A">
            <w:pPr>
              <w:pStyle w:val="ConsPlusNormal"/>
              <w:jc w:val="both"/>
            </w:pPr>
            <w:r>
              <w:t xml:space="preserve">Нарушение порядка реализации федеральных целевых программ, региональных целевых </w:t>
            </w:r>
            <w:r>
              <w:lastRenderedPageBreak/>
              <w:t>программ и муниципальных целевых программ</w:t>
            </w:r>
          </w:p>
        </w:tc>
        <w:tc>
          <w:tcPr>
            <w:tcW w:w="3751" w:type="dxa"/>
          </w:tcPr>
          <w:p w:rsidR="00523F7A" w:rsidRDefault="00523F7A">
            <w:pPr>
              <w:pStyle w:val="ConsPlusNormal"/>
              <w:jc w:val="both"/>
            </w:pPr>
            <w:hyperlink r:id="rId63" w:history="1">
              <w:r>
                <w:rPr>
                  <w:color w:val="0000FF"/>
                </w:rPr>
                <w:t>Порядок</w:t>
              </w:r>
            </w:hyperlink>
            <w:r>
              <w:t xml:space="preserve"> разработки и реализации федеральных целевых программ и </w:t>
            </w:r>
            <w:r>
              <w:lastRenderedPageBreak/>
              <w:t>межгосударственных целевых программ, в осуществлении которых участвует Российская Федерация, утвержденный</w:t>
            </w:r>
          </w:p>
          <w:p w:rsidR="00523F7A" w:rsidRDefault="00523F7A">
            <w:pPr>
              <w:pStyle w:val="ConsPlusNormal"/>
              <w:jc w:val="both"/>
            </w:pPr>
            <w:r>
              <w:t>постановлением Правительства Российской Федерации от 26 июня 1995 г. N 594</w:t>
            </w:r>
          </w:p>
        </w:tc>
        <w:tc>
          <w:tcPr>
            <w:tcW w:w="1218" w:type="dxa"/>
          </w:tcPr>
          <w:p w:rsidR="00523F7A" w:rsidRDefault="00523F7A">
            <w:pPr>
              <w:pStyle w:val="ConsPlusNormal"/>
              <w:jc w:val="center"/>
            </w:pPr>
            <w:r>
              <w:lastRenderedPageBreak/>
              <w:t xml:space="preserve">кол-во, кол-во и </w:t>
            </w:r>
            <w:r>
              <w:lastRenderedPageBreak/>
              <w:t>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1.2.6</w:t>
            </w:r>
          </w:p>
        </w:tc>
        <w:tc>
          <w:tcPr>
            <w:tcW w:w="4760" w:type="dxa"/>
          </w:tcPr>
          <w:p w:rsidR="00523F7A" w:rsidRDefault="00523F7A">
            <w:pPr>
              <w:pStyle w:val="ConsPlusNormal"/>
              <w:jc w:val="both"/>
            </w:pPr>
            <w:r>
              <w:t>Нарушение порядка применения бюджетной классификации Российской Федерации</w:t>
            </w:r>
          </w:p>
        </w:tc>
        <w:tc>
          <w:tcPr>
            <w:tcW w:w="3751" w:type="dxa"/>
          </w:tcPr>
          <w:p w:rsidR="00523F7A" w:rsidRDefault="00523F7A">
            <w:pPr>
              <w:pStyle w:val="ConsPlusNormal"/>
              <w:jc w:val="both"/>
            </w:pPr>
            <w:hyperlink r:id="rId64" w:history="1">
              <w:r>
                <w:rPr>
                  <w:color w:val="0000FF"/>
                </w:rPr>
                <w:t>Приказ</w:t>
              </w:r>
            </w:hyperlink>
            <w:r>
              <w:t xml:space="preserve"> Министерства финансов Российской Федерации от 1 июля 2013 г. N 65н "Об утверждении указаний о порядке применения бюджетной классификации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1.2.7</w:t>
            </w:r>
          </w:p>
        </w:tc>
        <w:tc>
          <w:tcPr>
            <w:tcW w:w="4760" w:type="dxa"/>
          </w:tcPr>
          <w:p w:rsidR="00523F7A" w:rsidRDefault="00523F7A">
            <w:pPr>
              <w:pStyle w:val="ConsPlusNormal"/>
              <w:jc w:val="both"/>
            </w:pPr>
            <w:r>
              <w:t>Нарушение запрета на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751" w:type="dxa"/>
          </w:tcPr>
          <w:p w:rsidR="00523F7A" w:rsidRDefault="00523F7A">
            <w:pPr>
              <w:pStyle w:val="ConsPlusNormal"/>
              <w:jc w:val="both"/>
            </w:pPr>
            <w:hyperlink r:id="rId65" w:history="1">
              <w:r>
                <w:rPr>
                  <w:color w:val="0000FF"/>
                </w:rPr>
                <w:t>Статья 236</w:t>
              </w:r>
            </w:hyperlink>
            <w:r>
              <w:t xml:space="preserve"> Бюджетного кодекса Российской Федерации</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66" w:history="1">
              <w:r>
                <w:rPr>
                  <w:color w:val="0000FF"/>
                </w:rPr>
                <w:t>Статья 15.15.12</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t>1.2.8</w:t>
            </w:r>
          </w:p>
        </w:tc>
        <w:tc>
          <w:tcPr>
            <w:tcW w:w="4760" w:type="dxa"/>
          </w:tcPr>
          <w:p w:rsidR="00523F7A" w:rsidRDefault="00523F7A">
            <w:pPr>
              <w:pStyle w:val="ConsPlusNormal"/>
              <w:jc w:val="both"/>
            </w:pPr>
            <w:r>
              <w:t>Неперечисление (несвоевременное или неполное перечисление) в бюджет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p>
        </w:tc>
        <w:tc>
          <w:tcPr>
            <w:tcW w:w="3751" w:type="dxa"/>
          </w:tcPr>
          <w:p w:rsidR="00523F7A" w:rsidRDefault="00523F7A">
            <w:pPr>
              <w:pStyle w:val="ConsPlusNormal"/>
              <w:jc w:val="both"/>
            </w:pPr>
            <w:hyperlink r:id="rId67" w:history="1">
              <w:r>
                <w:rPr>
                  <w:color w:val="0000FF"/>
                </w:rPr>
                <w:t>Пункт 5 статьи 41</w:t>
              </w:r>
            </w:hyperlink>
            <w:r>
              <w:t xml:space="preserve">, </w:t>
            </w:r>
            <w:hyperlink r:id="rId68" w:history="1">
              <w:r>
                <w:rPr>
                  <w:color w:val="0000FF"/>
                </w:rPr>
                <w:t>пункт 3 статьи 161</w:t>
              </w:r>
            </w:hyperlink>
            <w:r>
              <w:t xml:space="preserve"> Бюджетного кодекса Российской Федерации</w:t>
            </w:r>
          </w:p>
          <w:p w:rsidR="00523F7A" w:rsidRDefault="00523F7A">
            <w:pPr>
              <w:pStyle w:val="ConsPlusNormal"/>
              <w:jc w:val="both"/>
            </w:pPr>
            <w:r>
              <w:t>закон (решение) о бюджете</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1.2.9</w:t>
            </w:r>
          </w:p>
        </w:tc>
        <w:tc>
          <w:tcPr>
            <w:tcW w:w="4760" w:type="dxa"/>
          </w:tcPr>
          <w:p w:rsidR="00523F7A" w:rsidRDefault="00523F7A">
            <w:pPr>
              <w:pStyle w:val="ConsPlusNormal"/>
              <w:jc w:val="both"/>
            </w:pPr>
            <w:r>
              <w:t xml:space="preserve">Несоблюдение </w:t>
            </w:r>
            <w:proofErr w:type="gramStart"/>
            <w:r>
              <w:t xml:space="preserve">обязательности зачисления доходов бюджетов бюджетной системы </w:t>
            </w:r>
            <w:r>
              <w:lastRenderedPageBreak/>
              <w:t>Российской Федерации</w:t>
            </w:r>
            <w:proofErr w:type="gramEnd"/>
            <w:r>
              <w:t xml:space="preserve"> и иных поступлений в бюджетную систему Российской Федерации</w:t>
            </w:r>
          </w:p>
        </w:tc>
        <w:tc>
          <w:tcPr>
            <w:tcW w:w="3751" w:type="dxa"/>
          </w:tcPr>
          <w:p w:rsidR="00523F7A" w:rsidRDefault="00523F7A">
            <w:pPr>
              <w:pStyle w:val="ConsPlusNormal"/>
              <w:jc w:val="both"/>
            </w:pPr>
            <w:hyperlink r:id="rId69" w:history="1">
              <w:r>
                <w:rPr>
                  <w:color w:val="0000FF"/>
                </w:rPr>
                <w:t>Пункт 1 статьи 40</w:t>
              </w:r>
            </w:hyperlink>
            <w:r>
              <w:t xml:space="preserve"> Бюджетного кодекса Российской Федерации</w:t>
            </w:r>
          </w:p>
          <w:p w:rsidR="00523F7A" w:rsidRDefault="00523F7A">
            <w:pPr>
              <w:pStyle w:val="ConsPlusNormal"/>
              <w:jc w:val="both"/>
            </w:pPr>
            <w:r>
              <w:lastRenderedPageBreak/>
              <w:t>закон (решение) о бюджете</w:t>
            </w:r>
          </w:p>
        </w:tc>
        <w:tc>
          <w:tcPr>
            <w:tcW w:w="1218" w:type="dxa"/>
          </w:tcPr>
          <w:p w:rsidR="00523F7A" w:rsidRDefault="00523F7A">
            <w:pPr>
              <w:pStyle w:val="ConsPlusNormal"/>
              <w:jc w:val="center"/>
            </w:pPr>
            <w:r>
              <w:lastRenderedPageBreak/>
              <w:t xml:space="preserve">кол-во и тыс. </w:t>
            </w:r>
            <w:r>
              <w:lastRenderedPageBreak/>
              <w:t>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1.2.10.</w:t>
            </w:r>
          </w:p>
        </w:tc>
        <w:tc>
          <w:tcPr>
            <w:tcW w:w="4760" w:type="dxa"/>
          </w:tcPr>
          <w:p w:rsidR="00523F7A" w:rsidRDefault="00523F7A">
            <w:pPr>
              <w:pStyle w:val="ConsPlusNormal"/>
              <w:jc w:val="both"/>
            </w:pPr>
            <w:r>
              <w:t>Невозврат либо несвоевременный возврат бюджетного кредита, предоставленного бюджету бюджетной системы Российской Федерации</w:t>
            </w:r>
          </w:p>
        </w:tc>
        <w:tc>
          <w:tcPr>
            <w:tcW w:w="3751" w:type="dxa"/>
          </w:tcPr>
          <w:p w:rsidR="00523F7A" w:rsidRDefault="00523F7A">
            <w:pPr>
              <w:pStyle w:val="ConsPlusNormal"/>
              <w:jc w:val="both"/>
            </w:pPr>
            <w:hyperlink r:id="rId70" w:history="1">
              <w:r>
                <w:rPr>
                  <w:color w:val="0000FF"/>
                </w:rPr>
                <w:t>Пункт 2 статьи 93.2</w:t>
              </w:r>
            </w:hyperlink>
            <w:r>
              <w:t xml:space="preserve">, </w:t>
            </w:r>
            <w:hyperlink r:id="rId71" w:history="1">
              <w:r>
                <w:rPr>
                  <w:color w:val="0000FF"/>
                </w:rPr>
                <w:t>93.3</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72" w:history="1">
              <w:r>
                <w:rPr>
                  <w:color w:val="0000FF"/>
                </w:rPr>
                <w:t>Части 1</w:t>
              </w:r>
            </w:hyperlink>
            <w:r>
              <w:t xml:space="preserve">, </w:t>
            </w:r>
            <w:hyperlink r:id="rId73" w:history="1">
              <w:r>
                <w:rPr>
                  <w:color w:val="0000FF"/>
                </w:rPr>
                <w:t>3 статьи 15.15</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t>1.2.11</w:t>
            </w:r>
          </w:p>
        </w:tc>
        <w:tc>
          <w:tcPr>
            <w:tcW w:w="4760" w:type="dxa"/>
          </w:tcPr>
          <w:p w:rsidR="00523F7A" w:rsidRDefault="00523F7A">
            <w:pPr>
              <w:pStyle w:val="ConsPlusNormal"/>
              <w:jc w:val="both"/>
            </w:pPr>
            <w:r>
              <w:t>Невозврат либо несвоевременный возврат бюджетного кредита, предоставленного юридическому лицу</w:t>
            </w:r>
          </w:p>
        </w:tc>
        <w:tc>
          <w:tcPr>
            <w:tcW w:w="3751" w:type="dxa"/>
          </w:tcPr>
          <w:p w:rsidR="00523F7A" w:rsidRDefault="00523F7A">
            <w:pPr>
              <w:pStyle w:val="ConsPlusNormal"/>
              <w:jc w:val="both"/>
            </w:pPr>
            <w:hyperlink r:id="rId74" w:history="1">
              <w:r>
                <w:rPr>
                  <w:color w:val="0000FF"/>
                </w:rPr>
                <w:t>Пункт 2 статьи 93.2</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75" w:history="1">
              <w:r>
                <w:rPr>
                  <w:color w:val="0000FF"/>
                </w:rPr>
                <w:t>Части 2</w:t>
              </w:r>
            </w:hyperlink>
            <w:r>
              <w:t xml:space="preserve">, </w:t>
            </w:r>
            <w:hyperlink r:id="rId76" w:history="1">
              <w:r>
                <w:rPr>
                  <w:color w:val="0000FF"/>
                </w:rPr>
                <w:t>4 статьи 15.15</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t>1.2.12</w:t>
            </w:r>
          </w:p>
        </w:tc>
        <w:tc>
          <w:tcPr>
            <w:tcW w:w="4760" w:type="dxa"/>
          </w:tcPr>
          <w:p w:rsidR="00523F7A" w:rsidRDefault="00523F7A">
            <w:pPr>
              <w:pStyle w:val="ConsPlusNormal"/>
              <w:jc w:val="both"/>
            </w:pPr>
            <w:r>
              <w:t>Неперечисление либо несвоевременное перечисление платы за пользование бюджетным кредитом, предоставленным бюджету бюджетной системы Российской Федерации</w:t>
            </w:r>
          </w:p>
        </w:tc>
        <w:tc>
          <w:tcPr>
            <w:tcW w:w="3751" w:type="dxa"/>
          </w:tcPr>
          <w:p w:rsidR="00523F7A" w:rsidRDefault="00523F7A">
            <w:pPr>
              <w:pStyle w:val="ConsPlusNormal"/>
              <w:jc w:val="both"/>
            </w:pPr>
            <w:hyperlink r:id="rId77" w:history="1">
              <w:r>
                <w:rPr>
                  <w:color w:val="0000FF"/>
                </w:rPr>
                <w:t>Пункт 2 статьи 93.2</w:t>
              </w:r>
            </w:hyperlink>
            <w:r>
              <w:t xml:space="preserve">, </w:t>
            </w:r>
            <w:hyperlink r:id="rId78" w:history="1">
              <w:r>
                <w:rPr>
                  <w:color w:val="0000FF"/>
                </w:rPr>
                <w:t>93.3</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79" w:history="1">
              <w:r>
                <w:rPr>
                  <w:color w:val="0000FF"/>
                </w:rPr>
                <w:t>Части 1</w:t>
              </w:r>
            </w:hyperlink>
            <w:r>
              <w:t xml:space="preserve">, </w:t>
            </w:r>
            <w:hyperlink r:id="rId80" w:history="1">
              <w:r>
                <w:rPr>
                  <w:color w:val="0000FF"/>
                </w:rPr>
                <w:t>3 статьи 15.15.1</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t>1.2.13</w:t>
            </w:r>
          </w:p>
        </w:tc>
        <w:tc>
          <w:tcPr>
            <w:tcW w:w="4760" w:type="dxa"/>
          </w:tcPr>
          <w:p w:rsidR="00523F7A" w:rsidRDefault="00523F7A">
            <w:pPr>
              <w:pStyle w:val="ConsPlusNormal"/>
              <w:jc w:val="both"/>
            </w:pPr>
            <w:r>
              <w:t>Неперечисление либо несвоевременное перечисление платы за пользование бюджетным кредитом, предоставленным юридическому лицу</w:t>
            </w:r>
          </w:p>
        </w:tc>
        <w:tc>
          <w:tcPr>
            <w:tcW w:w="3751" w:type="dxa"/>
          </w:tcPr>
          <w:p w:rsidR="00523F7A" w:rsidRDefault="00523F7A">
            <w:pPr>
              <w:pStyle w:val="ConsPlusNormal"/>
              <w:jc w:val="both"/>
            </w:pPr>
            <w:hyperlink r:id="rId81" w:history="1">
              <w:r>
                <w:rPr>
                  <w:color w:val="0000FF"/>
                </w:rPr>
                <w:t>Пункт 2 статьи 93.2</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82" w:history="1">
              <w:r>
                <w:rPr>
                  <w:color w:val="0000FF"/>
                </w:rPr>
                <w:t>Части 2</w:t>
              </w:r>
            </w:hyperlink>
            <w:r>
              <w:t xml:space="preserve">, </w:t>
            </w:r>
            <w:hyperlink r:id="rId83" w:history="1">
              <w:r>
                <w:rPr>
                  <w:color w:val="0000FF"/>
                </w:rPr>
                <w:t>4 статьи 15.15.1</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t>1.2.14</w:t>
            </w:r>
          </w:p>
        </w:tc>
        <w:tc>
          <w:tcPr>
            <w:tcW w:w="4760" w:type="dxa"/>
          </w:tcPr>
          <w:p w:rsidR="00523F7A" w:rsidRDefault="00523F7A">
            <w:pPr>
              <w:pStyle w:val="ConsPlusNormal"/>
              <w:jc w:val="both"/>
            </w:pPr>
            <w:r>
              <w:t>Нарушение условий и порядка предоставления бюджетного кредита</w:t>
            </w:r>
          </w:p>
        </w:tc>
        <w:tc>
          <w:tcPr>
            <w:tcW w:w="3751" w:type="dxa"/>
          </w:tcPr>
          <w:p w:rsidR="00523F7A" w:rsidRDefault="00523F7A">
            <w:pPr>
              <w:pStyle w:val="ConsPlusNormal"/>
            </w:pPr>
            <w:hyperlink r:id="rId84" w:history="1">
              <w:r>
                <w:rPr>
                  <w:color w:val="0000FF"/>
                </w:rPr>
                <w:t>Пункт 2 статьи 93.2</w:t>
              </w:r>
            </w:hyperlink>
            <w:r>
              <w:t xml:space="preserve">, </w:t>
            </w:r>
            <w:hyperlink r:id="rId85" w:history="1">
              <w:r>
                <w:rPr>
                  <w:color w:val="0000FF"/>
                </w:rPr>
                <w:t>93.3</w:t>
              </w:r>
            </w:hyperlink>
            <w:r>
              <w:t xml:space="preserve"> Бюджетного кодекса Российской Федерации</w:t>
            </w:r>
          </w:p>
          <w:p w:rsidR="00523F7A" w:rsidRDefault="00523F7A">
            <w:pPr>
              <w:pStyle w:val="ConsPlusNormal"/>
              <w:jc w:val="both"/>
            </w:pPr>
            <w:r>
              <w:t>закон (решение) о бюджете</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86" w:history="1">
              <w:r>
                <w:rPr>
                  <w:color w:val="0000FF"/>
                </w:rPr>
                <w:t>Статья 15.15.2</w:t>
              </w:r>
            </w:hyperlink>
            <w:r>
              <w:t xml:space="preserve"> Кодекса Российской Федерации об административных </w:t>
            </w:r>
            <w:r>
              <w:lastRenderedPageBreak/>
              <w:t>правонарушениях</w:t>
            </w:r>
          </w:p>
        </w:tc>
      </w:tr>
      <w:tr w:rsidR="00523F7A">
        <w:tc>
          <w:tcPr>
            <w:tcW w:w="914" w:type="dxa"/>
          </w:tcPr>
          <w:p w:rsidR="00523F7A" w:rsidRDefault="00523F7A">
            <w:pPr>
              <w:pStyle w:val="ConsPlusNormal"/>
              <w:jc w:val="center"/>
            </w:pPr>
            <w:r>
              <w:lastRenderedPageBreak/>
              <w:t>1.2.15</w:t>
            </w:r>
          </w:p>
        </w:tc>
        <w:tc>
          <w:tcPr>
            <w:tcW w:w="4760" w:type="dxa"/>
          </w:tcPr>
          <w:p w:rsidR="00523F7A" w:rsidRDefault="00523F7A">
            <w:pPr>
              <w:pStyle w:val="ConsPlusNormal"/>
              <w:jc w:val="both"/>
            </w:pPr>
            <w:r>
              <w:t xml:space="preserve">Несоблюдение </w:t>
            </w:r>
            <w:proofErr w:type="gramStart"/>
            <w:r>
              <w:t>порядка использования средств Резервного фонда субъекта Российской Федерации</w:t>
            </w:r>
            <w:proofErr w:type="gramEnd"/>
            <w:r>
              <w:t xml:space="preserve"> и Резервного фонда</w:t>
            </w:r>
          </w:p>
        </w:tc>
        <w:tc>
          <w:tcPr>
            <w:tcW w:w="3751" w:type="dxa"/>
          </w:tcPr>
          <w:p w:rsidR="00523F7A" w:rsidRDefault="00523F7A">
            <w:pPr>
              <w:pStyle w:val="ConsPlusNormal"/>
              <w:jc w:val="both"/>
            </w:pPr>
            <w:hyperlink r:id="rId87" w:history="1">
              <w:r>
                <w:rPr>
                  <w:color w:val="0000FF"/>
                </w:rPr>
                <w:t>Статья 81.1</w:t>
              </w:r>
            </w:hyperlink>
            <w:r>
              <w:t xml:space="preserve">, </w:t>
            </w:r>
            <w:hyperlink r:id="rId88" w:history="1">
              <w:r>
                <w:rPr>
                  <w:color w:val="0000FF"/>
                </w:rPr>
                <w:t>пункты 7</w:t>
              </w:r>
            </w:hyperlink>
            <w:r>
              <w:t xml:space="preserve"> - </w:t>
            </w:r>
            <w:hyperlink r:id="rId89" w:history="1">
              <w:r>
                <w:rPr>
                  <w:color w:val="0000FF"/>
                </w:rPr>
                <w:t>9 статьи 96.9</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1.2.16</w:t>
            </w:r>
          </w:p>
        </w:tc>
        <w:tc>
          <w:tcPr>
            <w:tcW w:w="4760" w:type="dxa"/>
          </w:tcPr>
          <w:p w:rsidR="00523F7A" w:rsidRDefault="00523F7A">
            <w:pPr>
              <w:pStyle w:val="ConsPlusNormal"/>
              <w:jc w:val="both"/>
            </w:pPr>
            <w:r>
              <w:t>Несоблюдение порядков по заключению договоров о государственных внешних заимствованиях Российской Федерации, исполнение которых требует увеличение объемов государственных внешних заимствований Российской Федерации</w:t>
            </w:r>
          </w:p>
        </w:tc>
        <w:tc>
          <w:tcPr>
            <w:tcW w:w="3751" w:type="dxa"/>
          </w:tcPr>
          <w:p w:rsidR="00523F7A" w:rsidRDefault="00523F7A">
            <w:pPr>
              <w:pStyle w:val="ConsPlusNormal"/>
              <w:jc w:val="both"/>
            </w:pPr>
            <w:hyperlink r:id="rId90" w:history="1">
              <w:r>
                <w:rPr>
                  <w:color w:val="0000FF"/>
                </w:rPr>
                <w:t>Пункт 1 статьи 109</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1.2.17</w:t>
            </w:r>
          </w:p>
        </w:tc>
        <w:tc>
          <w:tcPr>
            <w:tcW w:w="4760" w:type="dxa"/>
          </w:tcPr>
          <w:p w:rsidR="00523F7A" w:rsidRDefault="00523F7A">
            <w:pPr>
              <w:pStyle w:val="ConsPlusNormal"/>
              <w:jc w:val="both"/>
            </w:pPr>
            <w:r>
              <w:t xml:space="preserve">Нарушение порядка использования бюджетных ассигнований дорожных фондов (за исключением нарушений по </w:t>
            </w:r>
            <w:hyperlink w:anchor="P298" w:history="1">
              <w:r>
                <w:rPr>
                  <w:color w:val="0000FF"/>
                </w:rPr>
                <w:t>п. 1.2.18</w:t>
              </w:r>
            </w:hyperlink>
            <w:r>
              <w:t>)</w:t>
            </w:r>
          </w:p>
        </w:tc>
        <w:tc>
          <w:tcPr>
            <w:tcW w:w="3751" w:type="dxa"/>
          </w:tcPr>
          <w:p w:rsidR="00523F7A" w:rsidRDefault="00523F7A">
            <w:pPr>
              <w:pStyle w:val="ConsPlusNormal"/>
              <w:jc w:val="both"/>
            </w:pPr>
            <w:hyperlink r:id="rId91" w:history="1">
              <w:r>
                <w:rPr>
                  <w:color w:val="0000FF"/>
                </w:rPr>
                <w:t>Пункты 3</w:t>
              </w:r>
            </w:hyperlink>
            <w:r>
              <w:t xml:space="preserve">, </w:t>
            </w:r>
            <w:hyperlink r:id="rId92" w:history="1">
              <w:r>
                <w:rPr>
                  <w:color w:val="0000FF"/>
                </w:rPr>
                <w:t>4</w:t>
              </w:r>
            </w:hyperlink>
            <w:r>
              <w:t xml:space="preserve">, </w:t>
            </w:r>
            <w:hyperlink r:id="rId93" w:history="1">
              <w:r>
                <w:rPr>
                  <w:color w:val="0000FF"/>
                </w:rPr>
                <w:t>5 статьи 179.4</w:t>
              </w:r>
            </w:hyperlink>
            <w:r>
              <w:t xml:space="preserve"> Бюджетного кодекса Российской Федерации</w:t>
            </w:r>
          </w:p>
          <w:p w:rsidR="00523F7A" w:rsidRDefault="00523F7A">
            <w:pPr>
              <w:pStyle w:val="ConsPlusNormal"/>
              <w:jc w:val="both"/>
            </w:pPr>
            <w:hyperlink r:id="rId94" w:history="1">
              <w:r>
                <w:rPr>
                  <w:color w:val="0000FF"/>
                </w:rPr>
                <w:t>Постановление</w:t>
              </w:r>
            </w:hyperlink>
            <w:r>
              <w:t xml:space="preserve"> Правительства Российской Федерации от 30 декабря 2011 г. N 1206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vMerge w:val="restart"/>
          </w:tcPr>
          <w:p w:rsidR="00523F7A" w:rsidRDefault="00523F7A">
            <w:pPr>
              <w:pStyle w:val="ConsPlusNormal"/>
              <w:jc w:val="center"/>
            </w:pPr>
            <w:bookmarkStart w:id="0" w:name="P298"/>
            <w:bookmarkEnd w:id="0"/>
            <w:r>
              <w:t>1.2.18</w:t>
            </w:r>
          </w:p>
        </w:tc>
        <w:tc>
          <w:tcPr>
            <w:tcW w:w="4760" w:type="dxa"/>
            <w:vMerge w:val="restart"/>
          </w:tcPr>
          <w:p w:rsidR="00523F7A" w:rsidRDefault="00523F7A">
            <w:pPr>
              <w:pStyle w:val="ConsPlusNormal"/>
              <w:jc w:val="both"/>
            </w:pPr>
            <w:r>
              <w:t>Использование бюджетных ассигнований дорожных фондов на цели, не соответствующие целям их предоставления</w:t>
            </w:r>
          </w:p>
        </w:tc>
        <w:tc>
          <w:tcPr>
            <w:tcW w:w="3751" w:type="dxa"/>
            <w:vMerge w:val="restart"/>
          </w:tcPr>
          <w:p w:rsidR="00523F7A" w:rsidRDefault="00523F7A">
            <w:pPr>
              <w:pStyle w:val="ConsPlusNormal"/>
              <w:jc w:val="both"/>
            </w:pPr>
            <w:hyperlink r:id="rId95" w:history="1">
              <w:r>
                <w:rPr>
                  <w:color w:val="0000FF"/>
                </w:rPr>
                <w:t>Пункты 3</w:t>
              </w:r>
            </w:hyperlink>
            <w:r>
              <w:t xml:space="preserve">, </w:t>
            </w:r>
            <w:hyperlink r:id="rId96" w:history="1">
              <w:r>
                <w:rPr>
                  <w:color w:val="0000FF"/>
                </w:rPr>
                <w:t>4</w:t>
              </w:r>
            </w:hyperlink>
            <w:r>
              <w:t xml:space="preserve">, </w:t>
            </w:r>
            <w:hyperlink r:id="rId97" w:history="1">
              <w:r>
                <w:rPr>
                  <w:color w:val="0000FF"/>
                </w:rPr>
                <w:t>5 статьи 179.4</w:t>
              </w:r>
            </w:hyperlink>
            <w:r>
              <w:t xml:space="preserve"> Бюджетного кодекса Российской Федерации</w:t>
            </w:r>
          </w:p>
          <w:p w:rsidR="00523F7A" w:rsidRDefault="00523F7A">
            <w:pPr>
              <w:pStyle w:val="ConsPlusNormal"/>
              <w:jc w:val="both"/>
            </w:pPr>
            <w:hyperlink r:id="rId98" w:history="1">
              <w:r>
                <w:rPr>
                  <w:color w:val="0000FF"/>
                </w:rPr>
                <w:t>Постановление</w:t>
              </w:r>
            </w:hyperlink>
            <w:r>
              <w:t xml:space="preserve"> Правительства Российской Федерации от 30 декабря 2011 г. N 1206 "О порядке </w:t>
            </w:r>
            <w:r>
              <w:lastRenderedPageBreak/>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p>
        </w:tc>
        <w:tc>
          <w:tcPr>
            <w:tcW w:w="1218" w:type="dxa"/>
            <w:vMerge w:val="restart"/>
          </w:tcPr>
          <w:p w:rsidR="00523F7A" w:rsidRDefault="00523F7A">
            <w:pPr>
              <w:pStyle w:val="ConsPlusNormal"/>
              <w:jc w:val="center"/>
            </w:pPr>
            <w:r>
              <w:lastRenderedPageBreak/>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99" w:history="1">
              <w:r>
                <w:rPr>
                  <w:color w:val="0000FF"/>
                </w:rPr>
                <w:t>Статья 15.14</w:t>
              </w:r>
            </w:hyperlink>
            <w:r>
              <w:t xml:space="preserve"> Кодекса Российской Федерации об </w:t>
            </w:r>
            <w:proofErr w:type="gramStart"/>
            <w:r>
              <w:t>административных</w:t>
            </w:r>
            <w:proofErr w:type="gramEnd"/>
            <w:r>
              <w:t xml:space="preserve"> правонарушения</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100" w:history="1">
              <w:r>
                <w:rPr>
                  <w:color w:val="0000FF"/>
                </w:rPr>
                <w:t>Статья 285.1</w:t>
              </w:r>
            </w:hyperlink>
            <w:r>
              <w:t xml:space="preserve"> </w:t>
            </w:r>
            <w:r>
              <w:lastRenderedPageBreak/>
              <w:t>Уголовного кодекса Российской Федерации</w:t>
            </w:r>
          </w:p>
        </w:tc>
      </w:tr>
      <w:tr w:rsidR="00523F7A">
        <w:tc>
          <w:tcPr>
            <w:tcW w:w="914" w:type="dxa"/>
          </w:tcPr>
          <w:p w:rsidR="00523F7A" w:rsidRDefault="00523F7A">
            <w:pPr>
              <w:pStyle w:val="ConsPlusNormal"/>
              <w:jc w:val="center"/>
            </w:pPr>
            <w:r>
              <w:lastRenderedPageBreak/>
              <w:t>1.2.19</w:t>
            </w:r>
          </w:p>
        </w:tc>
        <w:tc>
          <w:tcPr>
            <w:tcW w:w="4760" w:type="dxa"/>
          </w:tcPr>
          <w:p w:rsidR="00523F7A" w:rsidRDefault="00523F7A">
            <w:pPr>
              <w:pStyle w:val="ConsPlusNormal"/>
              <w:jc w:val="both"/>
            </w:pPr>
            <w:r>
              <w:t>Несоблюдение требований порядка управления средствами Резервного фонда и Фонда национального благосостояния</w:t>
            </w:r>
          </w:p>
        </w:tc>
        <w:tc>
          <w:tcPr>
            <w:tcW w:w="3751" w:type="dxa"/>
          </w:tcPr>
          <w:p w:rsidR="00523F7A" w:rsidRDefault="00523F7A">
            <w:pPr>
              <w:pStyle w:val="ConsPlusNormal"/>
              <w:jc w:val="both"/>
            </w:pPr>
            <w:hyperlink r:id="rId101" w:history="1">
              <w:r>
                <w:rPr>
                  <w:color w:val="0000FF"/>
                </w:rPr>
                <w:t>Пункты 1 статьи 96.11</w:t>
              </w:r>
            </w:hyperlink>
            <w:r>
              <w:t xml:space="preserve"> Бюджетного кодекса Российской Федерации</w:t>
            </w:r>
          </w:p>
          <w:p w:rsidR="00523F7A" w:rsidRDefault="00523F7A">
            <w:pPr>
              <w:pStyle w:val="ConsPlusNormal"/>
              <w:jc w:val="both"/>
            </w:pPr>
            <w:hyperlink r:id="rId102" w:history="1">
              <w:r>
                <w:rPr>
                  <w:color w:val="0000FF"/>
                </w:rPr>
                <w:t>Постановление</w:t>
              </w:r>
            </w:hyperlink>
            <w:r>
              <w:t xml:space="preserve"> Правительства Российской Федерации от 29 декабря 2007 г. N 955 "О порядке управления средствами Резервного фонда"</w:t>
            </w:r>
          </w:p>
          <w:p w:rsidR="00523F7A" w:rsidRDefault="00523F7A">
            <w:pPr>
              <w:pStyle w:val="ConsPlusNormal"/>
              <w:jc w:val="both"/>
            </w:pPr>
            <w:hyperlink r:id="rId103" w:history="1">
              <w:r>
                <w:rPr>
                  <w:color w:val="0000FF"/>
                </w:rPr>
                <w:t>постановление</w:t>
              </w:r>
            </w:hyperlink>
            <w:r>
              <w:t xml:space="preserve"> Правительства Российской Федерации от 19 января 2008 г. N 18 "О порядке управления средствами Фонда национального благосостояния"</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1.2.20</w:t>
            </w:r>
          </w:p>
        </w:tc>
        <w:tc>
          <w:tcPr>
            <w:tcW w:w="4760" w:type="dxa"/>
          </w:tcPr>
          <w:p w:rsidR="00523F7A" w:rsidRDefault="00523F7A">
            <w:pPr>
              <w:pStyle w:val="ConsPlusNormal"/>
              <w:jc w:val="both"/>
            </w:pPr>
            <w:r>
              <w:t xml:space="preserve">Несоблюдение </w:t>
            </w:r>
            <w:proofErr w:type="gramStart"/>
            <w:r>
              <w:t>требований порядка размещения средств Резервного фонда</w:t>
            </w:r>
            <w:proofErr w:type="gramEnd"/>
            <w:r>
              <w:t xml:space="preserve"> и Фонда национального благосостояния, за исключением передачи средств Фонда национального благосостояния в доверительное управление специализированным финансовым организациям</w:t>
            </w:r>
          </w:p>
        </w:tc>
        <w:tc>
          <w:tcPr>
            <w:tcW w:w="3751" w:type="dxa"/>
          </w:tcPr>
          <w:p w:rsidR="00523F7A" w:rsidRDefault="00523F7A">
            <w:pPr>
              <w:pStyle w:val="ConsPlusNormal"/>
              <w:jc w:val="both"/>
            </w:pPr>
            <w:hyperlink r:id="rId104" w:history="1">
              <w:r>
                <w:rPr>
                  <w:color w:val="0000FF"/>
                </w:rPr>
                <w:t>Пункты 3</w:t>
              </w:r>
            </w:hyperlink>
            <w:r>
              <w:t xml:space="preserve"> и </w:t>
            </w:r>
            <w:hyperlink r:id="rId105" w:history="1">
              <w:r>
                <w:rPr>
                  <w:color w:val="0000FF"/>
                </w:rPr>
                <w:t>4 статьи 96.11</w:t>
              </w:r>
            </w:hyperlink>
            <w:r>
              <w:t xml:space="preserve"> Бюджетного кодекса Российской Федерации</w:t>
            </w:r>
          </w:p>
          <w:p w:rsidR="00523F7A" w:rsidRDefault="00523F7A">
            <w:pPr>
              <w:pStyle w:val="ConsPlusNormal"/>
              <w:jc w:val="both"/>
            </w:pPr>
            <w:hyperlink r:id="rId106" w:history="1">
              <w:r>
                <w:rPr>
                  <w:color w:val="0000FF"/>
                </w:rPr>
                <w:t>пункт 1 статьи 4</w:t>
              </w:r>
            </w:hyperlink>
            <w:r>
              <w:t xml:space="preserve">, </w:t>
            </w:r>
            <w:hyperlink r:id="rId107" w:history="1">
              <w:r>
                <w:rPr>
                  <w:color w:val="0000FF"/>
                </w:rPr>
                <w:t>статья 6.2</w:t>
              </w:r>
            </w:hyperlink>
            <w:r>
              <w:t xml:space="preserve"> Федерального закона от 13 октября 2008 г. N 173-ФЗ "О дополнительных мерах по поддержке финансовой системы Российской Федерации"</w:t>
            </w:r>
          </w:p>
          <w:p w:rsidR="00523F7A" w:rsidRDefault="00523F7A">
            <w:pPr>
              <w:pStyle w:val="ConsPlusNormal"/>
              <w:jc w:val="both"/>
            </w:pPr>
            <w:hyperlink r:id="rId108" w:history="1">
              <w:r>
                <w:rPr>
                  <w:color w:val="0000FF"/>
                </w:rPr>
                <w:t>Постановление</w:t>
              </w:r>
            </w:hyperlink>
            <w:r>
              <w:t xml:space="preserve"> Правительства Российской Федерации от 29 декабря 2007 г. N 955 "О порядке управления средствами Резервного фонда"</w:t>
            </w:r>
          </w:p>
          <w:p w:rsidR="00523F7A" w:rsidRDefault="00523F7A">
            <w:pPr>
              <w:pStyle w:val="ConsPlusNormal"/>
              <w:jc w:val="both"/>
            </w:pPr>
            <w:hyperlink r:id="rId109" w:history="1">
              <w:r>
                <w:rPr>
                  <w:color w:val="0000FF"/>
                </w:rPr>
                <w:t>Постановление</w:t>
              </w:r>
            </w:hyperlink>
            <w:r>
              <w:t xml:space="preserve"> Правительства Российской Федерации от 19 декабря 2008 г. N 18 "О порядке управления </w:t>
            </w:r>
            <w:r>
              <w:lastRenderedPageBreak/>
              <w:t>средствами Фонда национального благосостояния"</w:t>
            </w:r>
          </w:p>
        </w:tc>
        <w:tc>
          <w:tcPr>
            <w:tcW w:w="1218" w:type="dxa"/>
          </w:tcPr>
          <w:p w:rsidR="00523F7A" w:rsidRDefault="00523F7A">
            <w:pPr>
              <w:pStyle w:val="ConsPlusNormal"/>
              <w:jc w:val="center"/>
            </w:pPr>
            <w:r>
              <w:lastRenderedPageBreak/>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1.2.21</w:t>
            </w:r>
          </w:p>
        </w:tc>
        <w:tc>
          <w:tcPr>
            <w:tcW w:w="4760" w:type="dxa"/>
          </w:tcPr>
          <w:p w:rsidR="00523F7A" w:rsidRDefault="00523F7A">
            <w:pPr>
              <w:pStyle w:val="ConsPlusNormal"/>
              <w:jc w:val="both"/>
            </w:pPr>
            <w:r>
              <w:t xml:space="preserve">Нарушение </w:t>
            </w:r>
            <w:proofErr w:type="gramStart"/>
            <w:r>
              <w:t>порядка размещения средств Фонда национального благосостояния</w:t>
            </w:r>
            <w:proofErr w:type="gramEnd"/>
            <w:r>
              <w:t xml:space="preserve"> в ценные бумаги российских эмитентов, связанных с реализацией самоокупаемых инфраструктурных проектов</w:t>
            </w:r>
          </w:p>
        </w:tc>
        <w:tc>
          <w:tcPr>
            <w:tcW w:w="3751" w:type="dxa"/>
          </w:tcPr>
          <w:p w:rsidR="00523F7A" w:rsidRDefault="00523F7A">
            <w:pPr>
              <w:pStyle w:val="ConsPlusNormal"/>
              <w:jc w:val="both"/>
            </w:pPr>
            <w:hyperlink r:id="rId110" w:history="1">
              <w:r>
                <w:rPr>
                  <w:color w:val="0000FF"/>
                </w:rPr>
                <w:t>Пункт 1</w:t>
              </w:r>
            </w:hyperlink>
            <w:r>
              <w:t xml:space="preserve"> постановления Правительства Российской Федерации от 5 ноября 2013 г. N 990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p>
          <w:p w:rsidR="00523F7A" w:rsidRDefault="00523F7A">
            <w:pPr>
              <w:pStyle w:val="ConsPlusNormal"/>
              <w:jc w:val="both"/>
            </w:pPr>
            <w:hyperlink r:id="rId111" w:history="1">
              <w:r>
                <w:rPr>
                  <w:color w:val="0000FF"/>
                </w:rPr>
                <w:t>Распоряжение</w:t>
              </w:r>
            </w:hyperlink>
            <w:r>
              <w:t xml:space="preserve"> Правительства Российской Федерации от 5 ноября 2013 г. N 2044-р</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1.2.22</w:t>
            </w:r>
          </w:p>
        </w:tc>
        <w:tc>
          <w:tcPr>
            <w:tcW w:w="4760" w:type="dxa"/>
          </w:tcPr>
          <w:p w:rsidR="00523F7A" w:rsidRDefault="00523F7A">
            <w:pPr>
              <w:pStyle w:val="ConsPlusNormal"/>
              <w:jc w:val="both"/>
            </w:pPr>
            <w:r>
              <w:t xml:space="preserve">Несоблюдение </w:t>
            </w:r>
            <w:proofErr w:type="gramStart"/>
            <w:r>
              <w:t>требований передачи средств Фонда национального благосостояния</w:t>
            </w:r>
            <w:proofErr w:type="gramEnd"/>
            <w:r>
              <w:t xml:space="preserve"> в доверительное управление специализированным финансовым организациям</w:t>
            </w:r>
          </w:p>
        </w:tc>
        <w:tc>
          <w:tcPr>
            <w:tcW w:w="3751" w:type="dxa"/>
          </w:tcPr>
          <w:p w:rsidR="00523F7A" w:rsidRDefault="00523F7A">
            <w:pPr>
              <w:pStyle w:val="ConsPlusNormal"/>
              <w:jc w:val="both"/>
            </w:pPr>
            <w:hyperlink r:id="rId112" w:history="1">
              <w:r>
                <w:rPr>
                  <w:color w:val="0000FF"/>
                </w:rPr>
                <w:t>Пункт 4.1 статьи 96.11</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1.2.23</w:t>
            </w:r>
          </w:p>
        </w:tc>
        <w:tc>
          <w:tcPr>
            <w:tcW w:w="4760" w:type="dxa"/>
          </w:tcPr>
          <w:p w:rsidR="00523F7A" w:rsidRDefault="00523F7A">
            <w:pPr>
              <w:pStyle w:val="ConsPlusNormal"/>
              <w:jc w:val="both"/>
            </w:pPr>
            <w:r>
              <w:t>Несоблюдение правил проведения расчетов и перечислений сре</w:t>
            </w:r>
            <w:proofErr w:type="gramStart"/>
            <w:r>
              <w:t>дств в св</w:t>
            </w:r>
            <w:proofErr w:type="gramEnd"/>
            <w:r>
              <w:t>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w:t>
            </w:r>
          </w:p>
        </w:tc>
        <w:tc>
          <w:tcPr>
            <w:tcW w:w="3751" w:type="dxa"/>
          </w:tcPr>
          <w:p w:rsidR="00523F7A" w:rsidRDefault="00523F7A">
            <w:pPr>
              <w:pStyle w:val="ConsPlusNormal"/>
              <w:jc w:val="both"/>
            </w:pPr>
            <w:hyperlink r:id="rId113" w:history="1">
              <w:r>
                <w:rPr>
                  <w:color w:val="0000FF"/>
                </w:rPr>
                <w:t>Пункт 13</w:t>
              </w:r>
            </w:hyperlink>
            <w:r>
              <w:t xml:space="preserve"> Правил проведения расчетов и перечисления сре</w:t>
            </w:r>
            <w:proofErr w:type="gramStart"/>
            <w:r>
              <w:t>дств в св</w:t>
            </w:r>
            <w:proofErr w:type="gramEnd"/>
            <w:r>
              <w:t>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а также о признании утратившими силу отдельных актов Правительства Российской Федерации, утвержденных постановлением Правительства Российской Федерации от 14 августа 2013 г. N 699</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1.2.24</w:t>
            </w:r>
          </w:p>
        </w:tc>
        <w:tc>
          <w:tcPr>
            <w:tcW w:w="4760" w:type="dxa"/>
          </w:tcPr>
          <w:p w:rsidR="00523F7A" w:rsidRDefault="00523F7A">
            <w:pPr>
              <w:pStyle w:val="ConsPlusNormal"/>
              <w:jc w:val="both"/>
            </w:pPr>
            <w:r>
              <w:t xml:space="preserve">Несоблюдение требований по использованию бюджетных ассигнований резервного фонда Президента Российской Федерации (за исключением нарушений по </w:t>
            </w:r>
            <w:hyperlink w:anchor="P348" w:history="1">
              <w:r>
                <w:rPr>
                  <w:color w:val="0000FF"/>
                </w:rPr>
                <w:t>п. 1.2.25</w:t>
              </w:r>
            </w:hyperlink>
            <w:r>
              <w:t>)</w:t>
            </w:r>
          </w:p>
        </w:tc>
        <w:tc>
          <w:tcPr>
            <w:tcW w:w="3751" w:type="dxa"/>
          </w:tcPr>
          <w:p w:rsidR="00523F7A" w:rsidRDefault="00523F7A">
            <w:pPr>
              <w:pStyle w:val="ConsPlusNormal"/>
              <w:jc w:val="both"/>
            </w:pPr>
            <w:hyperlink r:id="rId114" w:history="1">
              <w:r>
                <w:rPr>
                  <w:color w:val="0000FF"/>
                </w:rPr>
                <w:t>Пункты 2</w:t>
              </w:r>
            </w:hyperlink>
            <w:r>
              <w:t xml:space="preserve"> - </w:t>
            </w:r>
            <w:hyperlink r:id="rId115" w:history="1">
              <w:r>
                <w:rPr>
                  <w:color w:val="0000FF"/>
                </w:rPr>
                <w:t>4 статьи 82</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vMerge w:val="restart"/>
          </w:tcPr>
          <w:p w:rsidR="00523F7A" w:rsidRDefault="00523F7A">
            <w:pPr>
              <w:pStyle w:val="ConsPlusNormal"/>
              <w:jc w:val="center"/>
            </w:pPr>
            <w:bookmarkStart w:id="1" w:name="P348"/>
            <w:bookmarkEnd w:id="1"/>
            <w:r>
              <w:t>1.2.25</w:t>
            </w:r>
          </w:p>
        </w:tc>
        <w:tc>
          <w:tcPr>
            <w:tcW w:w="4760" w:type="dxa"/>
            <w:vMerge w:val="restart"/>
          </w:tcPr>
          <w:p w:rsidR="00523F7A" w:rsidRDefault="00523F7A">
            <w:pPr>
              <w:pStyle w:val="ConsPlusNormal"/>
              <w:jc w:val="both"/>
            </w:pPr>
            <w:r>
              <w:t>Использование бюджетных ассигнований резервного фонда Президента Российской Федерации на цели, не соответствующие целям их предоставления</w:t>
            </w:r>
          </w:p>
        </w:tc>
        <w:tc>
          <w:tcPr>
            <w:tcW w:w="3751" w:type="dxa"/>
            <w:vMerge w:val="restart"/>
          </w:tcPr>
          <w:p w:rsidR="00523F7A" w:rsidRDefault="00523F7A">
            <w:pPr>
              <w:pStyle w:val="ConsPlusNormal"/>
              <w:jc w:val="both"/>
            </w:pPr>
            <w:hyperlink r:id="rId116" w:history="1">
              <w:r>
                <w:rPr>
                  <w:color w:val="0000FF"/>
                </w:rPr>
                <w:t>Пункты 2</w:t>
              </w:r>
            </w:hyperlink>
            <w:r>
              <w:t xml:space="preserve"> - </w:t>
            </w:r>
            <w:hyperlink r:id="rId117" w:history="1">
              <w:r>
                <w:rPr>
                  <w:color w:val="0000FF"/>
                </w:rPr>
                <w:t>4 статьи 82</w:t>
              </w:r>
            </w:hyperlink>
            <w:r>
              <w:t xml:space="preserve"> Бюджетного кодекса Российской Федерации</w:t>
            </w:r>
          </w:p>
        </w:tc>
        <w:tc>
          <w:tcPr>
            <w:tcW w:w="1218" w:type="dxa"/>
            <w:vMerge w:val="restart"/>
          </w:tcPr>
          <w:p w:rsidR="00523F7A" w:rsidRDefault="00523F7A">
            <w:pPr>
              <w:pStyle w:val="ConsPlusNormal"/>
              <w:jc w:val="center"/>
            </w:pPr>
            <w:r>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118" w:history="1">
              <w:r>
                <w:rPr>
                  <w:color w:val="0000FF"/>
                </w:rPr>
                <w:t>Статья 15.14</w:t>
              </w:r>
            </w:hyperlink>
            <w:r>
              <w:t xml:space="preserve"> Кодекса Российской Федерации об административных 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119" w:history="1">
              <w:r>
                <w:rPr>
                  <w:color w:val="0000FF"/>
                </w:rPr>
                <w:t>Статья 285.1</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1.2.26</w:t>
            </w:r>
          </w:p>
        </w:tc>
        <w:tc>
          <w:tcPr>
            <w:tcW w:w="4760" w:type="dxa"/>
          </w:tcPr>
          <w:p w:rsidR="00523F7A" w:rsidRDefault="00523F7A">
            <w:pPr>
              <w:pStyle w:val="ConsPlusNormal"/>
              <w:jc w:val="both"/>
            </w:pPr>
            <w:r>
              <w:t xml:space="preserve">Несоблюдение Порядка обоснования, направления и использования бюджетных ассигнований резервных фондов исполнительных органов государственной власти (местных администраций) (за исключением нарушений по </w:t>
            </w:r>
            <w:hyperlink w:anchor="P362" w:history="1">
              <w:r>
                <w:rPr>
                  <w:color w:val="0000FF"/>
                </w:rPr>
                <w:t>п. 1.2.27</w:t>
              </w:r>
            </w:hyperlink>
            <w:r>
              <w:t>)</w:t>
            </w:r>
          </w:p>
        </w:tc>
        <w:tc>
          <w:tcPr>
            <w:tcW w:w="3751" w:type="dxa"/>
          </w:tcPr>
          <w:p w:rsidR="00523F7A" w:rsidRDefault="00523F7A">
            <w:pPr>
              <w:pStyle w:val="ConsPlusNormal"/>
              <w:jc w:val="both"/>
            </w:pPr>
            <w:hyperlink r:id="rId120" w:history="1">
              <w:r>
                <w:rPr>
                  <w:color w:val="0000FF"/>
                </w:rPr>
                <w:t>Пункты 4</w:t>
              </w:r>
            </w:hyperlink>
            <w:r>
              <w:t xml:space="preserve">, </w:t>
            </w:r>
            <w:hyperlink r:id="rId121" w:history="1">
              <w:r>
                <w:rPr>
                  <w:color w:val="0000FF"/>
                </w:rPr>
                <w:t>6 статьи 81</w:t>
              </w:r>
            </w:hyperlink>
            <w:r>
              <w:t xml:space="preserve"> Бюджетного кодекса Российской Федерации</w:t>
            </w:r>
          </w:p>
          <w:p w:rsidR="00523F7A" w:rsidRDefault="00523F7A">
            <w:pPr>
              <w:pStyle w:val="ConsPlusNormal"/>
              <w:jc w:val="both"/>
            </w:pPr>
            <w:hyperlink r:id="rId122" w:history="1">
              <w:r>
                <w:rPr>
                  <w:color w:val="0000FF"/>
                </w:rPr>
                <w:t>Пункты 3</w:t>
              </w:r>
            </w:hyperlink>
            <w:r>
              <w:t xml:space="preserve">, </w:t>
            </w:r>
            <w:hyperlink r:id="rId123" w:history="1">
              <w:r>
                <w:rPr>
                  <w:color w:val="0000FF"/>
                </w:rPr>
                <w:t>4</w:t>
              </w:r>
            </w:hyperlink>
            <w:r>
              <w:t xml:space="preserve">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1997 г. N 838</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vMerge w:val="restart"/>
          </w:tcPr>
          <w:p w:rsidR="00523F7A" w:rsidRDefault="00523F7A">
            <w:pPr>
              <w:pStyle w:val="ConsPlusNormal"/>
              <w:jc w:val="center"/>
            </w:pPr>
            <w:bookmarkStart w:id="2" w:name="P362"/>
            <w:bookmarkEnd w:id="2"/>
            <w:r>
              <w:t>1.2.27</w:t>
            </w:r>
          </w:p>
        </w:tc>
        <w:tc>
          <w:tcPr>
            <w:tcW w:w="4760" w:type="dxa"/>
            <w:vMerge w:val="restart"/>
          </w:tcPr>
          <w:p w:rsidR="00523F7A" w:rsidRDefault="00523F7A">
            <w:pPr>
              <w:pStyle w:val="ConsPlusNormal"/>
              <w:jc w:val="both"/>
            </w:pPr>
            <w:r>
              <w:t>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w:t>
            </w:r>
          </w:p>
        </w:tc>
        <w:tc>
          <w:tcPr>
            <w:tcW w:w="3751" w:type="dxa"/>
            <w:vMerge w:val="restart"/>
          </w:tcPr>
          <w:p w:rsidR="00523F7A" w:rsidRDefault="00523F7A">
            <w:pPr>
              <w:pStyle w:val="ConsPlusNormal"/>
              <w:jc w:val="both"/>
            </w:pPr>
            <w:hyperlink r:id="rId124" w:history="1">
              <w:r>
                <w:rPr>
                  <w:color w:val="0000FF"/>
                </w:rPr>
                <w:t>Пункт 4</w:t>
              </w:r>
            </w:hyperlink>
            <w:r>
              <w:t xml:space="preserve">, </w:t>
            </w:r>
            <w:hyperlink r:id="rId125" w:history="1">
              <w:r>
                <w:rPr>
                  <w:color w:val="0000FF"/>
                </w:rPr>
                <w:t>6 статьи 81</w:t>
              </w:r>
            </w:hyperlink>
            <w:r>
              <w:t xml:space="preserve"> Бюджетного кодекса Российской Федерации</w:t>
            </w:r>
          </w:p>
          <w:p w:rsidR="00523F7A" w:rsidRDefault="00523F7A">
            <w:pPr>
              <w:pStyle w:val="ConsPlusNormal"/>
              <w:jc w:val="both"/>
            </w:pPr>
            <w:hyperlink r:id="rId126" w:history="1">
              <w:r>
                <w:rPr>
                  <w:color w:val="0000FF"/>
                </w:rPr>
                <w:t>Пункт 3</w:t>
              </w:r>
            </w:hyperlink>
            <w:r>
              <w:t xml:space="preserve">, </w:t>
            </w:r>
            <w:hyperlink r:id="rId127" w:history="1">
              <w:r>
                <w:rPr>
                  <w:color w:val="0000FF"/>
                </w:rPr>
                <w:t>4</w:t>
              </w:r>
            </w:hyperlink>
            <w:r>
              <w:t xml:space="preserve">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w:t>
            </w:r>
            <w:r>
              <w:lastRenderedPageBreak/>
              <w:t>1997 г. N 838</w:t>
            </w:r>
          </w:p>
        </w:tc>
        <w:tc>
          <w:tcPr>
            <w:tcW w:w="1218" w:type="dxa"/>
            <w:vMerge w:val="restart"/>
          </w:tcPr>
          <w:p w:rsidR="00523F7A" w:rsidRDefault="00523F7A">
            <w:pPr>
              <w:pStyle w:val="ConsPlusNormal"/>
              <w:jc w:val="center"/>
            </w:pPr>
            <w:r>
              <w:lastRenderedPageBreak/>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128" w:history="1">
              <w:r>
                <w:rPr>
                  <w:color w:val="0000FF"/>
                </w:rPr>
                <w:t>Статья 15.14</w:t>
              </w:r>
            </w:hyperlink>
            <w:r>
              <w:t xml:space="preserve"> Кодекса Российской Федерации об административных 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129" w:history="1">
              <w:r>
                <w:rPr>
                  <w:color w:val="0000FF"/>
                </w:rPr>
                <w:t>Статья 285.1</w:t>
              </w:r>
            </w:hyperlink>
            <w:r>
              <w:t xml:space="preserve"> Уголовного кодекса Российской </w:t>
            </w:r>
            <w:r>
              <w:lastRenderedPageBreak/>
              <w:t>Федерации</w:t>
            </w:r>
          </w:p>
        </w:tc>
      </w:tr>
      <w:tr w:rsidR="00523F7A">
        <w:tc>
          <w:tcPr>
            <w:tcW w:w="914" w:type="dxa"/>
          </w:tcPr>
          <w:p w:rsidR="00523F7A" w:rsidRDefault="00523F7A">
            <w:pPr>
              <w:pStyle w:val="ConsPlusNormal"/>
              <w:jc w:val="center"/>
            </w:pPr>
            <w:r>
              <w:lastRenderedPageBreak/>
              <w:t>1.2.28</w:t>
            </w:r>
          </w:p>
        </w:tc>
        <w:tc>
          <w:tcPr>
            <w:tcW w:w="4760" w:type="dxa"/>
          </w:tcPr>
          <w:p w:rsidR="00523F7A" w:rsidRDefault="00523F7A">
            <w:pPr>
              <w:pStyle w:val="ConsPlusNormal"/>
              <w:jc w:val="both"/>
            </w:pPr>
            <w:r>
              <w:t xml:space="preserve">Несоблюдение Порядка обоснования, направления и использования бюджетных ассигнований резервного фонда Правительства Российской Федерации по предупреждению и ликвидации чрезвычайных ситуаций и последствий стихийных бедствий (за исключением нарушений по </w:t>
            </w:r>
            <w:hyperlink w:anchor="P377" w:history="1">
              <w:r>
                <w:rPr>
                  <w:color w:val="0000FF"/>
                </w:rPr>
                <w:t>п. 1.2.29</w:t>
              </w:r>
            </w:hyperlink>
            <w:r>
              <w:t>)</w:t>
            </w:r>
          </w:p>
        </w:tc>
        <w:tc>
          <w:tcPr>
            <w:tcW w:w="3751" w:type="dxa"/>
          </w:tcPr>
          <w:p w:rsidR="00523F7A" w:rsidRDefault="00523F7A">
            <w:pPr>
              <w:pStyle w:val="ConsPlusNormal"/>
              <w:jc w:val="both"/>
            </w:pPr>
            <w:hyperlink r:id="rId130" w:history="1">
              <w:r>
                <w:rPr>
                  <w:color w:val="0000FF"/>
                </w:rPr>
                <w:t>Пункты 4</w:t>
              </w:r>
            </w:hyperlink>
            <w:r>
              <w:t xml:space="preserve">, </w:t>
            </w:r>
            <w:hyperlink r:id="rId131" w:history="1">
              <w:r>
                <w:rPr>
                  <w:color w:val="0000FF"/>
                </w:rPr>
                <w:t>6 статьи 81</w:t>
              </w:r>
            </w:hyperlink>
            <w:r>
              <w:t xml:space="preserve"> Бюджетного кодекса Российской Федерации</w:t>
            </w:r>
          </w:p>
          <w:p w:rsidR="00523F7A" w:rsidRDefault="00523F7A">
            <w:pPr>
              <w:pStyle w:val="ConsPlusNormal"/>
              <w:jc w:val="both"/>
            </w:pPr>
            <w:hyperlink r:id="rId132" w:history="1">
              <w:r>
                <w:rPr>
                  <w:color w:val="0000FF"/>
                </w:rPr>
                <w:t>Пункты 2</w:t>
              </w:r>
            </w:hyperlink>
            <w:r>
              <w:t xml:space="preserve"> - </w:t>
            </w:r>
            <w:hyperlink r:id="rId133" w:history="1">
              <w:r>
                <w:rPr>
                  <w:color w:val="0000FF"/>
                </w:rPr>
                <w:t>6</w:t>
              </w:r>
            </w:hyperlink>
            <w:r>
              <w:t xml:space="preserve">, </w:t>
            </w:r>
            <w:hyperlink r:id="rId134" w:history="1">
              <w:r>
                <w:rPr>
                  <w:color w:val="0000FF"/>
                </w:rPr>
                <w:t>9</w:t>
              </w:r>
            </w:hyperlink>
            <w:r>
              <w:t xml:space="preserve">, </w:t>
            </w:r>
            <w:hyperlink r:id="rId135" w:history="1">
              <w:r>
                <w:rPr>
                  <w:color w:val="0000FF"/>
                </w:rPr>
                <w:t>10</w:t>
              </w:r>
            </w:hyperlink>
            <w:r>
              <w:t xml:space="preserve">, </w:t>
            </w:r>
            <w:hyperlink r:id="rId136" w:history="1">
              <w:r>
                <w:rPr>
                  <w:color w:val="0000FF"/>
                </w:rPr>
                <w:t>13</w:t>
              </w:r>
            </w:hyperlink>
            <w:r>
              <w:t xml:space="preserve">, </w:t>
            </w:r>
            <w:hyperlink r:id="rId137" w:history="1">
              <w:r>
                <w:rPr>
                  <w:color w:val="0000FF"/>
                </w:rPr>
                <w:t>15</w:t>
              </w:r>
            </w:hyperlink>
            <w:r>
              <w:t xml:space="preserve">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утвержденных постановлением Правительства Российской Федерации от 15 февраля 2014 г. N 110</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vMerge w:val="restart"/>
          </w:tcPr>
          <w:p w:rsidR="00523F7A" w:rsidRDefault="00523F7A">
            <w:pPr>
              <w:pStyle w:val="ConsPlusNormal"/>
              <w:jc w:val="center"/>
            </w:pPr>
            <w:bookmarkStart w:id="3" w:name="P377"/>
            <w:bookmarkEnd w:id="3"/>
            <w:r>
              <w:t>1.2.29</w:t>
            </w:r>
          </w:p>
        </w:tc>
        <w:tc>
          <w:tcPr>
            <w:tcW w:w="4760" w:type="dxa"/>
            <w:vMerge w:val="restart"/>
          </w:tcPr>
          <w:p w:rsidR="00523F7A" w:rsidRDefault="00523F7A">
            <w:pPr>
              <w:pStyle w:val="ConsPlusNormal"/>
              <w:jc w:val="both"/>
            </w:pPr>
            <w:r>
              <w:t>Использование бюджетных ассигнований резервного фонда Правительства Российской Федерации на финансовое обеспечение мероприятий по предупреждению и ликвидации чрезвычайных ситуаций и последствий стихийных бедствий на цели, не соответствующие целям их предоставления</w:t>
            </w:r>
          </w:p>
        </w:tc>
        <w:tc>
          <w:tcPr>
            <w:tcW w:w="3751" w:type="dxa"/>
            <w:vMerge w:val="restart"/>
          </w:tcPr>
          <w:p w:rsidR="00523F7A" w:rsidRDefault="00523F7A">
            <w:pPr>
              <w:pStyle w:val="ConsPlusNormal"/>
              <w:jc w:val="both"/>
            </w:pPr>
            <w:hyperlink r:id="rId138" w:history="1">
              <w:r>
                <w:rPr>
                  <w:color w:val="0000FF"/>
                </w:rPr>
                <w:t>Пункты 4</w:t>
              </w:r>
            </w:hyperlink>
            <w:r>
              <w:t xml:space="preserve">, </w:t>
            </w:r>
            <w:hyperlink r:id="rId139" w:history="1">
              <w:r>
                <w:rPr>
                  <w:color w:val="0000FF"/>
                </w:rPr>
                <w:t>6 статьи 81</w:t>
              </w:r>
            </w:hyperlink>
            <w:r>
              <w:t xml:space="preserve"> Бюджетного кодекса Российской Федерации</w:t>
            </w:r>
          </w:p>
          <w:p w:rsidR="00523F7A" w:rsidRDefault="00523F7A">
            <w:pPr>
              <w:pStyle w:val="ConsPlusNormal"/>
              <w:jc w:val="both"/>
            </w:pPr>
            <w:hyperlink r:id="rId140" w:history="1">
              <w:r>
                <w:rPr>
                  <w:color w:val="0000FF"/>
                </w:rPr>
                <w:t>Пункты 2</w:t>
              </w:r>
            </w:hyperlink>
            <w:r>
              <w:t xml:space="preserve"> - </w:t>
            </w:r>
            <w:hyperlink r:id="rId141" w:history="1">
              <w:r>
                <w:rPr>
                  <w:color w:val="0000FF"/>
                </w:rPr>
                <w:t>5</w:t>
              </w:r>
            </w:hyperlink>
            <w:r>
              <w:t xml:space="preserve">, </w:t>
            </w:r>
            <w:hyperlink r:id="rId142" w:history="1">
              <w:r>
                <w:rPr>
                  <w:color w:val="0000FF"/>
                </w:rPr>
                <w:t>10</w:t>
              </w:r>
            </w:hyperlink>
            <w:r>
              <w:t xml:space="preserve">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утвержденных постановлением Правительства Российской Федерации от 15 февраля 2014 г. N 110</w:t>
            </w:r>
          </w:p>
        </w:tc>
        <w:tc>
          <w:tcPr>
            <w:tcW w:w="1218" w:type="dxa"/>
            <w:vMerge w:val="restart"/>
          </w:tcPr>
          <w:p w:rsidR="00523F7A" w:rsidRDefault="00523F7A">
            <w:pPr>
              <w:pStyle w:val="ConsPlusNormal"/>
              <w:jc w:val="center"/>
            </w:pPr>
            <w:r>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143" w:history="1">
              <w:r>
                <w:rPr>
                  <w:color w:val="0000FF"/>
                </w:rPr>
                <w:t>Статья 15.14</w:t>
              </w:r>
            </w:hyperlink>
            <w:r>
              <w:t xml:space="preserve"> Кодекса Российской Федерации об административных 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144" w:history="1">
              <w:r>
                <w:rPr>
                  <w:color w:val="0000FF"/>
                </w:rPr>
                <w:t>Статья 285.1</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1.2.30</w:t>
            </w:r>
          </w:p>
        </w:tc>
        <w:tc>
          <w:tcPr>
            <w:tcW w:w="4760" w:type="dxa"/>
          </w:tcPr>
          <w:p w:rsidR="00523F7A" w:rsidRDefault="00523F7A">
            <w:pPr>
              <w:pStyle w:val="ConsPlusNormal"/>
              <w:jc w:val="both"/>
            </w:pPr>
            <w:r>
              <w:t>Несоблюдение порядка осуществления государственных или муниципальных заимствований</w:t>
            </w:r>
          </w:p>
        </w:tc>
        <w:tc>
          <w:tcPr>
            <w:tcW w:w="3751" w:type="dxa"/>
          </w:tcPr>
          <w:p w:rsidR="00523F7A" w:rsidRDefault="00523F7A">
            <w:pPr>
              <w:pStyle w:val="ConsPlusNormal"/>
              <w:jc w:val="both"/>
            </w:pPr>
            <w:hyperlink r:id="rId145" w:history="1">
              <w:r>
                <w:rPr>
                  <w:color w:val="0000FF"/>
                </w:rPr>
                <w:t>Статьи 103</w:t>
              </w:r>
            </w:hyperlink>
            <w:r>
              <w:t xml:space="preserve">, </w:t>
            </w:r>
            <w:hyperlink r:id="rId146" w:history="1">
              <w:r>
                <w:rPr>
                  <w:color w:val="0000FF"/>
                </w:rPr>
                <w:t>104</w:t>
              </w:r>
            </w:hyperlink>
            <w:r>
              <w:t xml:space="preserve">, </w:t>
            </w:r>
            <w:hyperlink r:id="rId147" w:history="1">
              <w:r>
                <w:rPr>
                  <w:color w:val="0000FF"/>
                </w:rPr>
                <w:t>104.1</w:t>
              </w:r>
            </w:hyperlink>
            <w:r>
              <w:t xml:space="preserve">, </w:t>
            </w:r>
            <w:hyperlink r:id="rId148" w:history="1">
              <w:r>
                <w:rPr>
                  <w:color w:val="0000FF"/>
                </w:rPr>
                <w:t>106</w:t>
              </w:r>
            </w:hyperlink>
            <w:r>
              <w:t xml:space="preserve">, </w:t>
            </w:r>
            <w:hyperlink r:id="rId149" w:history="1">
              <w:r>
                <w:rPr>
                  <w:color w:val="0000FF"/>
                </w:rPr>
                <w:t>110</w:t>
              </w:r>
            </w:hyperlink>
            <w:r>
              <w:t xml:space="preserve">, </w:t>
            </w:r>
            <w:hyperlink r:id="rId150" w:history="1">
              <w:r>
                <w:rPr>
                  <w:color w:val="0000FF"/>
                </w:rPr>
                <w:t>110.1</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1.2.31</w:t>
            </w:r>
          </w:p>
        </w:tc>
        <w:tc>
          <w:tcPr>
            <w:tcW w:w="4760" w:type="dxa"/>
          </w:tcPr>
          <w:p w:rsidR="00523F7A" w:rsidRDefault="00523F7A">
            <w:pPr>
              <w:pStyle w:val="ConsPlusNormal"/>
              <w:jc w:val="both"/>
            </w:pPr>
            <w:r>
              <w:t>Несоблюдение требований к выпуску государственных и муниципальных ценных бумаг</w:t>
            </w:r>
          </w:p>
        </w:tc>
        <w:tc>
          <w:tcPr>
            <w:tcW w:w="3751" w:type="dxa"/>
          </w:tcPr>
          <w:p w:rsidR="00523F7A" w:rsidRDefault="00523F7A">
            <w:pPr>
              <w:pStyle w:val="ConsPlusNormal"/>
              <w:jc w:val="both"/>
            </w:pPr>
            <w:hyperlink r:id="rId151" w:history="1">
              <w:r>
                <w:rPr>
                  <w:color w:val="0000FF"/>
                </w:rPr>
                <w:t>Статья 114</w:t>
              </w:r>
            </w:hyperlink>
            <w:r>
              <w:t xml:space="preserve"> Бюджетного кодекса Российской Федерации</w:t>
            </w:r>
          </w:p>
          <w:p w:rsidR="00523F7A" w:rsidRDefault="00523F7A">
            <w:pPr>
              <w:pStyle w:val="ConsPlusNormal"/>
              <w:jc w:val="both"/>
            </w:pPr>
            <w:hyperlink r:id="rId152" w:history="1">
              <w:r>
                <w:rPr>
                  <w:color w:val="0000FF"/>
                </w:rPr>
                <w:t>Статья 5</w:t>
              </w:r>
            </w:hyperlink>
            <w:r>
              <w:t xml:space="preserve"> федерального закона от 29 июля 1998 г. N 136-ФЗ "Об особенностях эмиссии и обращения государственных и муниципальных ценных бумаг"</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1.2.32</w:t>
            </w:r>
          </w:p>
        </w:tc>
        <w:tc>
          <w:tcPr>
            <w:tcW w:w="4760" w:type="dxa"/>
          </w:tcPr>
          <w:p w:rsidR="00523F7A" w:rsidRDefault="00523F7A">
            <w:pPr>
              <w:pStyle w:val="ConsPlusNormal"/>
              <w:jc w:val="both"/>
            </w:pPr>
            <w:r>
              <w:t>Несоблюдение требований к погашению и обслуживанию государственного внешнего долга Российской Федерации при проведении конверсионных операций "Долг в обмен на товары и (или) услуги"</w:t>
            </w:r>
          </w:p>
        </w:tc>
        <w:tc>
          <w:tcPr>
            <w:tcW w:w="3751" w:type="dxa"/>
          </w:tcPr>
          <w:p w:rsidR="00523F7A" w:rsidRDefault="00523F7A">
            <w:pPr>
              <w:pStyle w:val="ConsPlusNormal"/>
              <w:jc w:val="both"/>
            </w:pPr>
            <w:hyperlink r:id="rId153" w:history="1">
              <w:r>
                <w:rPr>
                  <w:color w:val="0000FF"/>
                </w:rPr>
                <w:t>Постановление</w:t>
              </w:r>
            </w:hyperlink>
            <w:r>
              <w:t xml:space="preserve"> Правительства Российской Федерации от 21 марта 2007 г. N 169 "О порядке проведения конверсионных операций "Долг в обмен на товары и (или) услуги", связанных с погашением и обслуживанием государственного внешнего долга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1.2.33</w:t>
            </w:r>
          </w:p>
        </w:tc>
        <w:tc>
          <w:tcPr>
            <w:tcW w:w="4760" w:type="dxa"/>
          </w:tcPr>
          <w:p w:rsidR="00523F7A" w:rsidRDefault="00523F7A">
            <w:pPr>
              <w:pStyle w:val="ConsPlusNormal"/>
              <w:jc w:val="both"/>
            </w:pPr>
            <w:r>
              <w:t>Нарушение сроков обслуживания и погашения государственного (муниципального) долга</w:t>
            </w:r>
          </w:p>
        </w:tc>
        <w:tc>
          <w:tcPr>
            <w:tcW w:w="3751" w:type="dxa"/>
          </w:tcPr>
          <w:p w:rsidR="00523F7A" w:rsidRDefault="00523F7A">
            <w:pPr>
              <w:pStyle w:val="ConsPlusNormal"/>
              <w:jc w:val="both"/>
            </w:pPr>
            <w:hyperlink r:id="rId154" w:history="1">
              <w:r>
                <w:rPr>
                  <w:color w:val="0000FF"/>
                </w:rPr>
                <w:t>Статья 119</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155" w:history="1">
              <w:r>
                <w:rPr>
                  <w:color w:val="0000FF"/>
                </w:rPr>
                <w:t>Статья 15.15.13</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t>1.2.34</w:t>
            </w:r>
          </w:p>
        </w:tc>
        <w:tc>
          <w:tcPr>
            <w:tcW w:w="4760" w:type="dxa"/>
          </w:tcPr>
          <w:p w:rsidR="00523F7A" w:rsidRDefault="00523F7A">
            <w:pPr>
              <w:pStyle w:val="ConsPlusNormal"/>
              <w:jc w:val="both"/>
            </w:pPr>
            <w:r>
              <w:t>Предоставление и исполнение государственных или муниципальных гарантий с нарушением установленного порядка и условий</w:t>
            </w:r>
          </w:p>
        </w:tc>
        <w:tc>
          <w:tcPr>
            <w:tcW w:w="3751" w:type="dxa"/>
          </w:tcPr>
          <w:p w:rsidR="00523F7A" w:rsidRDefault="00523F7A">
            <w:pPr>
              <w:pStyle w:val="ConsPlusNormal"/>
              <w:jc w:val="both"/>
            </w:pPr>
            <w:hyperlink r:id="rId156" w:history="1">
              <w:r>
                <w:rPr>
                  <w:color w:val="0000FF"/>
                </w:rPr>
                <w:t>Статьи 115.2</w:t>
              </w:r>
            </w:hyperlink>
            <w:r>
              <w:t xml:space="preserve"> - </w:t>
            </w:r>
            <w:hyperlink r:id="rId157" w:history="1">
              <w:r>
                <w:rPr>
                  <w:color w:val="0000FF"/>
                </w:rPr>
                <w:t>117</w:t>
              </w:r>
            </w:hyperlink>
            <w:r>
              <w:t xml:space="preserve"> Бюджетного кодекса Российской Федерации</w:t>
            </w:r>
          </w:p>
          <w:p w:rsidR="00523F7A" w:rsidRDefault="00523F7A">
            <w:pPr>
              <w:pStyle w:val="ConsPlusNormal"/>
              <w:jc w:val="both"/>
            </w:pPr>
            <w:r>
              <w:t>закон (решение) о бюджете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1.2.35</w:t>
            </w:r>
          </w:p>
        </w:tc>
        <w:tc>
          <w:tcPr>
            <w:tcW w:w="4760" w:type="dxa"/>
          </w:tcPr>
          <w:p w:rsidR="00523F7A" w:rsidRDefault="00523F7A">
            <w:pPr>
              <w:pStyle w:val="ConsPlusNormal"/>
              <w:jc w:val="both"/>
            </w:pPr>
            <w:r>
              <w:t>Несоблюдение требований к эмиссии и обращению государственных и муниципальных ценных бумаг</w:t>
            </w:r>
          </w:p>
        </w:tc>
        <w:tc>
          <w:tcPr>
            <w:tcW w:w="3751" w:type="dxa"/>
          </w:tcPr>
          <w:p w:rsidR="00523F7A" w:rsidRDefault="00523F7A">
            <w:pPr>
              <w:pStyle w:val="ConsPlusNormal"/>
              <w:jc w:val="both"/>
            </w:pPr>
            <w:hyperlink r:id="rId158" w:history="1">
              <w:r>
                <w:rPr>
                  <w:color w:val="0000FF"/>
                </w:rPr>
                <w:t>Статьи 4</w:t>
              </w:r>
            </w:hyperlink>
            <w:r>
              <w:t xml:space="preserve"> - </w:t>
            </w:r>
            <w:hyperlink r:id="rId159" w:history="1">
              <w:r>
                <w:rPr>
                  <w:color w:val="0000FF"/>
                </w:rPr>
                <w:t>6</w:t>
              </w:r>
            </w:hyperlink>
            <w:r>
              <w:t xml:space="preserve">, </w:t>
            </w:r>
            <w:hyperlink r:id="rId160" w:history="1">
              <w:r>
                <w:rPr>
                  <w:color w:val="0000FF"/>
                </w:rPr>
                <w:t>9</w:t>
              </w:r>
            </w:hyperlink>
            <w:r>
              <w:t xml:space="preserve"> Федерального закона от 29 июля 1998 г. N 136-ФЗ "Об особенностях эмиссии и обращения государственных и муниципальных ценных бумаг"</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1.2.36</w:t>
            </w:r>
          </w:p>
        </w:tc>
        <w:tc>
          <w:tcPr>
            <w:tcW w:w="4760" w:type="dxa"/>
          </w:tcPr>
          <w:p w:rsidR="00523F7A" w:rsidRDefault="00523F7A">
            <w:pPr>
              <w:pStyle w:val="ConsPlusNormal"/>
              <w:jc w:val="both"/>
            </w:pPr>
            <w:r>
              <w:t xml:space="preserve">Несоблюдение требований порядка ведения </w:t>
            </w:r>
            <w:r>
              <w:lastRenderedPageBreak/>
              <w:t>государственной долговой книги Российской Федерации, субъекта Российской Федерации, муниципальной долговой книги</w:t>
            </w:r>
          </w:p>
        </w:tc>
        <w:tc>
          <w:tcPr>
            <w:tcW w:w="3751" w:type="dxa"/>
          </w:tcPr>
          <w:p w:rsidR="00523F7A" w:rsidRDefault="00523F7A">
            <w:pPr>
              <w:pStyle w:val="ConsPlusNormal"/>
              <w:jc w:val="both"/>
            </w:pPr>
            <w:hyperlink r:id="rId161" w:history="1">
              <w:r>
                <w:rPr>
                  <w:color w:val="0000FF"/>
                </w:rPr>
                <w:t>Статья 121</w:t>
              </w:r>
            </w:hyperlink>
            <w:r>
              <w:t xml:space="preserve"> Бюджетного кодекса </w:t>
            </w:r>
            <w:r>
              <w:lastRenderedPageBreak/>
              <w:t>Российской Федерации</w:t>
            </w:r>
          </w:p>
          <w:p w:rsidR="00523F7A" w:rsidRDefault="00523F7A">
            <w:pPr>
              <w:pStyle w:val="ConsPlusNormal"/>
              <w:jc w:val="both"/>
            </w:pPr>
            <w:hyperlink r:id="rId162" w:history="1">
              <w:r>
                <w:rPr>
                  <w:color w:val="0000FF"/>
                </w:rPr>
                <w:t>Приказ</w:t>
              </w:r>
            </w:hyperlink>
            <w:r>
              <w:t xml:space="preserve"> Минфина России от 20 декабря 2007 г. N 140н "Об утверждении Порядка ведения Государственной долговой книги Российской Федерации в Министерстве финансов Российской Федерации"</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1.2.37</w:t>
            </w:r>
          </w:p>
        </w:tc>
        <w:tc>
          <w:tcPr>
            <w:tcW w:w="4760" w:type="dxa"/>
          </w:tcPr>
          <w:p w:rsidR="00523F7A" w:rsidRDefault="00523F7A">
            <w:pPr>
              <w:pStyle w:val="ConsPlusNormal"/>
              <w:jc w:val="both"/>
            </w:pPr>
            <w:r>
              <w:t>Несоблюдение порядка использования бюджетных ассигнований Инвестиционного фонда Российской Федерации (инвестиционного фонда субъекта Российской Федерации)</w:t>
            </w:r>
          </w:p>
        </w:tc>
        <w:tc>
          <w:tcPr>
            <w:tcW w:w="3751" w:type="dxa"/>
          </w:tcPr>
          <w:p w:rsidR="00523F7A" w:rsidRDefault="00523F7A">
            <w:pPr>
              <w:pStyle w:val="ConsPlusNormal"/>
              <w:jc w:val="both"/>
            </w:pPr>
            <w:hyperlink r:id="rId163" w:history="1">
              <w:r>
                <w:rPr>
                  <w:color w:val="0000FF"/>
                </w:rPr>
                <w:t>Пункт 3 статьи 179.2</w:t>
              </w:r>
            </w:hyperlink>
            <w:r>
              <w:t xml:space="preserve"> Бюджетного кодекса Российской Федерации</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1.2.38</w:t>
            </w:r>
          </w:p>
        </w:tc>
        <w:tc>
          <w:tcPr>
            <w:tcW w:w="4760" w:type="dxa"/>
          </w:tcPr>
          <w:p w:rsidR="00523F7A" w:rsidRDefault="00523F7A">
            <w:pPr>
              <w:pStyle w:val="ConsPlusNormal"/>
              <w:jc w:val="both"/>
            </w:pPr>
            <w:r>
              <w:t>Неправомерное предоставление льгот, отсрочек, рассрочек по платежам в бюджет.</w:t>
            </w:r>
          </w:p>
        </w:tc>
        <w:tc>
          <w:tcPr>
            <w:tcW w:w="3751" w:type="dxa"/>
          </w:tcPr>
          <w:p w:rsidR="00523F7A" w:rsidRDefault="00523F7A">
            <w:pPr>
              <w:pStyle w:val="ConsPlusNormal"/>
              <w:jc w:val="both"/>
            </w:pPr>
            <w:hyperlink r:id="rId164" w:history="1">
              <w:r>
                <w:rPr>
                  <w:color w:val="0000FF"/>
                </w:rPr>
                <w:t>Пункт 1 статьи 59</w:t>
              </w:r>
            </w:hyperlink>
            <w:r>
              <w:t xml:space="preserve">, </w:t>
            </w:r>
            <w:hyperlink r:id="rId165" w:history="1">
              <w:r>
                <w:rPr>
                  <w:color w:val="0000FF"/>
                </w:rPr>
                <w:t>пункт 1 статьи 64</w:t>
              </w:r>
            </w:hyperlink>
            <w:r>
              <w:t xml:space="preserve"> Бюджетного кодекса Российской Федерации</w:t>
            </w:r>
          </w:p>
          <w:p w:rsidR="00523F7A" w:rsidRDefault="00523F7A">
            <w:pPr>
              <w:pStyle w:val="ConsPlusNormal"/>
              <w:jc w:val="both"/>
            </w:pPr>
            <w:hyperlink r:id="rId166" w:history="1">
              <w:r>
                <w:rPr>
                  <w:color w:val="0000FF"/>
                </w:rPr>
                <w:t>Пункты 1</w:t>
              </w:r>
            </w:hyperlink>
            <w:r>
              <w:t xml:space="preserve">, </w:t>
            </w:r>
            <w:hyperlink r:id="rId167" w:history="1">
              <w:r>
                <w:rPr>
                  <w:color w:val="0000FF"/>
                </w:rPr>
                <w:t>3 статьи 56</w:t>
              </w:r>
            </w:hyperlink>
            <w:r>
              <w:t xml:space="preserve"> Налогового Кодекса Российской Федерации</w:t>
            </w:r>
          </w:p>
          <w:p w:rsidR="00523F7A" w:rsidRDefault="00523F7A">
            <w:pPr>
              <w:pStyle w:val="ConsPlusNormal"/>
              <w:jc w:val="both"/>
            </w:pPr>
            <w:r>
              <w:t>закон (решение) о бюджете</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1.2.39</w:t>
            </w:r>
          </w:p>
        </w:tc>
        <w:tc>
          <w:tcPr>
            <w:tcW w:w="4760" w:type="dxa"/>
          </w:tcPr>
          <w:p w:rsidR="00523F7A" w:rsidRDefault="00523F7A">
            <w:pPr>
              <w:pStyle w:val="ConsPlusNormal"/>
              <w:jc w:val="both"/>
            </w:pPr>
            <w:r>
              <w:t>Неправомерное списание задолженности по платежам в бюджеты бюджетной системы Российской Федерации</w:t>
            </w:r>
          </w:p>
        </w:tc>
        <w:tc>
          <w:tcPr>
            <w:tcW w:w="3751" w:type="dxa"/>
          </w:tcPr>
          <w:p w:rsidR="00523F7A" w:rsidRDefault="00523F7A">
            <w:pPr>
              <w:pStyle w:val="ConsPlusNormal"/>
              <w:jc w:val="both"/>
            </w:pPr>
            <w:hyperlink r:id="rId168" w:history="1">
              <w:r>
                <w:rPr>
                  <w:color w:val="0000FF"/>
                </w:rPr>
                <w:t>Статья 59</w:t>
              </w:r>
            </w:hyperlink>
            <w:r>
              <w:t xml:space="preserve"> Налогового кодекса Российской Федерации</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1.2.40</w:t>
            </w:r>
          </w:p>
        </w:tc>
        <w:tc>
          <w:tcPr>
            <w:tcW w:w="4760" w:type="dxa"/>
          </w:tcPr>
          <w:p w:rsidR="00523F7A" w:rsidRDefault="00523F7A">
            <w:pPr>
              <w:pStyle w:val="ConsPlusNormal"/>
              <w:jc w:val="both"/>
            </w:pPr>
            <w:r>
              <w:t>Нарушение порядка зачисления в бюджет сумм денежных взысканий (штрафов) и иных сумм принудительного изъятия</w:t>
            </w:r>
          </w:p>
        </w:tc>
        <w:tc>
          <w:tcPr>
            <w:tcW w:w="3751" w:type="dxa"/>
          </w:tcPr>
          <w:p w:rsidR="00523F7A" w:rsidRDefault="00523F7A">
            <w:pPr>
              <w:pStyle w:val="ConsPlusNormal"/>
            </w:pPr>
            <w:hyperlink r:id="rId169" w:history="1">
              <w:r>
                <w:rPr>
                  <w:color w:val="0000FF"/>
                </w:rPr>
                <w:t>Статья 46</w:t>
              </w:r>
            </w:hyperlink>
            <w:r>
              <w:t xml:space="preserve"> Бюджетного кодекса Российской Федерации</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1.2.41</w:t>
            </w:r>
          </w:p>
        </w:tc>
        <w:tc>
          <w:tcPr>
            <w:tcW w:w="4760" w:type="dxa"/>
          </w:tcPr>
          <w:p w:rsidR="00523F7A" w:rsidRDefault="00523F7A">
            <w:pPr>
              <w:pStyle w:val="ConsPlusNormal"/>
              <w:jc w:val="both"/>
            </w:pPr>
            <w:r>
              <w:t>Несоблюдение порядка открытия и ведения лицевых счетов для учета операций по исполнению бюджета</w:t>
            </w:r>
          </w:p>
        </w:tc>
        <w:tc>
          <w:tcPr>
            <w:tcW w:w="3751" w:type="dxa"/>
          </w:tcPr>
          <w:p w:rsidR="00523F7A" w:rsidRDefault="00523F7A">
            <w:pPr>
              <w:pStyle w:val="ConsPlusNormal"/>
              <w:jc w:val="both"/>
            </w:pPr>
            <w:hyperlink r:id="rId170" w:history="1">
              <w:r>
                <w:rPr>
                  <w:color w:val="0000FF"/>
                </w:rPr>
                <w:t>Пункт 4 статьи 161</w:t>
              </w:r>
            </w:hyperlink>
            <w:r>
              <w:t xml:space="preserve">, </w:t>
            </w:r>
            <w:hyperlink r:id="rId171" w:history="1">
              <w:r>
                <w:rPr>
                  <w:color w:val="0000FF"/>
                </w:rPr>
                <w:t>220.1</w:t>
              </w:r>
            </w:hyperlink>
            <w:r>
              <w:t xml:space="preserve"> Бюджетного кодекса Российской Федерации</w:t>
            </w:r>
          </w:p>
          <w:p w:rsidR="00523F7A" w:rsidRDefault="00523F7A">
            <w:pPr>
              <w:pStyle w:val="ConsPlusNormal"/>
              <w:jc w:val="both"/>
            </w:pPr>
            <w:hyperlink r:id="rId172" w:history="1">
              <w:r>
                <w:rPr>
                  <w:color w:val="0000FF"/>
                </w:rPr>
                <w:t>Приказ</w:t>
              </w:r>
            </w:hyperlink>
            <w:r>
              <w:t xml:space="preserve"> Минфина РФ от 29 декабря 2012 г. N 24н "О порядке открытия и ведения лицевых счетов территориальными органами </w:t>
            </w:r>
            <w:r>
              <w:lastRenderedPageBreak/>
              <w:t>Федерального казначейства"</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1.2.42</w:t>
            </w:r>
          </w:p>
        </w:tc>
        <w:tc>
          <w:tcPr>
            <w:tcW w:w="4760" w:type="dxa"/>
          </w:tcPr>
          <w:p w:rsidR="00523F7A" w:rsidRDefault="00523F7A">
            <w:pPr>
              <w:pStyle w:val="ConsPlusNormal"/>
              <w:jc w:val="both"/>
            </w:pPr>
            <w:r>
              <w:t>Несоблюдение порядка составления и ведения сводной бюджетной росписи</w:t>
            </w:r>
          </w:p>
        </w:tc>
        <w:tc>
          <w:tcPr>
            <w:tcW w:w="3751" w:type="dxa"/>
          </w:tcPr>
          <w:p w:rsidR="00523F7A" w:rsidRDefault="00523F7A">
            <w:pPr>
              <w:pStyle w:val="ConsPlusNormal"/>
              <w:jc w:val="both"/>
            </w:pPr>
            <w:hyperlink r:id="rId173" w:history="1">
              <w:r>
                <w:rPr>
                  <w:color w:val="0000FF"/>
                </w:rPr>
                <w:t>Статья 217</w:t>
              </w:r>
            </w:hyperlink>
            <w:r>
              <w:t xml:space="preserve"> Бюджетного кодекса Российской Федерации</w:t>
            </w:r>
          </w:p>
          <w:p w:rsidR="00523F7A" w:rsidRDefault="00523F7A">
            <w:pPr>
              <w:pStyle w:val="ConsPlusNormal"/>
              <w:jc w:val="both"/>
            </w:pPr>
            <w:hyperlink r:id="rId174" w:history="1">
              <w:r>
                <w:rPr>
                  <w:color w:val="0000FF"/>
                </w:rPr>
                <w:t>Приказ</w:t>
              </w:r>
            </w:hyperlink>
            <w:r>
              <w:t xml:space="preserve"> Минфина РФ от 23 ноября 2011 г. N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1.2.43</w:t>
            </w:r>
          </w:p>
        </w:tc>
        <w:tc>
          <w:tcPr>
            <w:tcW w:w="4760" w:type="dxa"/>
          </w:tcPr>
          <w:p w:rsidR="00523F7A" w:rsidRDefault="00523F7A">
            <w:pPr>
              <w:pStyle w:val="ConsPlusNormal"/>
              <w:jc w:val="both"/>
            </w:pPr>
            <w:r>
              <w:t>Несоблюдение порядка составления и ведения бюджетной росписи главными распорядителями (распорядителями) бюджетных средств, включая внесение в нее изменений</w:t>
            </w:r>
          </w:p>
        </w:tc>
        <w:tc>
          <w:tcPr>
            <w:tcW w:w="3751" w:type="dxa"/>
          </w:tcPr>
          <w:p w:rsidR="00523F7A" w:rsidRDefault="00523F7A">
            <w:pPr>
              <w:pStyle w:val="ConsPlusNormal"/>
              <w:jc w:val="both"/>
            </w:pPr>
            <w:hyperlink r:id="rId175" w:history="1">
              <w:r>
                <w:rPr>
                  <w:color w:val="0000FF"/>
                </w:rPr>
                <w:t>Подпункт 5 пункта 1 статьи 158</w:t>
              </w:r>
            </w:hyperlink>
            <w:r>
              <w:t xml:space="preserve">, </w:t>
            </w:r>
            <w:hyperlink r:id="rId176" w:history="1">
              <w:r>
                <w:rPr>
                  <w:color w:val="0000FF"/>
                </w:rPr>
                <w:t>статья 219.1</w:t>
              </w:r>
            </w:hyperlink>
            <w:r>
              <w:t xml:space="preserve"> Бюджетного кодекса Российской Федерации</w:t>
            </w:r>
          </w:p>
          <w:p w:rsidR="00523F7A" w:rsidRDefault="00523F7A">
            <w:pPr>
              <w:pStyle w:val="ConsPlusNormal"/>
              <w:jc w:val="both"/>
            </w:pPr>
            <w:hyperlink r:id="rId177" w:history="1">
              <w:r>
                <w:rPr>
                  <w:color w:val="0000FF"/>
                </w:rPr>
                <w:t>Приказ</w:t>
              </w:r>
            </w:hyperlink>
            <w:r>
              <w:t xml:space="preserve"> Минфина РФ от 23 ноября 2011 г. N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178" w:history="1">
              <w:r>
                <w:rPr>
                  <w:color w:val="0000FF"/>
                </w:rPr>
                <w:t>Статья 15.15.9</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t>1.2.44</w:t>
            </w:r>
          </w:p>
        </w:tc>
        <w:tc>
          <w:tcPr>
            <w:tcW w:w="4760" w:type="dxa"/>
          </w:tcPr>
          <w:p w:rsidR="00523F7A" w:rsidRDefault="00523F7A">
            <w:pPr>
              <w:pStyle w:val="ConsPlusNormal"/>
              <w:jc w:val="both"/>
            </w:pPr>
            <w:r>
              <w:t>Несвоевременное доведение до распорядителей и (или) получателей бюджетных средств бюджетных ассигнований и (или) лимитов бюджетных обязательств</w:t>
            </w:r>
          </w:p>
        </w:tc>
        <w:tc>
          <w:tcPr>
            <w:tcW w:w="3751" w:type="dxa"/>
          </w:tcPr>
          <w:p w:rsidR="00523F7A" w:rsidRDefault="00523F7A">
            <w:pPr>
              <w:pStyle w:val="ConsPlusNormal"/>
              <w:jc w:val="both"/>
            </w:pPr>
            <w:hyperlink r:id="rId179" w:history="1">
              <w:r>
                <w:rPr>
                  <w:color w:val="0000FF"/>
                </w:rPr>
                <w:t>Подпункт 5 пункта 1 статьи 158</w:t>
              </w:r>
            </w:hyperlink>
            <w:r>
              <w:t xml:space="preserve">, </w:t>
            </w:r>
            <w:hyperlink r:id="rId180" w:history="1">
              <w:r>
                <w:rPr>
                  <w:color w:val="0000FF"/>
                </w:rPr>
                <w:t>абзац 2 пункта 2 статьи 219.1</w:t>
              </w:r>
            </w:hyperlink>
            <w:r>
              <w:t xml:space="preserve"> Бюджетного кодекса Российской Федерации</w:t>
            </w:r>
          </w:p>
          <w:p w:rsidR="00523F7A" w:rsidRDefault="00523F7A">
            <w:pPr>
              <w:pStyle w:val="ConsPlusNormal"/>
              <w:jc w:val="both"/>
            </w:pPr>
            <w:hyperlink r:id="rId181" w:history="1">
              <w:r>
                <w:rPr>
                  <w:color w:val="0000FF"/>
                </w:rPr>
                <w:t>приказ</w:t>
              </w:r>
            </w:hyperlink>
            <w:r>
              <w:t xml:space="preserve"> Минфина РФ от 30 сентября 2008 г. N 104н "О Порядке доведения </w:t>
            </w:r>
            <w:r>
              <w:lastRenderedPageBreak/>
              <w:t>бюджетных ассигнований, лимитов бюджетных обязатель</w:t>
            </w:r>
            <w:proofErr w:type="gramStart"/>
            <w:r>
              <w:t>ств пр</w:t>
            </w:r>
            <w:proofErr w:type="gramEnd"/>
            <w:r>
              <w:t>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182" w:history="1">
              <w:r>
                <w:rPr>
                  <w:color w:val="0000FF"/>
                </w:rPr>
                <w:t>Статья 15.15.11</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lastRenderedPageBreak/>
              <w:t>1.2.45</w:t>
            </w:r>
          </w:p>
        </w:tc>
        <w:tc>
          <w:tcPr>
            <w:tcW w:w="4760" w:type="dxa"/>
          </w:tcPr>
          <w:p w:rsidR="00523F7A" w:rsidRDefault="00523F7A">
            <w:pPr>
              <w:pStyle w:val="ConsPlusNormal"/>
              <w:jc w:val="both"/>
            </w:pPr>
            <w:r>
              <w:t xml:space="preserve">Нарушение порядка составления, утверждения и ведения бюджетной сметы казенного учреждения (за исключением нарушений по </w:t>
            </w:r>
            <w:hyperlink w:anchor="P491" w:history="1">
              <w:r>
                <w:rPr>
                  <w:color w:val="0000FF"/>
                </w:rPr>
                <w:t>п. 1.2.46</w:t>
              </w:r>
            </w:hyperlink>
            <w:r>
              <w:t>)</w:t>
            </w:r>
          </w:p>
        </w:tc>
        <w:tc>
          <w:tcPr>
            <w:tcW w:w="3751" w:type="dxa"/>
          </w:tcPr>
          <w:p w:rsidR="00523F7A" w:rsidRDefault="00523F7A">
            <w:pPr>
              <w:pStyle w:val="ConsPlusNormal"/>
              <w:jc w:val="both"/>
            </w:pPr>
            <w:hyperlink r:id="rId183" w:history="1">
              <w:r>
                <w:rPr>
                  <w:color w:val="0000FF"/>
                </w:rPr>
                <w:t>Пункт 2 статьи 161</w:t>
              </w:r>
            </w:hyperlink>
            <w:r>
              <w:t xml:space="preserve">, </w:t>
            </w:r>
            <w:hyperlink r:id="rId184" w:history="1">
              <w:r>
                <w:rPr>
                  <w:color w:val="0000FF"/>
                </w:rPr>
                <w:t>статья 221</w:t>
              </w:r>
            </w:hyperlink>
            <w:r>
              <w:t xml:space="preserve"> Бюджетного кодекса Российской Федерации</w:t>
            </w:r>
          </w:p>
          <w:p w:rsidR="00523F7A" w:rsidRDefault="00523F7A">
            <w:pPr>
              <w:pStyle w:val="ConsPlusNormal"/>
              <w:jc w:val="both"/>
            </w:pPr>
            <w:hyperlink r:id="rId185" w:history="1">
              <w:r>
                <w:rPr>
                  <w:color w:val="0000FF"/>
                </w:rPr>
                <w:t>Приказ</w:t>
              </w:r>
            </w:hyperlink>
            <w:r>
              <w:t xml:space="preserve"> Минфина РФ от 20 ноября 2007 г. N 112н "Об общих требованиях к порядку составления, утверждения и ведения бюджетных смет казенных учреждений"</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186" w:history="1">
              <w:r>
                <w:rPr>
                  <w:color w:val="0000FF"/>
                </w:rPr>
                <w:t>Статья 15.15.7</w:t>
              </w:r>
            </w:hyperlink>
            <w:r>
              <w:t xml:space="preserve"> Кодекса Российской Федерации об административных правонарушениях</w:t>
            </w:r>
          </w:p>
        </w:tc>
      </w:tr>
      <w:tr w:rsidR="00523F7A">
        <w:tc>
          <w:tcPr>
            <w:tcW w:w="914" w:type="dxa"/>
            <w:vMerge w:val="restart"/>
          </w:tcPr>
          <w:p w:rsidR="00523F7A" w:rsidRDefault="00523F7A">
            <w:pPr>
              <w:pStyle w:val="ConsPlusNormal"/>
              <w:jc w:val="center"/>
            </w:pPr>
            <w:bookmarkStart w:id="4" w:name="P491"/>
            <w:bookmarkEnd w:id="4"/>
            <w:r>
              <w:t>1.2.46</w:t>
            </w:r>
          </w:p>
        </w:tc>
        <w:tc>
          <w:tcPr>
            <w:tcW w:w="4760" w:type="dxa"/>
            <w:vMerge w:val="restart"/>
          </w:tcPr>
          <w:p w:rsidR="00523F7A" w:rsidRDefault="00523F7A">
            <w:pPr>
              <w:pStyle w:val="ConsPlusNormal"/>
              <w:jc w:val="both"/>
            </w:pPr>
            <w:r>
              <w:t>Расходование казенным учреждением бюджетных средств на цели, не соответствующие утвержденной бюджетной смете</w:t>
            </w:r>
          </w:p>
        </w:tc>
        <w:tc>
          <w:tcPr>
            <w:tcW w:w="3751" w:type="dxa"/>
            <w:vMerge w:val="restart"/>
          </w:tcPr>
          <w:p w:rsidR="00523F7A" w:rsidRDefault="00523F7A">
            <w:pPr>
              <w:pStyle w:val="ConsPlusNormal"/>
              <w:jc w:val="both"/>
            </w:pPr>
            <w:hyperlink r:id="rId187" w:history="1">
              <w:r>
                <w:rPr>
                  <w:color w:val="0000FF"/>
                </w:rPr>
                <w:t>Пункт 2 статьи 161</w:t>
              </w:r>
            </w:hyperlink>
            <w:r>
              <w:t xml:space="preserve">, </w:t>
            </w:r>
            <w:hyperlink r:id="rId188" w:history="1">
              <w:r>
                <w:rPr>
                  <w:color w:val="0000FF"/>
                </w:rPr>
                <w:t>статья 221</w:t>
              </w:r>
            </w:hyperlink>
            <w:r>
              <w:t xml:space="preserve"> Бюджетного кодекса Российской Федерации</w:t>
            </w:r>
          </w:p>
          <w:p w:rsidR="00523F7A" w:rsidRDefault="00523F7A">
            <w:pPr>
              <w:pStyle w:val="ConsPlusNormal"/>
              <w:jc w:val="both"/>
            </w:pPr>
            <w:hyperlink r:id="rId189" w:history="1">
              <w:r>
                <w:rPr>
                  <w:color w:val="0000FF"/>
                </w:rPr>
                <w:t>Приказ</w:t>
              </w:r>
            </w:hyperlink>
            <w:r>
              <w:t xml:space="preserve"> Минфина РФ от 20 ноября 2007 г. N 112н "Об общих требованиях к порядку составления, утверждения и ведения бюджетных смет казенных учреждений"</w:t>
            </w:r>
          </w:p>
        </w:tc>
        <w:tc>
          <w:tcPr>
            <w:tcW w:w="1218" w:type="dxa"/>
            <w:vMerge w:val="restart"/>
          </w:tcPr>
          <w:p w:rsidR="00523F7A" w:rsidRDefault="00523F7A">
            <w:pPr>
              <w:pStyle w:val="ConsPlusNormal"/>
              <w:jc w:val="center"/>
            </w:pPr>
            <w:r>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190" w:history="1">
              <w:r>
                <w:rPr>
                  <w:color w:val="0000FF"/>
                </w:rPr>
                <w:t>Статья 15.14</w:t>
              </w:r>
            </w:hyperlink>
            <w:r>
              <w:t xml:space="preserve"> Кодекса Российской Федерации об административных 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191" w:history="1">
              <w:r>
                <w:rPr>
                  <w:color w:val="0000FF"/>
                </w:rPr>
                <w:t>Статьи 285.1</w:t>
              </w:r>
            </w:hyperlink>
            <w:r>
              <w:t xml:space="preserve">, </w:t>
            </w:r>
            <w:hyperlink r:id="rId192" w:history="1">
              <w:r>
                <w:rPr>
                  <w:color w:val="0000FF"/>
                </w:rPr>
                <w:t>285.2</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1.2.47</w:t>
            </w:r>
          </w:p>
        </w:tc>
        <w:tc>
          <w:tcPr>
            <w:tcW w:w="4760" w:type="dxa"/>
          </w:tcPr>
          <w:p w:rsidR="00523F7A" w:rsidRDefault="00523F7A">
            <w:pPr>
              <w:pStyle w:val="ConsPlusNormal"/>
              <w:jc w:val="both"/>
            </w:pPr>
            <w:proofErr w:type="gramStart"/>
            <w:r>
              <w:t xml:space="preserve">Нарушение порядка формирования и (или) финансового обеспечения выполнения </w:t>
            </w:r>
            <w:r>
              <w:lastRenderedPageBreak/>
              <w:t xml:space="preserve">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w:t>
            </w:r>
            <w:hyperlink w:anchor="P509" w:history="1">
              <w:r>
                <w:rPr>
                  <w:color w:val="0000FF"/>
                </w:rPr>
                <w:t>п. 1.2.48</w:t>
              </w:r>
            </w:hyperlink>
            <w:r>
              <w:t>)</w:t>
            </w:r>
            <w:proofErr w:type="gramEnd"/>
          </w:p>
        </w:tc>
        <w:tc>
          <w:tcPr>
            <w:tcW w:w="3751" w:type="dxa"/>
          </w:tcPr>
          <w:p w:rsidR="00523F7A" w:rsidRDefault="00523F7A">
            <w:pPr>
              <w:pStyle w:val="ConsPlusNormal"/>
              <w:jc w:val="both"/>
            </w:pPr>
            <w:hyperlink r:id="rId193" w:history="1">
              <w:r>
                <w:rPr>
                  <w:color w:val="0000FF"/>
                </w:rPr>
                <w:t>Пункты 3</w:t>
              </w:r>
            </w:hyperlink>
            <w:r>
              <w:t xml:space="preserve">, </w:t>
            </w:r>
            <w:hyperlink r:id="rId194" w:history="1">
              <w:r>
                <w:rPr>
                  <w:color w:val="0000FF"/>
                </w:rPr>
                <w:t>4 статьи 69.2</w:t>
              </w:r>
            </w:hyperlink>
            <w:r>
              <w:t xml:space="preserve">, </w:t>
            </w:r>
            <w:hyperlink r:id="rId195" w:history="1">
              <w:r>
                <w:rPr>
                  <w:color w:val="0000FF"/>
                </w:rPr>
                <w:t>абзац 3 пункта 1 статьи 78.1</w:t>
              </w:r>
            </w:hyperlink>
            <w:r>
              <w:t xml:space="preserve"> Бюджетного кодекса </w:t>
            </w:r>
            <w:r>
              <w:lastRenderedPageBreak/>
              <w:t>Российской Федерации</w:t>
            </w:r>
          </w:p>
          <w:p w:rsidR="00523F7A" w:rsidRDefault="00523F7A">
            <w:pPr>
              <w:pStyle w:val="ConsPlusNormal"/>
              <w:jc w:val="both"/>
            </w:pPr>
            <w:hyperlink r:id="rId196" w:history="1">
              <w:r>
                <w:rPr>
                  <w:color w:val="0000FF"/>
                </w:rPr>
                <w:t>Пункт 7 статьи 9.2</w:t>
              </w:r>
            </w:hyperlink>
            <w:r>
              <w:t xml:space="preserve"> Федерального закона от 12 января 1996 г. N 7-ФЗ "О некоммерческих организациях"</w:t>
            </w:r>
          </w:p>
          <w:p w:rsidR="00523F7A" w:rsidRDefault="00523F7A">
            <w:pPr>
              <w:pStyle w:val="ConsPlusNormal"/>
              <w:jc w:val="both"/>
            </w:pPr>
            <w:hyperlink r:id="rId197" w:history="1">
              <w:r>
                <w:rPr>
                  <w:color w:val="0000FF"/>
                </w:rPr>
                <w:t>Пункт 5 статьи 4</w:t>
              </w:r>
            </w:hyperlink>
            <w:r>
              <w:t xml:space="preserve"> Федерального закона от 3 ноября 2006 г. N 174-ФЗ "Об автономных учреждениях"</w:t>
            </w:r>
          </w:p>
          <w:p w:rsidR="00523F7A" w:rsidRDefault="00523F7A">
            <w:pPr>
              <w:pStyle w:val="ConsPlusNormal"/>
              <w:jc w:val="both"/>
            </w:pPr>
            <w:hyperlink r:id="rId198" w:history="1">
              <w:r>
                <w:rPr>
                  <w:color w:val="0000FF"/>
                </w:rPr>
                <w:t>Постановление</w:t>
              </w:r>
            </w:hyperlink>
            <w:r>
              <w:t xml:space="preserve"> Правительства Российской Федерации от 2 сентября 2010 г. N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p w:rsidR="00523F7A" w:rsidRDefault="00523F7A">
            <w:pPr>
              <w:pStyle w:val="ConsPlusNormal"/>
              <w:jc w:val="both"/>
            </w:pPr>
            <w:hyperlink r:id="rId199" w:history="1">
              <w:r>
                <w:rPr>
                  <w:color w:val="0000FF"/>
                </w:rPr>
                <w:t>Постановление</w:t>
              </w:r>
            </w:hyperlink>
            <w:r>
              <w:t xml:space="preserve">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c>
          <w:tcPr>
            <w:tcW w:w="1218" w:type="dxa"/>
          </w:tcPr>
          <w:p w:rsidR="00523F7A" w:rsidRDefault="00523F7A">
            <w:pPr>
              <w:pStyle w:val="ConsPlusNormal"/>
              <w:jc w:val="center"/>
            </w:pPr>
            <w:r>
              <w:lastRenderedPageBreak/>
              <w:t xml:space="preserve">кол-во, кол-во и </w:t>
            </w:r>
            <w:r>
              <w:lastRenderedPageBreak/>
              <w:t>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200" w:history="1">
              <w:r>
                <w:rPr>
                  <w:color w:val="0000FF"/>
                </w:rPr>
                <w:t>Статья 15.15.15</w:t>
              </w:r>
            </w:hyperlink>
            <w:r>
              <w:t xml:space="preserve"> Кодекса Российской </w:t>
            </w:r>
            <w:r>
              <w:lastRenderedPageBreak/>
              <w:t>Федерации об административных правонарушениях</w:t>
            </w:r>
          </w:p>
        </w:tc>
      </w:tr>
      <w:tr w:rsidR="00523F7A">
        <w:tc>
          <w:tcPr>
            <w:tcW w:w="914" w:type="dxa"/>
            <w:vMerge w:val="restart"/>
          </w:tcPr>
          <w:p w:rsidR="00523F7A" w:rsidRDefault="00523F7A">
            <w:pPr>
              <w:pStyle w:val="ConsPlusNormal"/>
              <w:jc w:val="center"/>
            </w:pPr>
            <w:bookmarkStart w:id="5" w:name="P509"/>
            <w:bookmarkEnd w:id="5"/>
            <w:r>
              <w:lastRenderedPageBreak/>
              <w:t>1.2.48</w:t>
            </w:r>
          </w:p>
        </w:tc>
        <w:tc>
          <w:tcPr>
            <w:tcW w:w="4760" w:type="dxa"/>
            <w:vMerge w:val="restart"/>
          </w:tcPr>
          <w:p w:rsidR="00523F7A" w:rsidRDefault="00523F7A">
            <w:pPr>
              <w:pStyle w:val="ConsPlusNormal"/>
              <w:jc w:val="both"/>
            </w:pPr>
            <w:r>
              <w:t xml:space="preserve">Расходование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w:t>
            </w:r>
            <w:r>
              <w:lastRenderedPageBreak/>
              <w:t>(муниципального) задания</w:t>
            </w:r>
          </w:p>
        </w:tc>
        <w:tc>
          <w:tcPr>
            <w:tcW w:w="3751" w:type="dxa"/>
            <w:vMerge w:val="restart"/>
          </w:tcPr>
          <w:p w:rsidR="00523F7A" w:rsidRDefault="00523F7A">
            <w:pPr>
              <w:pStyle w:val="ConsPlusNormal"/>
              <w:jc w:val="both"/>
            </w:pPr>
            <w:hyperlink r:id="rId201" w:history="1">
              <w:r>
                <w:rPr>
                  <w:color w:val="0000FF"/>
                </w:rPr>
                <w:t>Абзац 3 пункта 1 статьи 78.1</w:t>
              </w:r>
            </w:hyperlink>
            <w:r>
              <w:t xml:space="preserve"> Бюджетного кодекса Российской Федерации</w:t>
            </w:r>
          </w:p>
          <w:p w:rsidR="00523F7A" w:rsidRDefault="00523F7A">
            <w:pPr>
              <w:pStyle w:val="ConsPlusNormal"/>
              <w:jc w:val="both"/>
            </w:pPr>
            <w:hyperlink r:id="rId202" w:history="1">
              <w:r>
                <w:rPr>
                  <w:color w:val="0000FF"/>
                </w:rPr>
                <w:t>Пункт 7 статьи 9.2</w:t>
              </w:r>
            </w:hyperlink>
            <w:r>
              <w:t xml:space="preserve"> Федерального закона от 12 января 1996 г. N 7-ФЗ "О </w:t>
            </w:r>
            <w:r>
              <w:lastRenderedPageBreak/>
              <w:t>некоммерческих организациях"</w:t>
            </w:r>
          </w:p>
          <w:p w:rsidR="00523F7A" w:rsidRDefault="00523F7A">
            <w:pPr>
              <w:pStyle w:val="ConsPlusNormal"/>
              <w:jc w:val="both"/>
            </w:pPr>
            <w:hyperlink r:id="rId203" w:history="1">
              <w:r>
                <w:rPr>
                  <w:color w:val="0000FF"/>
                </w:rPr>
                <w:t>Пункт 5 статьи 4</w:t>
              </w:r>
            </w:hyperlink>
            <w:r>
              <w:t xml:space="preserve"> Федерального закона от 3 ноября 2006 г. N 174-ФЗ "Об автономных учреждениях"</w:t>
            </w:r>
          </w:p>
          <w:p w:rsidR="00523F7A" w:rsidRDefault="00523F7A">
            <w:pPr>
              <w:pStyle w:val="ConsPlusNormal"/>
              <w:jc w:val="both"/>
            </w:pPr>
            <w:hyperlink r:id="rId204" w:history="1">
              <w:r>
                <w:rPr>
                  <w:color w:val="0000FF"/>
                </w:rPr>
                <w:t>Постановление</w:t>
              </w:r>
            </w:hyperlink>
            <w:r>
              <w:t xml:space="preserve"> Правительства Российской Федерации от 2 сентября 2010 г. N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p>
        </w:tc>
        <w:tc>
          <w:tcPr>
            <w:tcW w:w="1218" w:type="dxa"/>
            <w:vMerge w:val="restart"/>
          </w:tcPr>
          <w:p w:rsidR="00523F7A" w:rsidRDefault="00523F7A">
            <w:pPr>
              <w:pStyle w:val="ConsPlusNormal"/>
              <w:jc w:val="center"/>
            </w:pPr>
            <w:r>
              <w:lastRenderedPageBreak/>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205" w:history="1">
              <w:r>
                <w:rPr>
                  <w:color w:val="0000FF"/>
                </w:rPr>
                <w:t>Статья 15.14</w:t>
              </w:r>
            </w:hyperlink>
            <w:r>
              <w:t xml:space="preserve"> Кодекса Российской Федерации об административных 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206" w:history="1">
              <w:r>
                <w:rPr>
                  <w:color w:val="0000FF"/>
                </w:rPr>
                <w:t>Статьи 285.1</w:t>
              </w:r>
            </w:hyperlink>
            <w:r>
              <w:t xml:space="preserve">, </w:t>
            </w:r>
            <w:hyperlink r:id="rId207" w:history="1">
              <w:r>
                <w:rPr>
                  <w:color w:val="0000FF"/>
                </w:rPr>
                <w:t>285.2</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lastRenderedPageBreak/>
              <w:t>1.2.49</w:t>
            </w:r>
          </w:p>
        </w:tc>
        <w:tc>
          <w:tcPr>
            <w:tcW w:w="4760" w:type="dxa"/>
          </w:tcPr>
          <w:p w:rsidR="00523F7A" w:rsidRDefault="00523F7A">
            <w:pPr>
              <w:pStyle w:val="ConsPlusNormal"/>
              <w:jc w:val="both"/>
            </w:pPr>
            <w:r>
              <w:t xml:space="preserve">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w:t>
            </w:r>
            <w:hyperlink w:anchor="P525" w:history="1">
              <w:r>
                <w:rPr>
                  <w:color w:val="0000FF"/>
                </w:rPr>
                <w:t>п. 1.2.50</w:t>
              </w:r>
            </w:hyperlink>
            <w:r>
              <w:t>)</w:t>
            </w:r>
          </w:p>
        </w:tc>
        <w:tc>
          <w:tcPr>
            <w:tcW w:w="3751" w:type="dxa"/>
          </w:tcPr>
          <w:p w:rsidR="00523F7A" w:rsidRDefault="00523F7A">
            <w:pPr>
              <w:pStyle w:val="ConsPlusNormal"/>
              <w:jc w:val="both"/>
            </w:pPr>
            <w:hyperlink r:id="rId208" w:history="1">
              <w:r>
                <w:rPr>
                  <w:color w:val="0000FF"/>
                </w:rPr>
                <w:t>Абзацы 4 пункта 1 статьи 78.1</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209" w:history="1">
              <w:r>
                <w:rPr>
                  <w:color w:val="0000FF"/>
                </w:rPr>
                <w:t>Статья 15.15.5</w:t>
              </w:r>
            </w:hyperlink>
            <w:r>
              <w:t xml:space="preserve"> Кодекса Российской Федерации об административных правонарушениях</w:t>
            </w:r>
          </w:p>
        </w:tc>
      </w:tr>
      <w:tr w:rsidR="00523F7A">
        <w:tc>
          <w:tcPr>
            <w:tcW w:w="914" w:type="dxa"/>
            <w:vMerge w:val="restart"/>
          </w:tcPr>
          <w:p w:rsidR="00523F7A" w:rsidRDefault="00523F7A">
            <w:pPr>
              <w:pStyle w:val="ConsPlusNormal"/>
              <w:jc w:val="center"/>
            </w:pPr>
            <w:bookmarkStart w:id="6" w:name="P525"/>
            <w:bookmarkEnd w:id="6"/>
            <w:r>
              <w:t>1.2.50</w:t>
            </w:r>
          </w:p>
        </w:tc>
        <w:tc>
          <w:tcPr>
            <w:tcW w:w="4760" w:type="dxa"/>
            <w:vMerge w:val="restart"/>
          </w:tcPr>
          <w:p w:rsidR="00523F7A" w:rsidRDefault="00523F7A">
            <w:pPr>
              <w:pStyle w:val="ConsPlusNormal"/>
              <w:jc w:val="both"/>
            </w:pPr>
            <w:r>
              <w:t>Расходование бюджетными и автономными учреждениями средств субсидии на иные цели не в соответствии с целями ее предоставления</w:t>
            </w:r>
          </w:p>
        </w:tc>
        <w:tc>
          <w:tcPr>
            <w:tcW w:w="3751" w:type="dxa"/>
            <w:vMerge w:val="restart"/>
          </w:tcPr>
          <w:p w:rsidR="00523F7A" w:rsidRDefault="00523F7A">
            <w:pPr>
              <w:pStyle w:val="ConsPlusNormal"/>
              <w:jc w:val="both"/>
            </w:pPr>
            <w:hyperlink r:id="rId210" w:history="1">
              <w:r>
                <w:rPr>
                  <w:color w:val="0000FF"/>
                </w:rPr>
                <w:t>Абзац 4 пункта 1 статьи 78.1</w:t>
              </w:r>
            </w:hyperlink>
            <w:r>
              <w:t xml:space="preserve"> Бюджетного кодекса Российской Федерации</w:t>
            </w:r>
          </w:p>
        </w:tc>
        <w:tc>
          <w:tcPr>
            <w:tcW w:w="1218" w:type="dxa"/>
            <w:vMerge w:val="restart"/>
          </w:tcPr>
          <w:p w:rsidR="00523F7A" w:rsidRDefault="00523F7A">
            <w:pPr>
              <w:pStyle w:val="ConsPlusNormal"/>
              <w:jc w:val="center"/>
            </w:pPr>
            <w:r>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211" w:history="1">
              <w:r>
                <w:rPr>
                  <w:color w:val="0000FF"/>
                </w:rPr>
                <w:t>Статья 15.14</w:t>
              </w:r>
            </w:hyperlink>
            <w:r>
              <w:t xml:space="preserve"> Кодекса Российской Федерации об административных 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212" w:history="1">
              <w:r>
                <w:rPr>
                  <w:color w:val="0000FF"/>
                </w:rPr>
                <w:t>Статьи 285.1</w:t>
              </w:r>
            </w:hyperlink>
            <w:r>
              <w:t xml:space="preserve">, </w:t>
            </w:r>
            <w:hyperlink r:id="rId213" w:history="1">
              <w:r>
                <w:rPr>
                  <w:color w:val="0000FF"/>
                </w:rPr>
                <w:t>285.2</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1.2.51</w:t>
            </w:r>
          </w:p>
        </w:tc>
        <w:tc>
          <w:tcPr>
            <w:tcW w:w="4760" w:type="dxa"/>
          </w:tcPr>
          <w:p w:rsidR="00523F7A" w:rsidRDefault="00523F7A">
            <w:pPr>
              <w:pStyle w:val="ConsPlusNormal"/>
              <w:jc w:val="both"/>
            </w:pPr>
            <w:r>
              <w:t xml:space="preserve">Нарушения при установлении случаев и порядка предоставления из бюджетов бюджетной </w:t>
            </w:r>
            <w:r>
              <w:lastRenderedPageBreak/>
              <w:t>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w:t>
            </w:r>
          </w:p>
        </w:tc>
        <w:tc>
          <w:tcPr>
            <w:tcW w:w="3751" w:type="dxa"/>
          </w:tcPr>
          <w:p w:rsidR="00523F7A" w:rsidRDefault="00523F7A">
            <w:pPr>
              <w:pStyle w:val="ConsPlusNormal"/>
              <w:jc w:val="both"/>
            </w:pPr>
            <w:hyperlink r:id="rId214" w:history="1">
              <w:r>
                <w:rPr>
                  <w:color w:val="0000FF"/>
                </w:rPr>
                <w:t>Пункты 1</w:t>
              </w:r>
            </w:hyperlink>
            <w:r>
              <w:t xml:space="preserve"> - </w:t>
            </w:r>
            <w:hyperlink r:id="rId215" w:history="1">
              <w:r>
                <w:rPr>
                  <w:color w:val="0000FF"/>
                </w:rPr>
                <w:t>6 статьи 78</w:t>
              </w:r>
            </w:hyperlink>
            <w:r>
              <w:t xml:space="preserve"> Бюджетного кодекса Российской Федерации</w:t>
            </w:r>
          </w:p>
          <w:p w:rsidR="00523F7A" w:rsidRDefault="00523F7A">
            <w:pPr>
              <w:pStyle w:val="ConsPlusNormal"/>
              <w:jc w:val="both"/>
            </w:pPr>
            <w:r>
              <w:lastRenderedPageBreak/>
              <w:t>закон (решение) о бюджете,</w:t>
            </w:r>
          </w:p>
          <w:p w:rsidR="00523F7A" w:rsidRDefault="00523F7A">
            <w:pPr>
              <w:pStyle w:val="ConsPlusNormal"/>
              <w:jc w:val="both"/>
            </w:pPr>
            <w:r>
              <w:t>законы о бюджетах государственных внебюджетных фондах</w:t>
            </w:r>
          </w:p>
        </w:tc>
        <w:tc>
          <w:tcPr>
            <w:tcW w:w="1218" w:type="dxa"/>
          </w:tcPr>
          <w:p w:rsidR="00523F7A" w:rsidRDefault="00523F7A">
            <w:pPr>
              <w:pStyle w:val="ConsPlusNormal"/>
              <w:jc w:val="center"/>
            </w:pPr>
            <w:r>
              <w:lastRenderedPageBreak/>
              <w:t xml:space="preserve">кол-во, кол-во и </w:t>
            </w:r>
            <w:r>
              <w:lastRenderedPageBreak/>
              <w:t>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216" w:history="1">
              <w:r>
                <w:rPr>
                  <w:color w:val="0000FF"/>
                </w:rPr>
                <w:t>Статья 15.15.5</w:t>
              </w:r>
            </w:hyperlink>
            <w:r>
              <w:t xml:space="preserve"> Кодекса Российской </w:t>
            </w:r>
            <w:r>
              <w:lastRenderedPageBreak/>
              <w:t>Федерации об административных правонарушениях</w:t>
            </w:r>
          </w:p>
        </w:tc>
      </w:tr>
      <w:tr w:rsidR="00523F7A">
        <w:tc>
          <w:tcPr>
            <w:tcW w:w="914" w:type="dxa"/>
          </w:tcPr>
          <w:p w:rsidR="00523F7A" w:rsidRDefault="00523F7A">
            <w:pPr>
              <w:pStyle w:val="ConsPlusNormal"/>
              <w:jc w:val="center"/>
            </w:pPr>
            <w:r>
              <w:lastRenderedPageBreak/>
              <w:t>1.2.52</w:t>
            </w:r>
          </w:p>
        </w:tc>
        <w:tc>
          <w:tcPr>
            <w:tcW w:w="4760" w:type="dxa"/>
          </w:tcPr>
          <w:p w:rsidR="00523F7A" w:rsidRDefault="00523F7A">
            <w:pPr>
              <w:pStyle w:val="ConsPlusNormal"/>
              <w:jc w:val="both"/>
            </w:pPr>
            <w:proofErr w:type="gramStart"/>
            <w:r>
              <w:t xml:space="preserve">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(за исключением нарушений по </w:t>
            </w:r>
            <w:hyperlink w:anchor="P547" w:history="1">
              <w:r>
                <w:rPr>
                  <w:color w:val="0000FF"/>
                </w:rPr>
                <w:t>п. 1.2.53</w:t>
              </w:r>
            </w:hyperlink>
            <w:r>
              <w:t>)</w:t>
            </w:r>
            <w:proofErr w:type="gramEnd"/>
          </w:p>
        </w:tc>
        <w:tc>
          <w:tcPr>
            <w:tcW w:w="3751" w:type="dxa"/>
          </w:tcPr>
          <w:p w:rsidR="00523F7A" w:rsidRDefault="00523F7A">
            <w:pPr>
              <w:pStyle w:val="ConsPlusNormal"/>
              <w:jc w:val="both"/>
            </w:pPr>
            <w:hyperlink r:id="rId217" w:history="1">
              <w:r>
                <w:rPr>
                  <w:color w:val="0000FF"/>
                </w:rPr>
                <w:t>Пункт 7 статьи 78</w:t>
              </w:r>
            </w:hyperlink>
            <w:r>
              <w:t xml:space="preserve"> Бюджетного кодекса Российской Федерации</w:t>
            </w:r>
          </w:p>
          <w:p w:rsidR="00523F7A" w:rsidRDefault="00523F7A">
            <w:pPr>
              <w:pStyle w:val="ConsPlusNormal"/>
              <w:jc w:val="both"/>
            </w:pPr>
            <w:r>
              <w:t>закон (решение) о бюджете</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218" w:history="1">
              <w:r>
                <w:rPr>
                  <w:color w:val="0000FF"/>
                </w:rPr>
                <w:t>Статья 15.15.5</w:t>
              </w:r>
            </w:hyperlink>
            <w:r>
              <w:t xml:space="preserve"> Кодекса Российской Федерации об административных правонарушениях</w:t>
            </w:r>
          </w:p>
        </w:tc>
      </w:tr>
      <w:tr w:rsidR="00523F7A">
        <w:tc>
          <w:tcPr>
            <w:tcW w:w="914" w:type="dxa"/>
            <w:vMerge w:val="restart"/>
          </w:tcPr>
          <w:p w:rsidR="00523F7A" w:rsidRDefault="00523F7A">
            <w:pPr>
              <w:pStyle w:val="ConsPlusNormal"/>
              <w:jc w:val="center"/>
            </w:pPr>
            <w:bookmarkStart w:id="7" w:name="P547"/>
            <w:bookmarkEnd w:id="7"/>
            <w:r>
              <w:t>1.2.53</w:t>
            </w:r>
          </w:p>
        </w:tc>
        <w:tc>
          <w:tcPr>
            <w:tcW w:w="4760" w:type="dxa"/>
            <w:vMerge w:val="restart"/>
          </w:tcPr>
          <w:p w:rsidR="00523F7A" w:rsidRDefault="00523F7A">
            <w:pPr>
              <w:pStyle w:val="ConsPlusNormal"/>
              <w:jc w:val="both"/>
            </w:pPr>
            <w:proofErr w:type="gramStart"/>
            <w:r>
              <w:t xml:space="preserve">Расходование юридическими лицами (за исключением государственных (муниципальных) учреждений), индивидуальными предпринимателями, физическими лицами средств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w:t>
            </w:r>
            <w:r>
              <w:lastRenderedPageBreak/>
              <w:t>соответствии с целями их предоставления,</w:t>
            </w:r>
            <w:proofErr w:type="gramEnd"/>
          </w:p>
        </w:tc>
        <w:tc>
          <w:tcPr>
            <w:tcW w:w="3751" w:type="dxa"/>
            <w:vMerge w:val="restart"/>
          </w:tcPr>
          <w:p w:rsidR="00523F7A" w:rsidRDefault="00523F7A">
            <w:pPr>
              <w:pStyle w:val="ConsPlusNormal"/>
              <w:jc w:val="both"/>
            </w:pPr>
            <w:hyperlink r:id="rId219" w:history="1">
              <w:r>
                <w:rPr>
                  <w:color w:val="0000FF"/>
                </w:rPr>
                <w:t>Пункт 7 статьи 78</w:t>
              </w:r>
            </w:hyperlink>
            <w:r>
              <w:t xml:space="preserve"> Бюджетного кодекса Российской Федерации</w:t>
            </w:r>
          </w:p>
          <w:p w:rsidR="00523F7A" w:rsidRDefault="00523F7A">
            <w:pPr>
              <w:pStyle w:val="ConsPlusNormal"/>
              <w:jc w:val="both"/>
            </w:pPr>
            <w:r>
              <w:t>закон (решение) о бюджете</w:t>
            </w:r>
          </w:p>
        </w:tc>
        <w:tc>
          <w:tcPr>
            <w:tcW w:w="1218" w:type="dxa"/>
            <w:vMerge w:val="restart"/>
          </w:tcPr>
          <w:p w:rsidR="00523F7A" w:rsidRDefault="00523F7A">
            <w:pPr>
              <w:pStyle w:val="ConsPlusNormal"/>
              <w:jc w:val="center"/>
            </w:pPr>
            <w:r>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220" w:history="1">
              <w:r>
                <w:rPr>
                  <w:color w:val="0000FF"/>
                </w:rPr>
                <w:t>Статья 15.14</w:t>
              </w:r>
            </w:hyperlink>
            <w:r>
              <w:t xml:space="preserve"> Кодекса Российской Федерации об административных 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221" w:history="1">
              <w:r>
                <w:rPr>
                  <w:color w:val="0000FF"/>
                </w:rPr>
                <w:t>Статья 285.1</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lastRenderedPageBreak/>
              <w:t>1.2.54</w:t>
            </w:r>
          </w:p>
        </w:tc>
        <w:tc>
          <w:tcPr>
            <w:tcW w:w="4760" w:type="dxa"/>
          </w:tcPr>
          <w:p w:rsidR="00523F7A" w:rsidRDefault="00523F7A">
            <w:pPr>
              <w:pStyle w:val="ConsPlusNormal"/>
              <w:jc w:val="both"/>
            </w:pPr>
            <w:r>
              <w:t xml:space="preserve">Нарушение порядка определения объема и предоставления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 (за исключением нарушений по </w:t>
            </w:r>
            <w:hyperlink w:anchor="P561" w:history="1">
              <w:r>
                <w:rPr>
                  <w:color w:val="0000FF"/>
                </w:rPr>
                <w:t>п. 1.2.55</w:t>
              </w:r>
            </w:hyperlink>
            <w:r>
              <w:t>)</w:t>
            </w:r>
          </w:p>
        </w:tc>
        <w:tc>
          <w:tcPr>
            <w:tcW w:w="3751" w:type="dxa"/>
          </w:tcPr>
          <w:p w:rsidR="00523F7A" w:rsidRDefault="00523F7A">
            <w:pPr>
              <w:pStyle w:val="ConsPlusNormal"/>
              <w:jc w:val="both"/>
            </w:pPr>
            <w:hyperlink r:id="rId222" w:history="1">
              <w:r>
                <w:rPr>
                  <w:color w:val="0000FF"/>
                </w:rPr>
                <w:t>Пункт 2 статьи 78.1</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223" w:history="1">
              <w:r>
                <w:rPr>
                  <w:color w:val="0000FF"/>
                </w:rPr>
                <w:t>Статья 15.15.5</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bookmarkStart w:id="8" w:name="P561"/>
            <w:bookmarkEnd w:id="8"/>
            <w:r>
              <w:t>1.2.55</w:t>
            </w:r>
          </w:p>
        </w:tc>
        <w:tc>
          <w:tcPr>
            <w:tcW w:w="4760" w:type="dxa"/>
          </w:tcPr>
          <w:p w:rsidR="00523F7A" w:rsidRDefault="00523F7A">
            <w:pPr>
              <w:pStyle w:val="ConsPlusNormal"/>
              <w:jc w:val="both"/>
            </w:pPr>
            <w:r>
              <w:t>Расходование иными некоммерческими организациями, не являющимися государственными (муниципальными) учреждениями, средств субсидии, в том числе в виде имущественного взноса в государственные корпорации и государственные компании, не в соответствии с целями ее предоставления</w:t>
            </w:r>
          </w:p>
        </w:tc>
        <w:tc>
          <w:tcPr>
            <w:tcW w:w="3751" w:type="dxa"/>
          </w:tcPr>
          <w:p w:rsidR="00523F7A" w:rsidRDefault="00523F7A">
            <w:pPr>
              <w:pStyle w:val="ConsPlusNormal"/>
              <w:jc w:val="both"/>
            </w:pPr>
            <w:hyperlink r:id="rId224" w:history="1">
              <w:r>
                <w:rPr>
                  <w:color w:val="0000FF"/>
                </w:rPr>
                <w:t>Пункт 2 статьи 78.1</w:t>
              </w:r>
            </w:hyperlink>
            <w:r>
              <w:t xml:space="preserve"> Бюджетного кодекса Российской Федерации</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92" w:history="1">
              <w:r>
                <w:rPr>
                  <w:color w:val="0000FF"/>
                </w:rPr>
                <w:t>8</w:t>
              </w:r>
            </w:hyperlink>
          </w:p>
        </w:tc>
        <w:tc>
          <w:tcPr>
            <w:tcW w:w="2177" w:type="dxa"/>
          </w:tcPr>
          <w:p w:rsidR="00523F7A" w:rsidRDefault="00523F7A">
            <w:pPr>
              <w:pStyle w:val="ConsPlusNormal"/>
              <w:jc w:val="both"/>
            </w:pPr>
            <w:hyperlink r:id="rId225" w:history="1">
              <w:r>
                <w:rPr>
                  <w:color w:val="0000FF"/>
                </w:rPr>
                <w:t>Статья 15.14</w:t>
              </w:r>
            </w:hyperlink>
            <w:r>
              <w:t xml:space="preserve"> Кодекса Российской Федерации об административных правонарушениях</w:t>
            </w:r>
          </w:p>
          <w:p w:rsidR="00523F7A" w:rsidRDefault="00523F7A">
            <w:pPr>
              <w:pStyle w:val="ConsPlusNormal"/>
              <w:jc w:val="both"/>
            </w:pPr>
            <w:hyperlink r:id="rId226" w:history="1">
              <w:r>
                <w:rPr>
                  <w:color w:val="0000FF"/>
                </w:rPr>
                <w:t>Статья 285.1</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1.2.56</w:t>
            </w:r>
          </w:p>
        </w:tc>
        <w:tc>
          <w:tcPr>
            <w:tcW w:w="4760" w:type="dxa"/>
          </w:tcPr>
          <w:p w:rsidR="00523F7A" w:rsidRDefault="00523F7A">
            <w:pPr>
              <w:pStyle w:val="ConsPlusNormal"/>
              <w:jc w:val="both"/>
            </w:pPr>
            <w:r>
              <w:t xml:space="preserve">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 (за исключением нарушений по </w:t>
            </w:r>
            <w:hyperlink w:anchor="P578" w:history="1">
              <w:r>
                <w:rPr>
                  <w:color w:val="0000FF"/>
                </w:rPr>
                <w:t>п. 1.2.57</w:t>
              </w:r>
            </w:hyperlink>
            <w:r>
              <w:t>)</w:t>
            </w:r>
          </w:p>
          <w:p w:rsidR="00523F7A" w:rsidRDefault="00523F7A">
            <w:pPr>
              <w:pStyle w:val="ConsPlusNormal"/>
            </w:pPr>
          </w:p>
          <w:p w:rsidR="00523F7A" w:rsidRDefault="00523F7A">
            <w:pPr>
              <w:pStyle w:val="ConsPlusNormal"/>
            </w:pPr>
          </w:p>
          <w:p w:rsidR="00523F7A" w:rsidRDefault="00523F7A">
            <w:pPr>
              <w:pStyle w:val="ConsPlusNormal"/>
            </w:pPr>
          </w:p>
        </w:tc>
        <w:tc>
          <w:tcPr>
            <w:tcW w:w="3751" w:type="dxa"/>
          </w:tcPr>
          <w:p w:rsidR="00523F7A" w:rsidRDefault="00523F7A">
            <w:pPr>
              <w:pStyle w:val="ConsPlusNormal"/>
              <w:jc w:val="both"/>
            </w:pPr>
            <w:hyperlink r:id="rId227" w:history="1">
              <w:r>
                <w:rPr>
                  <w:color w:val="0000FF"/>
                </w:rPr>
                <w:t>Пункт 4 статьи 78.1</w:t>
              </w:r>
            </w:hyperlink>
            <w:r>
              <w:t xml:space="preserve"> Бюджетного кодекса Российской Федерации</w:t>
            </w:r>
          </w:p>
          <w:p w:rsidR="00523F7A" w:rsidRDefault="00523F7A">
            <w:pPr>
              <w:pStyle w:val="ConsPlusNormal"/>
              <w:jc w:val="both"/>
            </w:pPr>
            <w:r>
              <w:t>закон (решение) о бюджете</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228" w:history="1">
              <w:r>
                <w:rPr>
                  <w:color w:val="0000FF"/>
                </w:rPr>
                <w:t>Статья 15.15.5</w:t>
              </w:r>
            </w:hyperlink>
            <w:r>
              <w:t xml:space="preserve"> Кодекса Российской Федерации об административных правонарушениях</w:t>
            </w:r>
          </w:p>
        </w:tc>
      </w:tr>
      <w:tr w:rsidR="00523F7A">
        <w:tc>
          <w:tcPr>
            <w:tcW w:w="914" w:type="dxa"/>
            <w:vMerge w:val="restart"/>
          </w:tcPr>
          <w:p w:rsidR="00523F7A" w:rsidRDefault="00523F7A">
            <w:pPr>
              <w:pStyle w:val="ConsPlusNormal"/>
              <w:jc w:val="center"/>
            </w:pPr>
            <w:bookmarkStart w:id="9" w:name="P578"/>
            <w:bookmarkEnd w:id="9"/>
            <w:r>
              <w:lastRenderedPageBreak/>
              <w:t>1.2.57</w:t>
            </w:r>
          </w:p>
        </w:tc>
        <w:tc>
          <w:tcPr>
            <w:tcW w:w="4760" w:type="dxa"/>
            <w:vMerge w:val="restart"/>
          </w:tcPr>
          <w:p w:rsidR="00523F7A" w:rsidRDefault="00523F7A">
            <w:pPr>
              <w:pStyle w:val="ConsPlusNormal"/>
              <w:jc w:val="both"/>
            </w:pPr>
            <w:proofErr w:type="gramStart"/>
            <w:r>
              <w:t>Расходование некоммерческими организациями, не являющимися казенными учреждениями, средств грантов в форме субсидий, предоставляемых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proofErr w:type="gramEnd"/>
          </w:p>
        </w:tc>
        <w:tc>
          <w:tcPr>
            <w:tcW w:w="3751" w:type="dxa"/>
            <w:vMerge w:val="restart"/>
          </w:tcPr>
          <w:p w:rsidR="00523F7A" w:rsidRDefault="00523F7A">
            <w:pPr>
              <w:pStyle w:val="ConsPlusNormal"/>
              <w:jc w:val="both"/>
            </w:pPr>
            <w:hyperlink r:id="rId229" w:history="1">
              <w:r>
                <w:rPr>
                  <w:color w:val="0000FF"/>
                </w:rPr>
                <w:t>Пункт 4 статьи 78.1</w:t>
              </w:r>
            </w:hyperlink>
            <w:r>
              <w:t xml:space="preserve"> Бюджетного кодекса Российской Федерации</w:t>
            </w:r>
          </w:p>
          <w:p w:rsidR="00523F7A" w:rsidRDefault="00523F7A">
            <w:pPr>
              <w:pStyle w:val="ConsPlusNormal"/>
              <w:jc w:val="both"/>
            </w:pPr>
            <w:r>
              <w:t>закон (решение) о бюджете</w:t>
            </w:r>
          </w:p>
        </w:tc>
        <w:tc>
          <w:tcPr>
            <w:tcW w:w="1218" w:type="dxa"/>
            <w:vMerge w:val="restart"/>
          </w:tcPr>
          <w:p w:rsidR="00523F7A" w:rsidRDefault="00523F7A">
            <w:pPr>
              <w:pStyle w:val="ConsPlusNormal"/>
              <w:jc w:val="center"/>
            </w:pPr>
            <w:r>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230" w:history="1">
              <w:r>
                <w:rPr>
                  <w:color w:val="0000FF"/>
                </w:rPr>
                <w:t>Статья 15.14</w:t>
              </w:r>
            </w:hyperlink>
            <w:r>
              <w:t xml:space="preserve"> Кодекса Российской Федерации об административных 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231" w:history="1">
              <w:r>
                <w:rPr>
                  <w:color w:val="0000FF"/>
                </w:rPr>
                <w:t>Статья 285.1</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1.2.58</w:t>
            </w:r>
          </w:p>
        </w:tc>
        <w:tc>
          <w:tcPr>
            <w:tcW w:w="4760" w:type="dxa"/>
          </w:tcPr>
          <w:p w:rsidR="00523F7A" w:rsidRDefault="00523F7A">
            <w:pPr>
              <w:pStyle w:val="ConsPlusNormal"/>
              <w:jc w:val="both"/>
            </w:pPr>
            <w:r>
              <w:t>Несоблюдение порядка составления и ведения кассового плана</w:t>
            </w:r>
          </w:p>
        </w:tc>
        <w:tc>
          <w:tcPr>
            <w:tcW w:w="3751" w:type="dxa"/>
          </w:tcPr>
          <w:p w:rsidR="00523F7A" w:rsidRDefault="00523F7A">
            <w:pPr>
              <w:pStyle w:val="ConsPlusNormal"/>
              <w:jc w:val="both"/>
            </w:pPr>
            <w:hyperlink r:id="rId232" w:history="1">
              <w:r>
                <w:rPr>
                  <w:color w:val="0000FF"/>
                </w:rPr>
                <w:t>Статья 217.1</w:t>
              </w:r>
            </w:hyperlink>
            <w:r>
              <w:t xml:space="preserve"> Бюджетного кодекса Российской Федерации</w:t>
            </w:r>
          </w:p>
          <w:p w:rsidR="00523F7A" w:rsidRDefault="00523F7A">
            <w:pPr>
              <w:pStyle w:val="ConsPlusNormal"/>
              <w:jc w:val="both"/>
            </w:pPr>
            <w:hyperlink r:id="rId233" w:history="1">
              <w:r>
                <w:rPr>
                  <w:color w:val="0000FF"/>
                </w:rPr>
                <w:t>Приказ</w:t>
              </w:r>
            </w:hyperlink>
            <w:r>
              <w:t xml:space="preserve"> Министерства финансов Российской Федерации от 9 декабря 2013 г. N 117н "О порядке составления и ведения кассового плана исполнения федерального бюджета в текущем финансовом году"</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1.2.59</w:t>
            </w:r>
          </w:p>
        </w:tc>
        <w:tc>
          <w:tcPr>
            <w:tcW w:w="4760" w:type="dxa"/>
          </w:tcPr>
          <w:p w:rsidR="00523F7A" w:rsidRDefault="00523F7A">
            <w:pPr>
              <w:pStyle w:val="ConsPlusNormal"/>
              <w:jc w:val="both"/>
            </w:pPr>
            <w:r>
              <w:t>Принятие бюджетных обязательств в размерах, превышающих утвержденные бюджетные ассигнования и (или) лимиты бюджетных обязательств</w:t>
            </w:r>
          </w:p>
        </w:tc>
        <w:tc>
          <w:tcPr>
            <w:tcW w:w="3751" w:type="dxa"/>
          </w:tcPr>
          <w:p w:rsidR="00523F7A" w:rsidRDefault="00523F7A">
            <w:pPr>
              <w:pStyle w:val="ConsPlusNormal"/>
              <w:jc w:val="both"/>
            </w:pPr>
            <w:hyperlink r:id="rId234" w:history="1">
              <w:r>
                <w:rPr>
                  <w:color w:val="0000FF"/>
                </w:rPr>
                <w:t>Абзац 3 статьи 162</w:t>
              </w:r>
            </w:hyperlink>
            <w:r>
              <w:t xml:space="preserve">, </w:t>
            </w:r>
            <w:hyperlink r:id="rId235" w:history="1">
              <w:r>
                <w:rPr>
                  <w:color w:val="0000FF"/>
                </w:rPr>
                <w:t>пункт 3 статьи 219</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236" w:history="1">
              <w:r>
                <w:rPr>
                  <w:color w:val="0000FF"/>
                </w:rPr>
                <w:t>Статья 15.15.10</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t>1.2.60</w:t>
            </w:r>
          </w:p>
        </w:tc>
        <w:tc>
          <w:tcPr>
            <w:tcW w:w="4760" w:type="dxa"/>
          </w:tcPr>
          <w:p w:rsidR="00523F7A" w:rsidRDefault="00523F7A">
            <w:pPr>
              <w:pStyle w:val="ConsPlusNormal"/>
              <w:jc w:val="both"/>
            </w:pPr>
            <w:r>
              <w:t xml:space="preserve">Нарушение требований при предоставлении дотаций бюджетам бюджетной системы </w:t>
            </w:r>
            <w:r>
              <w:lastRenderedPageBreak/>
              <w:t>Российской Федерации на выравнивание бюджетной обеспеченности</w:t>
            </w:r>
          </w:p>
        </w:tc>
        <w:tc>
          <w:tcPr>
            <w:tcW w:w="3751" w:type="dxa"/>
          </w:tcPr>
          <w:p w:rsidR="00523F7A" w:rsidRDefault="00523F7A">
            <w:pPr>
              <w:pStyle w:val="ConsPlusNormal"/>
              <w:jc w:val="both"/>
            </w:pPr>
            <w:hyperlink r:id="rId237" w:history="1">
              <w:r>
                <w:rPr>
                  <w:color w:val="0000FF"/>
                </w:rPr>
                <w:t>Статьи 131</w:t>
              </w:r>
            </w:hyperlink>
            <w:r>
              <w:t xml:space="preserve">, </w:t>
            </w:r>
            <w:hyperlink r:id="rId238" w:history="1">
              <w:r>
                <w:rPr>
                  <w:color w:val="0000FF"/>
                </w:rPr>
                <w:t>137</w:t>
              </w:r>
            </w:hyperlink>
            <w:r>
              <w:t xml:space="preserve">, </w:t>
            </w:r>
            <w:hyperlink r:id="rId239" w:history="1">
              <w:r>
                <w:rPr>
                  <w:color w:val="0000FF"/>
                </w:rPr>
                <w:t>138</w:t>
              </w:r>
            </w:hyperlink>
            <w:r>
              <w:t xml:space="preserve">, </w:t>
            </w:r>
            <w:hyperlink r:id="rId240" w:history="1">
              <w:r>
                <w:rPr>
                  <w:color w:val="0000FF"/>
                </w:rPr>
                <w:t>142.1</w:t>
              </w:r>
            </w:hyperlink>
            <w:r>
              <w:t xml:space="preserve"> Бюджетного кодекса Российской </w:t>
            </w:r>
            <w:r>
              <w:lastRenderedPageBreak/>
              <w:t>Федерации</w:t>
            </w:r>
          </w:p>
        </w:tc>
        <w:tc>
          <w:tcPr>
            <w:tcW w:w="1218" w:type="dxa"/>
          </w:tcPr>
          <w:p w:rsidR="00523F7A" w:rsidRDefault="00523F7A">
            <w:pPr>
              <w:pStyle w:val="ConsPlusNormal"/>
              <w:jc w:val="center"/>
            </w:pPr>
            <w:r>
              <w:lastRenderedPageBreak/>
              <w:t xml:space="preserve">кол-во и тыс. </w:t>
            </w:r>
            <w:r>
              <w:lastRenderedPageBreak/>
              <w:t>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241" w:history="1">
              <w:r>
                <w:rPr>
                  <w:color w:val="0000FF"/>
                </w:rPr>
                <w:t>Статья 15.15.3</w:t>
              </w:r>
            </w:hyperlink>
            <w:r>
              <w:t xml:space="preserve"> Кодекса Российской </w:t>
            </w:r>
            <w:r>
              <w:lastRenderedPageBreak/>
              <w:t>Федерации об административных правонарушениях</w:t>
            </w:r>
          </w:p>
        </w:tc>
      </w:tr>
      <w:tr w:rsidR="00523F7A">
        <w:tc>
          <w:tcPr>
            <w:tcW w:w="914" w:type="dxa"/>
          </w:tcPr>
          <w:p w:rsidR="00523F7A" w:rsidRDefault="00523F7A">
            <w:pPr>
              <w:pStyle w:val="ConsPlusNormal"/>
              <w:jc w:val="center"/>
            </w:pPr>
            <w:r>
              <w:lastRenderedPageBreak/>
              <w:t>1.2.61</w:t>
            </w:r>
          </w:p>
        </w:tc>
        <w:tc>
          <w:tcPr>
            <w:tcW w:w="4760" w:type="dxa"/>
          </w:tcPr>
          <w:p w:rsidR="00523F7A" w:rsidRDefault="00523F7A">
            <w:pPr>
              <w:pStyle w:val="ConsPlusNormal"/>
              <w:jc w:val="both"/>
            </w:pPr>
            <w:r>
              <w:t xml:space="preserve">Нарушение порядка и условий предоставления межбюджетных субсидий (за исключением нарушений по </w:t>
            </w:r>
            <w:hyperlink w:anchor="P611" w:history="1">
              <w:r>
                <w:rPr>
                  <w:color w:val="0000FF"/>
                </w:rPr>
                <w:t>п. 1.2.62</w:t>
              </w:r>
            </w:hyperlink>
            <w:r>
              <w:t>)</w:t>
            </w:r>
          </w:p>
        </w:tc>
        <w:tc>
          <w:tcPr>
            <w:tcW w:w="3751" w:type="dxa"/>
          </w:tcPr>
          <w:p w:rsidR="00523F7A" w:rsidRDefault="00523F7A">
            <w:pPr>
              <w:pStyle w:val="ConsPlusNormal"/>
              <w:jc w:val="both"/>
            </w:pPr>
            <w:hyperlink r:id="rId242" w:history="1">
              <w:r>
                <w:rPr>
                  <w:color w:val="0000FF"/>
                </w:rPr>
                <w:t>Статьи 132</w:t>
              </w:r>
            </w:hyperlink>
            <w:r>
              <w:t xml:space="preserve">, </w:t>
            </w:r>
            <w:hyperlink r:id="rId243" w:history="1">
              <w:r>
                <w:rPr>
                  <w:color w:val="0000FF"/>
                </w:rPr>
                <w:t>138.1</w:t>
              </w:r>
            </w:hyperlink>
            <w:r>
              <w:t xml:space="preserve">, </w:t>
            </w:r>
            <w:hyperlink r:id="rId244" w:history="1">
              <w:r>
                <w:rPr>
                  <w:color w:val="0000FF"/>
                </w:rPr>
                <w:t>139</w:t>
              </w:r>
            </w:hyperlink>
            <w:r>
              <w:t xml:space="preserve">, </w:t>
            </w:r>
            <w:hyperlink r:id="rId245" w:history="1">
              <w:r>
                <w:rPr>
                  <w:color w:val="0000FF"/>
                </w:rPr>
                <w:t>142.2</w:t>
              </w:r>
            </w:hyperlink>
            <w:r>
              <w:t xml:space="preserve">, </w:t>
            </w:r>
            <w:hyperlink r:id="rId246" w:history="1">
              <w:r>
                <w:rPr>
                  <w:color w:val="0000FF"/>
                </w:rPr>
                <w:t>142.3</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247" w:history="1">
              <w:r>
                <w:rPr>
                  <w:color w:val="0000FF"/>
                </w:rPr>
                <w:t>Статья 15.15.3</w:t>
              </w:r>
            </w:hyperlink>
            <w:r>
              <w:t xml:space="preserve"> Кодекса Российской Федерации об административных правонарушениях</w:t>
            </w:r>
          </w:p>
        </w:tc>
      </w:tr>
      <w:tr w:rsidR="00523F7A">
        <w:tc>
          <w:tcPr>
            <w:tcW w:w="914" w:type="dxa"/>
            <w:vMerge w:val="restart"/>
          </w:tcPr>
          <w:p w:rsidR="00523F7A" w:rsidRDefault="00523F7A">
            <w:pPr>
              <w:pStyle w:val="ConsPlusNormal"/>
              <w:jc w:val="center"/>
            </w:pPr>
            <w:bookmarkStart w:id="10" w:name="P611"/>
            <w:bookmarkEnd w:id="10"/>
            <w:r>
              <w:t>1.2.62</w:t>
            </w:r>
          </w:p>
        </w:tc>
        <w:tc>
          <w:tcPr>
            <w:tcW w:w="4760" w:type="dxa"/>
            <w:vMerge w:val="restart"/>
          </w:tcPr>
          <w:p w:rsidR="00523F7A" w:rsidRDefault="00523F7A">
            <w:pPr>
              <w:pStyle w:val="ConsPlusNormal"/>
              <w:jc w:val="both"/>
            </w:pPr>
            <w:r>
              <w:t>Расходование средств межбюджетных субсидий не в соответствии с целями их предоставления</w:t>
            </w:r>
          </w:p>
        </w:tc>
        <w:tc>
          <w:tcPr>
            <w:tcW w:w="3751" w:type="dxa"/>
            <w:vMerge w:val="restart"/>
          </w:tcPr>
          <w:p w:rsidR="00523F7A" w:rsidRDefault="00523F7A">
            <w:pPr>
              <w:pStyle w:val="ConsPlusNormal"/>
              <w:jc w:val="both"/>
            </w:pPr>
            <w:hyperlink r:id="rId248" w:history="1">
              <w:r>
                <w:rPr>
                  <w:color w:val="0000FF"/>
                </w:rPr>
                <w:t>Статьи 132</w:t>
              </w:r>
            </w:hyperlink>
            <w:r>
              <w:t xml:space="preserve">, </w:t>
            </w:r>
            <w:hyperlink r:id="rId249" w:history="1">
              <w:r>
                <w:rPr>
                  <w:color w:val="0000FF"/>
                </w:rPr>
                <w:t>138.1</w:t>
              </w:r>
            </w:hyperlink>
            <w:r>
              <w:t xml:space="preserve">, </w:t>
            </w:r>
            <w:hyperlink r:id="rId250" w:history="1">
              <w:r>
                <w:rPr>
                  <w:color w:val="0000FF"/>
                </w:rPr>
                <w:t>139</w:t>
              </w:r>
            </w:hyperlink>
            <w:r>
              <w:t xml:space="preserve">, </w:t>
            </w:r>
            <w:hyperlink r:id="rId251" w:history="1">
              <w:r>
                <w:rPr>
                  <w:color w:val="0000FF"/>
                </w:rPr>
                <w:t>142.2</w:t>
              </w:r>
            </w:hyperlink>
            <w:r>
              <w:t xml:space="preserve">, </w:t>
            </w:r>
            <w:hyperlink r:id="rId252" w:history="1">
              <w:r>
                <w:rPr>
                  <w:color w:val="0000FF"/>
                </w:rPr>
                <w:t>142.3</w:t>
              </w:r>
            </w:hyperlink>
            <w:r>
              <w:t xml:space="preserve"> Бюджетного кодекса Российской Федерации</w:t>
            </w:r>
          </w:p>
        </w:tc>
        <w:tc>
          <w:tcPr>
            <w:tcW w:w="1218" w:type="dxa"/>
            <w:vMerge w:val="restart"/>
          </w:tcPr>
          <w:p w:rsidR="00523F7A" w:rsidRDefault="00523F7A">
            <w:pPr>
              <w:pStyle w:val="ConsPlusNormal"/>
              <w:jc w:val="center"/>
            </w:pPr>
            <w:r>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253" w:history="1">
              <w:r>
                <w:rPr>
                  <w:color w:val="0000FF"/>
                </w:rPr>
                <w:t>Статья 15.14</w:t>
              </w:r>
            </w:hyperlink>
            <w:r>
              <w:t xml:space="preserve"> Кодекса Российской Федерации об административных 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254" w:history="1">
              <w:r>
                <w:rPr>
                  <w:color w:val="0000FF"/>
                </w:rPr>
                <w:t>Статьи 285.1</w:t>
              </w:r>
            </w:hyperlink>
            <w:r>
              <w:t xml:space="preserve">, </w:t>
            </w:r>
            <w:hyperlink r:id="rId255" w:history="1">
              <w:r>
                <w:rPr>
                  <w:color w:val="0000FF"/>
                </w:rPr>
                <w:t>285.2</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1.2.63</w:t>
            </w:r>
          </w:p>
        </w:tc>
        <w:tc>
          <w:tcPr>
            <w:tcW w:w="4760" w:type="dxa"/>
          </w:tcPr>
          <w:p w:rsidR="00523F7A" w:rsidRDefault="00523F7A">
            <w:pPr>
              <w:pStyle w:val="ConsPlusNormal"/>
              <w:jc w:val="both"/>
            </w:pPr>
            <w:r>
              <w:t xml:space="preserve">Нарушение порядка предоставления субвенций из бюджетов бюджетной системы Российской Федерации (за исключением нарушений по </w:t>
            </w:r>
            <w:hyperlink w:anchor="P624" w:history="1">
              <w:r>
                <w:rPr>
                  <w:color w:val="0000FF"/>
                </w:rPr>
                <w:t>п. 1.2.64</w:t>
              </w:r>
            </w:hyperlink>
            <w:r>
              <w:t>)</w:t>
            </w:r>
          </w:p>
        </w:tc>
        <w:tc>
          <w:tcPr>
            <w:tcW w:w="3751" w:type="dxa"/>
          </w:tcPr>
          <w:p w:rsidR="00523F7A" w:rsidRDefault="00523F7A">
            <w:pPr>
              <w:pStyle w:val="ConsPlusNormal"/>
              <w:jc w:val="both"/>
            </w:pPr>
            <w:hyperlink r:id="rId256" w:history="1">
              <w:r>
                <w:rPr>
                  <w:color w:val="0000FF"/>
                </w:rPr>
                <w:t>Статьи 133</w:t>
              </w:r>
            </w:hyperlink>
            <w:r>
              <w:t xml:space="preserve">, </w:t>
            </w:r>
            <w:hyperlink r:id="rId257" w:history="1">
              <w:r>
                <w:rPr>
                  <w:color w:val="0000FF"/>
                </w:rPr>
                <w:t>133.2</w:t>
              </w:r>
            </w:hyperlink>
            <w:r>
              <w:t xml:space="preserve">, </w:t>
            </w:r>
            <w:hyperlink r:id="rId258" w:history="1">
              <w:r>
                <w:rPr>
                  <w:color w:val="0000FF"/>
                </w:rPr>
                <w:t>140</w:t>
              </w:r>
            </w:hyperlink>
            <w:r>
              <w:t>,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259" w:history="1">
              <w:r>
                <w:rPr>
                  <w:color w:val="0000FF"/>
                </w:rPr>
                <w:t>Статья 15.15.3</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bookmarkStart w:id="11" w:name="P624"/>
            <w:bookmarkEnd w:id="11"/>
            <w:r>
              <w:t>1.2.64</w:t>
            </w:r>
          </w:p>
        </w:tc>
        <w:tc>
          <w:tcPr>
            <w:tcW w:w="4760" w:type="dxa"/>
          </w:tcPr>
          <w:p w:rsidR="00523F7A" w:rsidRDefault="00523F7A">
            <w:pPr>
              <w:pStyle w:val="ConsPlusNormal"/>
              <w:jc w:val="both"/>
            </w:pPr>
            <w:r>
              <w:t>Расходование средств субвенций из бюджетов бюджетной системы Российской Федерации не в соответствии с целями их предоставления</w:t>
            </w:r>
          </w:p>
        </w:tc>
        <w:tc>
          <w:tcPr>
            <w:tcW w:w="3751" w:type="dxa"/>
          </w:tcPr>
          <w:p w:rsidR="00523F7A" w:rsidRDefault="00523F7A">
            <w:pPr>
              <w:pStyle w:val="ConsPlusNormal"/>
              <w:jc w:val="both"/>
            </w:pPr>
            <w:hyperlink r:id="rId260" w:history="1">
              <w:r>
                <w:rPr>
                  <w:color w:val="0000FF"/>
                </w:rPr>
                <w:t>Статьи 133</w:t>
              </w:r>
            </w:hyperlink>
            <w:r>
              <w:t xml:space="preserve">, </w:t>
            </w:r>
            <w:hyperlink r:id="rId261" w:history="1">
              <w:r>
                <w:rPr>
                  <w:color w:val="0000FF"/>
                </w:rPr>
                <w:t>133.2</w:t>
              </w:r>
            </w:hyperlink>
            <w:r>
              <w:t xml:space="preserve">, </w:t>
            </w:r>
            <w:hyperlink r:id="rId262" w:history="1">
              <w:r>
                <w:rPr>
                  <w:color w:val="0000FF"/>
                </w:rPr>
                <w:t>140</w:t>
              </w:r>
            </w:hyperlink>
            <w:r>
              <w:t>, Бюджетного кодекса Российской Федерации</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92" w:history="1">
              <w:r>
                <w:rPr>
                  <w:color w:val="0000FF"/>
                </w:rPr>
                <w:t>8</w:t>
              </w:r>
            </w:hyperlink>
          </w:p>
        </w:tc>
        <w:tc>
          <w:tcPr>
            <w:tcW w:w="2177" w:type="dxa"/>
          </w:tcPr>
          <w:p w:rsidR="00523F7A" w:rsidRDefault="00523F7A">
            <w:pPr>
              <w:pStyle w:val="ConsPlusNormal"/>
              <w:jc w:val="both"/>
            </w:pPr>
            <w:hyperlink r:id="rId263" w:history="1">
              <w:r>
                <w:rPr>
                  <w:color w:val="0000FF"/>
                </w:rPr>
                <w:t>Статья 15.14</w:t>
              </w:r>
            </w:hyperlink>
            <w:r>
              <w:t xml:space="preserve"> Кодекса Российской Федерации об административных правонарушениях</w:t>
            </w:r>
          </w:p>
          <w:p w:rsidR="00523F7A" w:rsidRDefault="00523F7A">
            <w:pPr>
              <w:pStyle w:val="ConsPlusNormal"/>
              <w:jc w:val="both"/>
            </w:pPr>
            <w:hyperlink r:id="rId264" w:history="1">
              <w:r>
                <w:rPr>
                  <w:color w:val="0000FF"/>
                </w:rPr>
                <w:t>Статья 285.1</w:t>
              </w:r>
            </w:hyperlink>
            <w:r>
              <w:t xml:space="preserve">, </w:t>
            </w:r>
            <w:hyperlink r:id="rId265" w:history="1">
              <w:r>
                <w:rPr>
                  <w:color w:val="0000FF"/>
                </w:rPr>
                <w:t>285.2</w:t>
              </w:r>
            </w:hyperlink>
            <w:r>
              <w:t xml:space="preserve"> Уголовного кодекса Российской </w:t>
            </w:r>
            <w:r>
              <w:lastRenderedPageBreak/>
              <w:t>Федерации</w:t>
            </w:r>
          </w:p>
        </w:tc>
      </w:tr>
      <w:tr w:rsidR="00523F7A">
        <w:tc>
          <w:tcPr>
            <w:tcW w:w="914" w:type="dxa"/>
          </w:tcPr>
          <w:p w:rsidR="00523F7A" w:rsidRDefault="00523F7A">
            <w:pPr>
              <w:pStyle w:val="ConsPlusNormal"/>
              <w:jc w:val="center"/>
            </w:pPr>
            <w:r>
              <w:lastRenderedPageBreak/>
              <w:t>1.2.65</w:t>
            </w:r>
          </w:p>
        </w:tc>
        <w:tc>
          <w:tcPr>
            <w:tcW w:w="4760" w:type="dxa"/>
          </w:tcPr>
          <w:p w:rsidR="00523F7A" w:rsidRDefault="00523F7A">
            <w:pPr>
              <w:pStyle w:val="ConsPlusNormal"/>
              <w:jc w:val="both"/>
            </w:pPr>
            <w:r>
              <w:t xml:space="preserve">Нарушение порядка предоставления иных межбюджетных трансфертов из бюджетов бюджетной системы Российской Федерации (за исключением нарушений по </w:t>
            </w:r>
            <w:hyperlink w:anchor="P637" w:history="1">
              <w:r>
                <w:rPr>
                  <w:color w:val="0000FF"/>
                </w:rPr>
                <w:t>п. 1.2.66</w:t>
              </w:r>
            </w:hyperlink>
            <w:r>
              <w:t>)</w:t>
            </w:r>
          </w:p>
        </w:tc>
        <w:tc>
          <w:tcPr>
            <w:tcW w:w="3751" w:type="dxa"/>
          </w:tcPr>
          <w:p w:rsidR="00523F7A" w:rsidRDefault="00523F7A">
            <w:pPr>
              <w:pStyle w:val="ConsPlusNormal"/>
              <w:jc w:val="both"/>
            </w:pPr>
            <w:hyperlink r:id="rId266" w:history="1">
              <w:r>
                <w:rPr>
                  <w:color w:val="0000FF"/>
                </w:rPr>
                <w:t>Статьи 132.1</w:t>
              </w:r>
            </w:hyperlink>
            <w:r>
              <w:t xml:space="preserve">, </w:t>
            </w:r>
            <w:hyperlink r:id="rId267" w:history="1">
              <w:r>
                <w:rPr>
                  <w:color w:val="0000FF"/>
                </w:rPr>
                <w:t>133.3</w:t>
              </w:r>
            </w:hyperlink>
            <w:r>
              <w:t xml:space="preserve">, </w:t>
            </w:r>
            <w:hyperlink r:id="rId268" w:history="1">
              <w:r>
                <w:rPr>
                  <w:color w:val="0000FF"/>
                </w:rPr>
                <w:t>139.1</w:t>
              </w:r>
            </w:hyperlink>
            <w:r>
              <w:t xml:space="preserve">, </w:t>
            </w:r>
            <w:hyperlink r:id="rId269" w:history="1">
              <w:r>
                <w:rPr>
                  <w:color w:val="0000FF"/>
                </w:rPr>
                <w:t>142.4</w:t>
              </w:r>
            </w:hyperlink>
            <w:r>
              <w:t xml:space="preserve">, </w:t>
            </w:r>
            <w:hyperlink r:id="rId270" w:history="1">
              <w:r>
                <w:rPr>
                  <w:color w:val="0000FF"/>
                </w:rPr>
                <w:t>142.5</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271" w:history="1">
              <w:r>
                <w:rPr>
                  <w:color w:val="0000FF"/>
                </w:rPr>
                <w:t>Статья 15.15.3</w:t>
              </w:r>
            </w:hyperlink>
            <w:r>
              <w:t xml:space="preserve"> Кодекса Российской Федерации об административных правонарушениях</w:t>
            </w:r>
          </w:p>
        </w:tc>
      </w:tr>
      <w:tr w:rsidR="00523F7A">
        <w:tc>
          <w:tcPr>
            <w:tcW w:w="914" w:type="dxa"/>
            <w:vMerge w:val="restart"/>
          </w:tcPr>
          <w:p w:rsidR="00523F7A" w:rsidRDefault="00523F7A">
            <w:pPr>
              <w:pStyle w:val="ConsPlusNormal"/>
              <w:jc w:val="center"/>
            </w:pPr>
            <w:bookmarkStart w:id="12" w:name="P637"/>
            <w:bookmarkEnd w:id="12"/>
            <w:r>
              <w:t>1.2.66</w:t>
            </w:r>
          </w:p>
        </w:tc>
        <w:tc>
          <w:tcPr>
            <w:tcW w:w="4760" w:type="dxa"/>
            <w:vMerge w:val="restart"/>
          </w:tcPr>
          <w:p w:rsidR="00523F7A" w:rsidRDefault="00523F7A">
            <w:pPr>
              <w:pStyle w:val="ConsPlusNormal"/>
              <w:jc w:val="both"/>
            </w:pPr>
            <w:r>
              <w:t>Расходование средств иных межбюджетных трансфертов из бюджетов бюджетной системы Российской Федерации не в соответствии с целями их предоставления</w:t>
            </w:r>
          </w:p>
        </w:tc>
        <w:tc>
          <w:tcPr>
            <w:tcW w:w="3751" w:type="dxa"/>
            <w:vMerge w:val="restart"/>
          </w:tcPr>
          <w:p w:rsidR="00523F7A" w:rsidRDefault="00523F7A">
            <w:pPr>
              <w:pStyle w:val="ConsPlusNormal"/>
              <w:jc w:val="both"/>
            </w:pPr>
            <w:hyperlink r:id="rId272" w:history="1">
              <w:r>
                <w:rPr>
                  <w:color w:val="0000FF"/>
                </w:rPr>
                <w:t>Статьи 132.1</w:t>
              </w:r>
            </w:hyperlink>
            <w:r>
              <w:t xml:space="preserve">, </w:t>
            </w:r>
            <w:hyperlink r:id="rId273" w:history="1">
              <w:r>
                <w:rPr>
                  <w:color w:val="0000FF"/>
                </w:rPr>
                <w:t>133.3</w:t>
              </w:r>
            </w:hyperlink>
            <w:r>
              <w:t xml:space="preserve">, </w:t>
            </w:r>
            <w:hyperlink r:id="rId274" w:history="1">
              <w:r>
                <w:rPr>
                  <w:color w:val="0000FF"/>
                </w:rPr>
                <w:t>139.1</w:t>
              </w:r>
            </w:hyperlink>
            <w:r>
              <w:t xml:space="preserve">, </w:t>
            </w:r>
            <w:hyperlink r:id="rId275" w:history="1">
              <w:r>
                <w:rPr>
                  <w:color w:val="0000FF"/>
                </w:rPr>
                <w:t>142.4</w:t>
              </w:r>
            </w:hyperlink>
            <w:r>
              <w:t xml:space="preserve">, </w:t>
            </w:r>
            <w:hyperlink r:id="rId276" w:history="1">
              <w:r>
                <w:rPr>
                  <w:color w:val="0000FF"/>
                </w:rPr>
                <w:t>142.5</w:t>
              </w:r>
            </w:hyperlink>
            <w:r>
              <w:t xml:space="preserve"> Бюджетного кодекса Российской Федерации</w:t>
            </w:r>
          </w:p>
        </w:tc>
        <w:tc>
          <w:tcPr>
            <w:tcW w:w="1218" w:type="dxa"/>
            <w:vMerge w:val="restart"/>
          </w:tcPr>
          <w:p w:rsidR="00523F7A" w:rsidRDefault="00523F7A">
            <w:pPr>
              <w:pStyle w:val="ConsPlusNormal"/>
              <w:jc w:val="center"/>
            </w:pPr>
            <w:r>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277" w:history="1">
              <w:r>
                <w:rPr>
                  <w:color w:val="0000FF"/>
                </w:rPr>
                <w:t>Статья 15.14</w:t>
              </w:r>
            </w:hyperlink>
            <w:r>
              <w:t xml:space="preserve"> Кодекса Российской Федерации об административных 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278" w:history="1">
              <w:r>
                <w:rPr>
                  <w:color w:val="0000FF"/>
                </w:rPr>
                <w:t>Статьи 285.1</w:t>
              </w:r>
            </w:hyperlink>
            <w:r>
              <w:t xml:space="preserve">, </w:t>
            </w:r>
            <w:hyperlink r:id="rId279" w:history="1">
              <w:r>
                <w:rPr>
                  <w:color w:val="0000FF"/>
                </w:rPr>
                <w:t>285.2</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1.2.67</w:t>
            </w:r>
          </w:p>
        </w:tc>
        <w:tc>
          <w:tcPr>
            <w:tcW w:w="4760" w:type="dxa"/>
          </w:tcPr>
          <w:p w:rsidR="00523F7A" w:rsidRDefault="00523F7A">
            <w:pPr>
              <w:pStyle w:val="ConsPlusNormal"/>
              <w:jc w:val="both"/>
            </w:pPr>
            <w:r>
              <w:t>Нарушение требований к содержанию, структуре и финансовому обеспечению программ обязательного медицинского страхования</w:t>
            </w:r>
          </w:p>
        </w:tc>
        <w:tc>
          <w:tcPr>
            <w:tcW w:w="3751" w:type="dxa"/>
          </w:tcPr>
          <w:p w:rsidR="00523F7A" w:rsidRDefault="00523F7A">
            <w:pPr>
              <w:pStyle w:val="ConsPlusNormal"/>
              <w:jc w:val="both"/>
            </w:pPr>
            <w:hyperlink r:id="rId280" w:history="1">
              <w:r>
                <w:rPr>
                  <w:color w:val="0000FF"/>
                </w:rPr>
                <w:t>Пункт 3 статьи 35</w:t>
              </w:r>
            </w:hyperlink>
            <w:r>
              <w:t xml:space="preserve">, </w:t>
            </w:r>
            <w:hyperlink r:id="rId281" w:history="1">
              <w:r>
                <w:rPr>
                  <w:color w:val="0000FF"/>
                </w:rPr>
                <w:t>пункт 2 статьи 36</w:t>
              </w:r>
            </w:hyperlink>
            <w:r>
              <w:t xml:space="preserve"> Федерального закона от 29 ноября 2010 г. N 326-ФЗ "Об обязательном медицинском страховании в Российской Федерации"</w:t>
            </w:r>
          </w:p>
          <w:p w:rsidR="00523F7A" w:rsidRDefault="00523F7A">
            <w:pPr>
              <w:pStyle w:val="ConsPlusNormal"/>
              <w:jc w:val="both"/>
            </w:pPr>
            <w:hyperlink r:id="rId282" w:history="1">
              <w:r>
                <w:rPr>
                  <w:color w:val="0000FF"/>
                </w:rPr>
                <w:t>Подпункт 4 пункта 5 статьи 80</w:t>
              </w:r>
            </w:hyperlink>
            <w:r>
              <w:t xml:space="preserve">, </w:t>
            </w:r>
            <w:hyperlink r:id="rId283" w:history="1">
              <w:r>
                <w:rPr>
                  <w:color w:val="0000FF"/>
                </w:rPr>
                <w:t>подпункт 7 пункта 2 статьи 81</w:t>
              </w:r>
            </w:hyperlink>
            <w:r>
              <w:t xml:space="preserve"> Федерального закона от 21 ноября 2011 г. N 323-ФЗ "Об основах охраны здоровья граждан в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1.2.68</w:t>
            </w:r>
          </w:p>
        </w:tc>
        <w:tc>
          <w:tcPr>
            <w:tcW w:w="4760" w:type="dxa"/>
          </w:tcPr>
          <w:p w:rsidR="00523F7A" w:rsidRDefault="00523F7A">
            <w:pPr>
              <w:pStyle w:val="ConsPlusNormal"/>
              <w:jc w:val="both"/>
            </w:pPr>
            <w:r>
              <w:t xml:space="preserve">Неисполнение органами государственной власти субъектов Российской Федерации полномочий по финансовому обеспечению и реализации территориальных программ </w:t>
            </w:r>
            <w:r>
              <w:lastRenderedPageBreak/>
              <w:t>обязательного медицинского страхования в размере, превышающем размер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tc>
        <w:tc>
          <w:tcPr>
            <w:tcW w:w="3751" w:type="dxa"/>
          </w:tcPr>
          <w:p w:rsidR="00523F7A" w:rsidRDefault="00523F7A">
            <w:pPr>
              <w:pStyle w:val="ConsPlusNormal"/>
              <w:jc w:val="both"/>
            </w:pPr>
            <w:hyperlink r:id="rId284" w:history="1">
              <w:r>
                <w:rPr>
                  <w:color w:val="0000FF"/>
                </w:rPr>
                <w:t>Статья 8</w:t>
              </w:r>
            </w:hyperlink>
            <w:r>
              <w:t xml:space="preserve"> Федерального закона от 29 ноября 2010 г. N 326-ФЗ "Об обязательном медицинском страховании в Российской </w:t>
            </w:r>
            <w:r>
              <w:lastRenderedPageBreak/>
              <w:t>Федерации"</w:t>
            </w:r>
          </w:p>
        </w:tc>
        <w:tc>
          <w:tcPr>
            <w:tcW w:w="1218" w:type="dxa"/>
          </w:tcPr>
          <w:p w:rsidR="00523F7A" w:rsidRDefault="00523F7A">
            <w:pPr>
              <w:pStyle w:val="ConsPlusNormal"/>
              <w:jc w:val="center"/>
            </w:pPr>
            <w:r>
              <w:lastRenderedPageBreak/>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1.2.69</w:t>
            </w:r>
          </w:p>
        </w:tc>
        <w:tc>
          <w:tcPr>
            <w:tcW w:w="4760" w:type="dxa"/>
          </w:tcPr>
          <w:p w:rsidR="00523F7A" w:rsidRDefault="00523F7A">
            <w:pPr>
              <w:pStyle w:val="ConsPlusNormal"/>
              <w:jc w:val="both"/>
            </w:pPr>
            <w:r>
              <w:t>Нарушение требований к структуре тарифа на оплату медицинской помощи</w:t>
            </w:r>
          </w:p>
        </w:tc>
        <w:tc>
          <w:tcPr>
            <w:tcW w:w="3751" w:type="dxa"/>
          </w:tcPr>
          <w:p w:rsidR="00523F7A" w:rsidRDefault="00523F7A">
            <w:pPr>
              <w:pStyle w:val="ConsPlusNormal"/>
              <w:jc w:val="both"/>
            </w:pPr>
            <w:hyperlink r:id="rId285" w:history="1">
              <w:r>
                <w:rPr>
                  <w:color w:val="0000FF"/>
                </w:rPr>
                <w:t>Пункты 7</w:t>
              </w:r>
            </w:hyperlink>
            <w:r>
              <w:t xml:space="preserve"> - </w:t>
            </w:r>
            <w:hyperlink r:id="rId286" w:history="1">
              <w:r>
                <w:rPr>
                  <w:color w:val="0000FF"/>
                </w:rPr>
                <w:t>8 статьи 35</w:t>
              </w:r>
            </w:hyperlink>
            <w:r>
              <w:t xml:space="preserve">, </w:t>
            </w:r>
            <w:hyperlink r:id="rId287" w:history="1">
              <w:r>
                <w:rPr>
                  <w:color w:val="0000FF"/>
                </w:rPr>
                <w:t>пункт 8 статьи 36</w:t>
              </w:r>
            </w:hyperlink>
            <w:r>
              <w:t xml:space="preserve"> Федерального закона от 29 ноября 2010 г. N 326-ФЗ "Об обязательном медицинском страховании в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1.2.70</w:t>
            </w:r>
          </w:p>
        </w:tc>
        <w:tc>
          <w:tcPr>
            <w:tcW w:w="4760" w:type="dxa"/>
          </w:tcPr>
          <w:p w:rsidR="00523F7A" w:rsidRDefault="00523F7A">
            <w:pPr>
              <w:pStyle w:val="ConsPlusNormal"/>
              <w:jc w:val="both"/>
            </w:pPr>
            <w:r>
              <w:t>Несоблюдение требований к структуре и содержанию тарифного соглашения, установленные Федеральным фондом обязательного медицинского страхования</w:t>
            </w:r>
          </w:p>
        </w:tc>
        <w:tc>
          <w:tcPr>
            <w:tcW w:w="3751" w:type="dxa"/>
          </w:tcPr>
          <w:p w:rsidR="00523F7A" w:rsidRDefault="00523F7A">
            <w:pPr>
              <w:pStyle w:val="ConsPlusNormal"/>
              <w:jc w:val="both"/>
            </w:pPr>
            <w:hyperlink r:id="rId288" w:history="1">
              <w:r>
                <w:rPr>
                  <w:color w:val="0000FF"/>
                </w:rPr>
                <w:t>Пункт 2 статьи 30</w:t>
              </w:r>
            </w:hyperlink>
            <w:r>
              <w:t xml:space="preserve"> Федерального закона от 29 ноября 2010 г. N 326-ФЗ "Об обязательном медицинском страховании в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1.2.71</w:t>
            </w:r>
          </w:p>
        </w:tc>
        <w:tc>
          <w:tcPr>
            <w:tcW w:w="4760" w:type="dxa"/>
          </w:tcPr>
          <w:p w:rsidR="00523F7A" w:rsidRDefault="00523F7A">
            <w:pPr>
              <w:pStyle w:val="ConsPlusNormal"/>
              <w:jc w:val="both"/>
            </w:pPr>
            <w:r>
              <w:t>Нарушение порядка и условий размещения временно свободных средств фондов обязательного медицинского страхования</w:t>
            </w:r>
          </w:p>
        </w:tc>
        <w:tc>
          <w:tcPr>
            <w:tcW w:w="3751" w:type="dxa"/>
          </w:tcPr>
          <w:p w:rsidR="00523F7A" w:rsidRDefault="00523F7A">
            <w:pPr>
              <w:pStyle w:val="ConsPlusNormal"/>
              <w:jc w:val="both"/>
            </w:pPr>
            <w:hyperlink r:id="rId289" w:history="1">
              <w:r>
                <w:rPr>
                  <w:color w:val="0000FF"/>
                </w:rPr>
                <w:t>Статья 29</w:t>
              </w:r>
            </w:hyperlink>
            <w:r>
              <w:t xml:space="preserve"> Федерального закона от 29 ноября 2010 г. N 326-ФЗ "Об обязательном медицинском страховании в Российской Федерации"</w:t>
            </w:r>
          </w:p>
          <w:p w:rsidR="00523F7A" w:rsidRDefault="00523F7A">
            <w:pPr>
              <w:pStyle w:val="ConsPlusNormal"/>
              <w:jc w:val="both"/>
            </w:pPr>
            <w:hyperlink r:id="rId290" w:history="1">
              <w:r>
                <w:rPr>
                  <w:color w:val="0000FF"/>
                </w:rPr>
                <w:t>Правила</w:t>
              </w:r>
            </w:hyperlink>
            <w:r>
              <w:t xml:space="preserve">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утвержденные постановлением Правительства Российской Федерации от 31 декабря 2010 г. N 1225</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1.2.72</w:t>
            </w:r>
          </w:p>
        </w:tc>
        <w:tc>
          <w:tcPr>
            <w:tcW w:w="4760" w:type="dxa"/>
          </w:tcPr>
          <w:p w:rsidR="00523F7A" w:rsidRDefault="00523F7A">
            <w:pPr>
              <w:pStyle w:val="ConsPlusNormal"/>
              <w:jc w:val="both"/>
            </w:pPr>
            <w:r>
              <w:t xml:space="preserve">Нарушения порядка формирования и 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(за исключением нарушений по </w:t>
            </w:r>
            <w:hyperlink w:anchor="P683" w:history="1">
              <w:r>
                <w:rPr>
                  <w:color w:val="0000FF"/>
                </w:rPr>
                <w:t>п. 1.2.73</w:t>
              </w:r>
            </w:hyperlink>
            <w:r>
              <w:t>)</w:t>
            </w:r>
          </w:p>
        </w:tc>
        <w:tc>
          <w:tcPr>
            <w:tcW w:w="3751" w:type="dxa"/>
          </w:tcPr>
          <w:p w:rsidR="00523F7A" w:rsidRDefault="00523F7A">
            <w:pPr>
              <w:pStyle w:val="ConsPlusNormal"/>
              <w:jc w:val="both"/>
            </w:pPr>
            <w:hyperlink r:id="rId291" w:history="1">
              <w:r>
                <w:rPr>
                  <w:color w:val="0000FF"/>
                </w:rPr>
                <w:t>Пункты 3</w:t>
              </w:r>
            </w:hyperlink>
            <w:r>
              <w:t xml:space="preserve">, </w:t>
            </w:r>
            <w:hyperlink r:id="rId292" w:history="1">
              <w:r>
                <w:rPr>
                  <w:color w:val="0000FF"/>
                </w:rPr>
                <w:t>6 статьи 26</w:t>
              </w:r>
            </w:hyperlink>
            <w:r>
              <w:t xml:space="preserve"> Федерального закона от 29 ноября 2010 г. N 326-ФЗ "Об обязательном медицинском страховании в Российской Федерации"</w:t>
            </w:r>
          </w:p>
          <w:p w:rsidR="00523F7A" w:rsidRDefault="00523F7A">
            <w:pPr>
              <w:pStyle w:val="ConsPlusNormal"/>
              <w:jc w:val="both"/>
            </w:pPr>
            <w:hyperlink r:id="rId293" w:history="1">
              <w:r>
                <w:rPr>
                  <w:color w:val="0000FF"/>
                </w:rPr>
                <w:t>Приказ</w:t>
              </w:r>
            </w:hyperlink>
            <w:r>
              <w:t xml:space="preserve"> Федерального фонда обязательного медицинского страхования от 1 декабря 2010 г. N 227 "О порядке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vMerge w:val="restart"/>
          </w:tcPr>
          <w:p w:rsidR="00523F7A" w:rsidRDefault="00523F7A">
            <w:pPr>
              <w:pStyle w:val="ConsPlusNormal"/>
              <w:jc w:val="center"/>
            </w:pPr>
            <w:bookmarkStart w:id="13" w:name="P683"/>
            <w:bookmarkEnd w:id="13"/>
            <w:r>
              <w:t>1.2.73</w:t>
            </w:r>
          </w:p>
        </w:tc>
        <w:tc>
          <w:tcPr>
            <w:tcW w:w="4760" w:type="dxa"/>
            <w:vMerge w:val="restart"/>
          </w:tcPr>
          <w:p w:rsidR="00523F7A" w:rsidRDefault="00523F7A">
            <w:pPr>
              <w:pStyle w:val="ConsPlusNormal"/>
              <w:jc w:val="both"/>
            </w:pPr>
            <w:r>
              <w:t>Расходование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не в соответствии с целями формирования нормированного страхового запаса</w:t>
            </w:r>
          </w:p>
        </w:tc>
        <w:tc>
          <w:tcPr>
            <w:tcW w:w="3751" w:type="dxa"/>
            <w:vMerge w:val="restart"/>
          </w:tcPr>
          <w:p w:rsidR="00523F7A" w:rsidRDefault="00523F7A">
            <w:pPr>
              <w:pStyle w:val="ConsPlusNormal"/>
              <w:jc w:val="both"/>
            </w:pPr>
            <w:hyperlink r:id="rId294" w:history="1">
              <w:r>
                <w:rPr>
                  <w:color w:val="0000FF"/>
                </w:rPr>
                <w:t>Пункты 3</w:t>
              </w:r>
            </w:hyperlink>
            <w:r>
              <w:t xml:space="preserve">, </w:t>
            </w:r>
            <w:hyperlink r:id="rId295" w:history="1">
              <w:r>
                <w:rPr>
                  <w:color w:val="0000FF"/>
                </w:rPr>
                <w:t>6 статьи 26</w:t>
              </w:r>
            </w:hyperlink>
            <w:r>
              <w:t xml:space="preserve"> Федерального закона от 29 ноября 2010 г. N 326-ФЗ "Об обязательном медицинском страховании в Российской Федерации"</w:t>
            </w:r>
          </w:p>
          <w:p w:rsidR="00523F7A" w:rsidRDefault="00523F7A">
            <w:pPr>
              <w:pStyle w:val="ConsPlusNormal"/>
              <w:jc w:val="both"/>
            </w:pPr>
            <w:hyperlink r:id="rId296" w:history="1">
              <w:r>
                <w:rPr>
                  <w:color w:val="0000FF"/>
                </w:rPr>
                <w:t>Приказ</w:t>
              </w:r>
            </w:hyperlink>
            <w:r>
              <w:t xml:space="preserve"> Федерального фонда обязательного медицинского страхования от 1 декабря 2010 г. N 227 "О порядке </w:t>
            </w:r>
            <w:proofErr w:type="gramStart"/>
            <w:r>
              <w:t>использования средств нормированного страхового запаса территориального фонда обязательного медицинского страхования</w:t>
            </w:r>
            <w:proofErr w:type="gramEnd"/>
            <w:r>
              <w:t>"</w:t>
            </w:r>
          </w:p>
        </w:tc>
        <w:tc>
          <w:tcPr>
            <w:tcW w:w="1218" w:type="dxa"/>
            <w:vMerge w:val="restart"/>
          </w:tcPr>
          <w:p w:rsidR="00523F7A" w:rsidRDefault="00523F7A">
            <w:pPr>
              <w:pStyle w:val="ConsPlusNormal"/>
              <w:jc w:val="center"/>
            </w:pPr>
            <w:r>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297" w:history="1">
              <w:r>
                <w:rPr>
                  <w:color w:val="0000FF"/>
                </w:rPr>
                <w:t>Статья 15.14</w:t>
              </w:r>
            </w:hyperlink>
            <w:r>
              <w:t xml:space="preserve"> Кодекса Российской Федерации об административных 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r>
              <w:t xml:space="preserve">Статья </w:t>
            </w:r>
            <w:hyperlink r:id="rId298" w:history="1">
              <w:r>
                <w:rPr>
                  <w:color w:val="0000FF"/>
                </w:rPr>
                <w:t>285.2</w:t>
              </w:r>
            </w:hyperlink>
            <w:r>
              <w:t xml:space="preserve"> Уголовного кодекса Российской Федерации</w:t>
            </w:r>
          </w:p>
        </w:tc>
      </w:tr>
      <w:tr w:rsidR="00523F7A">
        <w:tc>
          <w:tcPr>
            <w:tcW w:w="914" w:type="dxa"/>
            <w:vMerge w:val="restart"/>
          </w:tcPr>
          <w:p w:rsidR="00523F7A" w:rsidRDefault="00523F7A">
            <w:pPr>
              <w:pStyle w:val="ConsPlusNormal"/>
              <w:jc w:val="center"/>
            </w:pPr>
            <w:r>
              <w:t>1.2.74</w:t>
            </w:r>
          </w:p>
        </w:tc>
        <w:tc>
          <w:tcPr>
            <w:tcW w:w="4760" w:type="dxa"/>
            <w:vMerge w:val="restart"/>
          </w:tcPr>
          <w:p w:rsidR="00523F7A" w:rsidRDefault="00523F7A">
            <w:pPr>
              <w:pStyle w:val="ConsPlusNormal"/>
              <w:jc w:val="both"/>
            </w:pPr>
            <w: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p>
        </w:tc>
        <w:tc>
          <w:tcPr>
            <w:tcW w:w="3751" w:type="dxa"/>
            <w:vMerge w:val="restart"/>
          </w:tcPr>
          <w:p w:rsidR="00523F7A" w:rsidRDefault="00523F7A">
            <w:pPr>
              <w:pStyle w:val="ConsPlusNormal"/>
              <w:jc w:val="both"/>
            </w:pPr>
            <w:hyperlink r:id="rId299" w:history="1">
              <w:r>
                <w:rPr>
                  <w:color w:val="0000FF"/>
                </w:rPr>
                <w:t>Пункт 2 статьи 36</w:t>
              </w:r>
            </w:hyperlink>
            <w:r>
              <w:t xml:space="preserve"> Федерального закона от 29 ноября 2010 г. N 326-ФЗ "Об обязательном медицинском страховании в Российской Федерации"</w:t>
            </w:r>
          </w:p>
        </w:tc>
        <w:tc>
          <w:tcPr>
            <w:tcW w:w="1218" w:type="dxa"/>
            <w:vMerge w:val="restart"/>
          </w:tcPr>
          <w:p w:rsidR="00523F7A" w:rsidRDefault="00523F7A">
            <w:pPr>
              <w:pStyle w:val="ConsPlusNormal"/>
              <w:jc w:val="center"/>
            </w:pPr>
            <w:r>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300" w:history="1">
              <w:r>
                <w:rPr>
                  <w:color w:val="0000FF"/>
                </w:rPr>
                <w:t>Статья 15.14</w:t>
              </w:r>
            </w:hyperlink>
            <w:r>
              <w:t xml:space="preserve"> Кодекса Российской Федерации об административных 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r>
              <w:t xml:space="preserve">Статья </w:t>
            </w:r>
            <w:hyperlink r:id="rId301" w:history="1">
              <w:r>
                <w:rPr>
                  <w:color w:val="0000FF"/>
                </w:rPr>
                <w:t>285.2</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1.2.75</w:t>
            </w:r>
          </w:p>
        </w:tc>
        <w:tc>
          <w:tcPr>
            <w:tcW w:w="4760" w:type="dxa"/>
          </w:tcPr>
          <w:p w:rsidR="00523F7A" w:rsidRDefault="00523F7A">
            <w:pPr>
              <w:pStyle w:val="ConsPlusNormal"/>
              <w:jc w:val="both"/>
            </w:pPr>
            <w:r>
              <w:t>Невыполнение требований законодательства об обязательном медицинском страховании по размещению в сети "Интернет" информации об условиях осуществления деятельности в сфере обязательного медицинского страхования и установленных тарифов на оплату медицинской помощи</w:t>
            </w:r>
          </w:p>
        </w:tc>
        <w:tc>
          <w:tcPr>
            <w:tcW w:w="3751" w:type="dxa"/>
          </w:tcPr>
          <w:p w:rsidR="00523F7A" w:rsidRDefault="00523F7A">
            <w:pPr>
              <w:pStyle w:val="ConsPlusNormal"/>
              <w:jc w:val="both"/>
            </w:pPr>
            <w:hyperlink r:id="rId302" w:history="1">
              <w:r>
                <w:rPr>
                  <w:color w:val="0000FF"/>
                </w:rPr>
                <w:t>Пункт 3 статьи 15</w:t>
              </w:r>
            </w:hyperlink>
            <w:r>
              <w:t xml:space="preserve">, </w:t>
            </w:r>
            <w:hyperlink r:id="rId303" w:history="1">
              <w:r>
                <w:rPr>
                  <w:color w:val="0000FF"/>
                </w:rPr>
                <w:t>пункт 5 статьи 30</w:t>
              </w:r>
            </w:hyperlink>
            <w:r>
              <w:t xml:space="preserve">, </w:t>
            </w:r>
            <w:hyperlink r:id="rId304" w:history="1">
              <w:r>
                <w:rPr>
                  <w:color w:val="0000FF"/>
                </w:rPr>
                <w:t>пункт 12 статьи 36</w:t>
              </w:r>
            </w:hyperlink>
            <w:r>
              <w:t xml:space="preserve"> Федерального закона от 29.11.2010 N 326-ФЗ "Об обязательном медицинском страховании в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305" w:history="1">
              <w:r>
                <w:rPr>
                  <w:color w:val="0000FF"/>
                </w:rPr>
                <w:t>Статья 15.33.1</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1.2.76</w:t>
            </w:r>
          </w:p>
        </w:tc>
        <w:tc>
          <w:tcPr>
            <w:tcW w:w="4760" w:type="dxa"/>
          </w:tcPr>
          <w:p w:rsidR="00523F7A" w:rsidRDefault="00523F7A">
            <w:pPr>
              <w:pStyle w:val="ConsPlusNormal"/>
              <w:jc w:val="both"/>
            </w:pPr>
            <w:proofErr w:type="gramStart"/>
            <w:r>
              <w:t>Нарушение срока перечисления Федеральным фондом обязательного медицинского страхования средств межбюджетных трансфертов в бюджет Фонда социального страхования Российской Федерации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 а также на оплату услуг по</w:t>
            </w:r>
            <w:proofErr w:type="gramEnd"/>
            <w:r>
              <w:t xml:space="preserve"> изготовлению и доставке в территориальные органы </w:t>
            </w:r>
            <w:proofErr w:type="gramStart"/>
            <w:r>
              <w:t>Фонда социального страхования Российской Федерации бланков родовых сертификатов</w:t>
            </w:r>
            <w:proofErr w:type="gramEnd"/>
          </w:p>
        </w:tc>
        <w:tc>
          <w:tcPr>
            <w:tcW w:w="3751" w:type="dxa"/>
          </w:tcPr>
          <w:p w:rsidR="00523F7A" w:rsidRDefault="00523F7A">
            <w:pPr>
              <w:pStyle w:val="ConsPlusNormal"/>
              <w:jc w:val="both"/>
            </w:pPr>
            <w:hyperlink r:id="rId306" w:history="1">
              <w:proofErr w:type="gramStart"/>
              <w:r>
                <w:rPr>
                  <w:color w:val="0000FF"/>
                </w:rPr>
                <w:t>Правила</w:t>
              </w:r>
            </w:hyperlink>
            <w:r>
              <w:t xml:space="preserve">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утвержденные постановлением Правительства Российской Федерации от 31 декабря 2010 г. N 1233</w:t>
            </w:r>
            <w:proofErr w:type="gramEnd"/>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1.2.77</w:t>
            </w:r>
          </w:p>
        </w:tc>
        <w:tc>
          <w:tcPr>
            <w:tcW w:w="4760" w:type="dxa"/>
          </w:tcPr>
          <w:p w:rsidR="00523F7A" w:rsidRDefault="00523F7A">
            <w:pPr>
              <w:pStyle w:val="ConsPlusNormal"/>
              <w:jc w:val="both"/>
            </w:pPr>
            <w:r>
              <w:t xml:space="preserve">Неисполнение Пенсионным фондом Российской Федерации обязанностей, установленных Федеральным </w:t>
            </w:r>
            <w:hyperlink r:id="rId307" w:history="1">
              <w:r>
                <w:rPr>
                  <w:color w:val="0000FF"/>
                </w:rPr>
                <w:t>законом</w:t>
              </w:r>
            </w:hyperlink>
            <w:r>
              <w:t xml:space="preserve"> от 24 июля 2002 г. N 111-ФЗ "Об инвестировании сре</w:t>
            </w:r>
            <w:proofErr w:type="gramStart"/>
            <w:r>
              <w:t>дств дл</w:t>
            </w:r>
            <w:proofErr w:type="gramEnd"/>
            <w:r>
              <w:t xml:space="preserve">я </w:t>
            </w:r>
            <w:r>
              <w:lastRenderedPageBreak/>
              <w:t>финансирования накопительной части трудовой пенсии"</w:t>
            </w:r>
          </w:p>
        </w:tc>
        <w:tc>
          <w:tcPr>
            <w:tcW w:w="3751" w:type="dxa"/>
          </w:tcPr>
          <w:p w:rsidR="00523F7A" w:rsidRDefault="00523F7A">
            <w:pPr>
              <w:pStyle w:val="ConsPlusNormal"/>
              <w:jc w:val="both"/>
            </w:pPr>
            <w:hyperlink r:id="rId308" w:history="1">
              <w:r>
                <w:rPr>
                  <w:color w:val="0000FF"/>
                </w:rPr>
                <w:t>Статья 10</w:t>
              </w:r>
            </w:hyperlink>
            <w:r>
              <w:t xml:space="preserve"> Федерального закона от 24 июля 2002 г. N 111-ФЗ "Об инвестировании сре</w:t>
            </w:r>
            <w:proofErr w:type="gramStart"/>
            <w:r>
              <w:t>дств дл</w:t>
            </w:r>
            <w:proofErr w:type="gramEnd"/>
            <w:r>
              <w:t xml:space="preserve">я финансирования накопительной </w:t>
            </w:r>
            <w:r>
              <w:lastRenderedPageBreak/>
              <w:t>части трудовой пенсии"</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1.2.78</w:t>
            </w:r>
          </w:p>
        </w:tc>
        <w:tc>
          <w:tcPr>
            <w:tcW w:w="4760" w:type="dxa"/>
          </w:tcPr>
          <w:p w:rsidR="00523F7A" w:rsidRDefault="00523F7A">
            <w:pPr>
              <w:pStyle w:val="ConsPlusNormal"/>
              <w:jc w:val="both"/>
            </w:pPr>
            <w:r>
              <w:t>Нарушение порядка инвестирования сре</w:t>
            </w:r>
            <w:proofErr w:type="gramStart"/>
            <w:r>
              <w:t>дств стр</w:t>
            </w:r>
            <w:proofErr w:type="gramEnd"/>
            <w:r>
              <w:t>аховых взносов на финансирование накопительной части трудовой пенсии и дополнительных страховых взносов, поступивших в течение финансового года в Пенсионный фонд Российской Федерации</w:t>
            </w:r>
          </w:p>
        </w:tc>
        <w:tc>
          <w:tcPr>
            <w:tcW w:w="3751" w:type="dxa"/>
          </w:tcPr>
          <w:p w:rsidR="00523F7A" w:rsidRDefault="00523F7A">
            <w:pPr>
              <w:pStyle w:val="ConsPlusNormal"/>
              <w:jc w:val="both"/>
            </w:pPr>
            <w:hyperlink r:id="rId309" w:history="1">
              <w:r>
                <w:rPr>
                  <w:color w:val="0000FF"/>
                </w:rPr>
                <w:t>Часть 3 статьи 14</w:t>
              </w:r>
            </w:hyperlink>
            <w:r>
              <w:t xml:space="preserve"> Федерального закона от 24 июля 2002 г. N 111-ФЗ "Об инвестировании сре</w:t>
            </w:r>
            <w:proofErr w:type="gramStart"/>
            <w:r>
              <w:t>дств дл</w:t>
            </w:r>
            <w:proofErr w:type="gramEnd"/>
            <w:r>
              <w:t>я финансирования накопительной части трудовой пенсии"</w:t>
            </w:r>
          </w:p>
          <w:p w:rsidR="00523F7A" w:rsidRDefault="00523F7A">
            <w:pPr>
              <w:pStyle w:val="ConsPlusNormal"/>
              <w:jc w:val="both"/>
            </w:pPr>
            <w:hyperlink r:id="rId310" w:history="1">
              <w:r>
                <w:rPr>
                  <w:color w:val="0000FF"/>
                </w:rPr>
                <w:t>Статья 10</w:t>
              </w:r>
            </w:hyperlink>
            <w:r>
              <w:t xml:space="preserve"> Федерального закона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1.2.79</w:t>
            </w:r>
          </w:p>
        </w:tc>
        <w:tc>
          <w:tcPr>
            <w:tcW w:w="4760" w:type="dxa"/>
          </w:tcPr>
          <w:p w:rsidR="00523F7A" w:rsidRDefault="00523F7A">
            <w:pPr>
              <w:pStyle w:val="ConsPlusNormal"/>
              <w:jc w:val="both"/>
            </w:pPr>
            <w:r>
              <w:t>Несоблюдение порядка формирования и использования резерва Пенсионного фонда Российской Федерации по обязательному пенсионному страхованию</w:t>
            </w:r>
          </w:p>
        </w:tc>
        <w:tc>
          <w:tcPr>
            <w:tcW w:w="3751" w:type="dxa"/>
          </w:tcPr>
          <w:p w:rsidR="00523F7A" w:rsidRDefault="00523F7A">
            <w:pPr>
              <w:pStyle w:val="ConsPlusNormal"/>
              <w:jc w:val="both"/>
            </w:pPr>
            <w:hyperlink r:id="rId311" w:history="1">
              <w:r>
                <w:rPr>
                  <w:color w:val="0000FF"/>
                </w:rPr>
                <w:t>Статья 30.1</w:t>
              </w:r>
            </w:hyperlink>
            <w:r>
              <w:t xml:space="preserve"> Федерального закона от 24 июля 2002 г. N 111-ФЗ "Об инвестировании сре</w:t>
            </w:r>
            <w:proofErr w:type="gramStart"/>
            <w:r>
              <w:t>дств дл</w:t>
            </w:r>
            <w:proofErr w:type="gramEnd"/>
            <w:r>
              <w:t>я финансирования накопительной части трудовой пенсии"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1.2.80</w:t>
            </w:r>
          </w:p>
        </w:tc>
        <w:tc>
          <w:tcPr>
            <w:tcW w:w="4760" w:type="dxa"/>
          </w:tcPr>
          <w:p w:rsidR="00523F7A" w:rsidRDefault="00523F7A">
            <w:pPr>
              <w:pStyle w:val="ConsPlusNormal"/>
              <w:jc w:val="both"/>
            </w:pPr>
            <w:r>
              <w:t xml:space="preserve">Нарушение Пенсионным фондом Российской Федерации и негосударственными пенсионными фондами </w:t>
            </w:r>
            <w:proofErr w:type="gramStart"/>
            <w:r>
              <w:t>порядка передачи средств пенсионных накоплений застрахованных лиц</w:t>
            </w:r>
            <w:proofErr w:type="gramEnd"/>
          </w:p>
        </w:tc>
        <w:tc>
          <w:tcPr>
            <w:tcW w:w="3751" w:type="dxa"/>
          </w:tcPr>
          <w:p w:rsidR="00523F7A" w:rsidRDefault="00523F7A">
            <w:pPr>
              <w:pStyle w:val="ConsPlusNormal"/>
              <w:jc w:val="both"/>
            </w:pPr>
            <w:hyperlink r:id="rId312" w:history="1">
              <w:r>
                <w:rPr>
                  <w:color w:val="0000FF"/>
                </w:rPr>
                <w:t>Статья 34</w:t>
              </w:r>
            </w:hyperlink>
            <w:r>
              <w:t xml:space="preserve"> Федерального закона от 24 июля 2002 г. N 111-ФЗ "Об инвестировании сре</w:t>
            </w:r>
            <w:proofErr w:type="gramStart"/>
            <w:r>
              <w:t>дств дл</w:t>
            </w:r>
            <w:proofErr w:type="gramEnd"/>
            <w:r>
              <w:t>я финансирования накопительной части трудовой пенсии"</w:t>
            </w:r>
          </w:p>
          <w:p w:rsidR="00523F7A" w:rsidRDefault="00523F7A">
            <w:pPr>
              <w:pStyle w:val="ConsPlusNormal"/>
              <w:jc w:val="both"/>
            </w:pPr>
            <w:hyperlink r:id="rId313" w:history="1">
              <w:r>
                <w:rPr>
                  <w:color w:val="0000FF"/>
                </w:rPr>
                <w:t>Статья 36.12</w:t>
              </w:r>
            </w:hyperlink>
            <w:r>
              <w:t xml:space="preserve"> Федерального закона от 7 мая 1998 г. N 75-ФЗ "О негосударственных пенсионных фондах"</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1.2.81</w:t>
            </w:r>
          </w:p>
        </w:tc>
        <w:tc>
          <w:tcPr>
            <w:tcW w:w="4760" w:type="dxa"/>
          </w:tcPr>
          <w:p w:rsidR="00523F7A" w:rsidRDefault="00523F7A">
            <w:pPr>
              <w:pStyle w:val="ConsPlusNormal"/>
              <w:jc w:val="both"/>
            </w:pPr>
            <w:r>
              <w:t xml:space="preserve">Нарушение порядка учета средств пенсионных накоплений в индивидуальных лицевых счетах </w:t>
            </w:r>
            <w:r>
              <w:lastRenderedPageBreak/>
              <w:t>застрахованных лиц в системе персонифицированного учета Пенсионного фонда Российской Федерации</w:t>
            </w:r>
          </w:p>
        </w:tc>
        <w:tc>
          <w:tcPr>
            <w:tcW w:w="3751" w:type="dxa"/>
          </w:tcPr>
          <w:p w:rsidR="00523F7A" w:rsidRDefault="00523F7A">
            <w:pPr>
              <w:pStyle w:val="ConsPlusNormal"/>
              <w:jc w:val="both"/>
            </w:pPr>
            <w:hyperlink r:id="rId314" w:history="1">
              <w:r>
                <w:rPr>
                  <w:color w:val="0000FF"/>
                </w:rPr>
                <w:t>Пункт 3 статьи 6</w:t>
              </w:r>
            </w:hyperlink>
            <w:r>
              <w:t xml:space="preserve"> Федерального закона от 1 апреля 1996 года N 27-ФЗ "Об </w:t>
            </w:r>
            <w:r>
              <w:lastRenderedPageBreak/>
              <w:t>индивидуальном (персонифицированном) учете в системе обязательного пенсионного страхования"</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1.2.82</w:t>
            </w:r>
          </w:p>
        </w:tc>
        <w:tc>
          <w:tcPr>
            <w:tcW w:w="4760" w:type="dxa"/>
          </w:tcPr>
          <w:p w:rsidR="00523F7A" w:rsidRDefault="00523F7A">
            <w:pPr>
              <w:pStyle w:val="ConsPlusNormal"/>
              <w:jc w:val="both"/>
            </w:pPr>
            <w:proofErr w:type="gramStart"/>
            <w:r>
              <w:t>Нарушение порядка принятия решения о подготовке и реализации бюджетных инвестиций за счет средств бюджета Пенсионного фонда Российской Федерации в объекты капитального строительства государственной собственности Российской Федерации и (или) на приобретение объектов недвижимого имущества в государственную собственность Российской Федерации в форме капитальных вложений в основные средства Фонда (его территориального органа, подведомственного ему учреждения), находящиеся (которые будут находиться) в государственной собственности Российской</w:t>
            </w:r>
            <w:proofErr w:type="gramEnd"/>
            <w:r>
              <w:t xml:space="preserve"> Федерации</w:t>
            </w:r>
          </w:p>
        </w:tc>
        <w:tc>
          <w:tcPr>
            <w:tcW w:w="3751" w:type="dxa"/>
          </w:tcPr>
          <w:p w:rsidR="00523F7A" w:rsidRDefault="00523F7A">
            <w:pPr>
              <w:pStyle w:val="ConsPlusNormal"/>
              <w:jc w:val="both"/>
            </w:pPr>
            <w:hyperlink r:id="rId315" w:history="1">
              <w:r>
                <w:rPr>
                  <w:color w:val="0000FF"/>
                </w:rPr>
                <w:t>Пункты 2</w:t>
              </w:r>
            </w:hyperlink>
            <w:r>
              <w:t xml:space="preserve">, </w:t>
            </w:r>
            <w:hyperlink r:id="rId316" w:history="1">
              <w:r>
                <w:rPr>
                  <w:color w:val="0000FF"/>
                </w:rPr>
                <w:t>3 статьи 79</w:t>
              </w:r>
            </w:hyperlink>
            <w:r>
              <w:t xml:space="preserve"> Бюджетного кодекса Российской Федерации</w:t>
            </w:r>
          </w:p>
          <w:p w:rsidR="00523F7A" w:rsidRDefault="00523F7A">
            <w:pPr>
              <w:pStyle w:val="ConsPlusNormal"/>
              <w:jc w:val="both"/>
            </w:pPr>
            <w:hyperlink r:id="rId317" w:history="1">
              <w:r>
                <w:rPr>
                  <w:color w:val="0000FF"/>
                </w:rPr>
                <w:t>Правила</w:t>
              </w:r>
            </w:hyperlink>
            <w:r>
              <w:t xml:space="preserve">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N 419</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1.2.83</w:t>
            </w:r>
          </w:p>
        </w:tc>
        <w:tc>
          <w:tcPr>
            <w:tcW w:w="4760" w:type="dxa"/>
          </w:tcPr>
          <w:p w:rsidR="00523F7A" w:rsidRDefault="00523F7A">
            <w:pPr>
              <w:pStyle w:val="ConsPlusNormal"/>
              <w:jc w:val="both"/>
            </w:pPr>
            <w:r>
              <w:t xml:space="preserve">Нарушение порядка осуществления бюджетных инвестиций в форме капитальных вложений в объекты 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бюджета Пенсионного фонда Российской Федерации (за исключением нарушений по </w:t>
            </w:r>
            <w:hyperlink w:anchor="P756" w:history="1">
              <w:r>
                <w:rPr>
                  <w:color w:val="0000FF"/>
                </w:rPr>
                <w:t>п. 1.2.84</w:t>
              </w:r>
            </w:hyperlink>
            <w:r>
              <w:t>)</w:t>
            </w:r>
          </w:p>
        </w:tc>
        <w:tc>
          <w:tcPr>
            <w:tcW w:w="3751" w:type="dxa"/>
          </w:tcPr>
          <w:p w:rsidR="00523F7A" w:rsidRDefault="00523F7A">
            <w:pPr>
              <w:pStyle w:val="ConsPlusNormal"/>
              <w:jc w:val="both"/>
            </w:pPr>
            <w:hyperlink r:id="rId318" w:history="1">
              <w:r>
                <w:rPr>
                  <w:color w:val="0000FF"/>
                </w:rPr>
                <w:t>Пункты 2</w:t>
              </w:r>
            </w:hyperlink>
            <w:r>
              <w:t xml:space="preserve">, </w:t>
            </w:r>
            <w:hyperlink r:id="rId319" w:history="1">
              <w:r>
                <w:rPr>
                  <w:color w:val="0000FF"/>
                </w:rPr>
                <w:t>3 статьи 79</w:t>
              </w:r>
            </w:hyperlink>
            <w:r>
              <w:t xml:space="preserve"> Бюджетного кодекса Российской Федерации</w:t>
            </w:r>
          </w:p>
          <w:p w:rsidR="00523F7A" w:rsidRDefault="00523F7A">
            <w:pPr>
              <w:pStyle w:val="ConsPlusNormal"/>
              <w:jc w:val="both"/>
            </w:pPr>
            <w:hyperlink r:id="rId320"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N 420</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321" w:history="1">
              <w:r>
                <w:rPr>
                  <w:color w:val="0000FF"/>
                </w:rPr>
                <w:t>Статья 15.15.4</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bookmarkStart w:id="14" w:name="P756"/>
            <w:bookmarkEnd w:id="14"/>
            <w:r>
              <w:t>1.2.84</w:t>
            </w:r>
          </w:p>
        </w:tc>
        <w:tc>
          <w:tcPr>
            <w:tcW w:w="4760" w:type="dxa"/>
          </w:tcPr>
          <w:p w:rsidR="00523F7A" w:rsidRDefault="00523F7A">
            <w:pPr>
              <w:pStyle w:val="ConsPlusNormal"/>
              <w:jc w:val="both"/>
            </w:pPr>
            <w:r>
              <w:t xml:space="preserve">Расходование средств бюджетных инвестиций в форме капитальных вложений в объекты </w:t>
            </w:r>
            <w:r>
              <w:lastRenderedPageBreak/>
              <w:t>капитального строительства государственной собственности Российской Федерации или в приобретение объектов недвижимого имущества в государственную собственность Российской Федерации за счет средств бюджета Пенсионного фонда Российской Федерации не в соответствии с целями их предоставления</w:t>
            </w:r>
          </w:p>
        </w:tc>
        <w:tc>
          <w:tcPr>
            <w:tcW w:w="3751" w:type="dxa"/>
          </w:tcPr>
          <w:p w:rsidR="00523F7A" w:rsidRDefault="00523F7A">
            <w:pPr>
              <w:pStyle w:val="ConsPlusNormal"/>
              <w:jc w:val="both"/>
            </w:pPr>
            <w:hyperlink r:id="rId322" w:history="1">
              <w:r>
                <w:rPr>
                  <w:color w:val="0000FF"/>
                </w:rPr>
                <w:t>Пункты 2</w:t>
              </w:r>
            </w:hyperlink>
            <w:r>
              <w:t xml:space="preserve">, </w:t>
            </w:r>
            <w:hyperlink r:id="rId323" w:history="1">
              <w:r>
                <w:rPr>
                  <w:color w:val="0000FF"/>
                </w:rPr>
                <w:t>3 статьи 79</w:t>
              </w:r>
            </w:hyperlink>
            <w:r>
              <w:t xml:space="preserve"> Бюджетного кодекса Российской Федерации</w:t>
            </w:r>
          </w:p>
          <w:p w:rsidR="00523F7A" w:rsidRDefault="00523F7A">
            <w:pPr>
              <w:pStyle w:val="ConsPlusNormal"/>
              <w:jc w:val="both"/>
            </w:pPr>
            <w:hyperlink r:id="rId324"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N 420</w:t>
            </w:r>
          </w:p>
        </w:tc>
        <w:tc>
          <w:tcPr>
            <w:tcW w:w="1218" w:type="dxa"/>
          </w:tcPr>
          <w:p w:rsidR="00523F7A" w:rsidRDefault="00523F7A">
            <w:pPr>
              <w:pStyle w:val="ConsPlusNormal"/>
              <w:jc w:val="center"/>
            </w:pPr>
            <w:r>
              <w:lastRenderedPageBreak/>
              <w:t xml:space="preserve">кол-во и тыс. </w:t>
            </w:r>
            <w:r>
              <w:lastRenderedPageBreak/>
              <w:t>рублей</w:t>
            </w:r>
          </w:p>
        </w:tc>
        <w:tc>
          <w:tcPr>
            <w:tcW w:w="1042" w:type="dxa"/>
          </w:tcPr>
          <w:p w:rsidR="00523F7A" w:rsidRDefault="00523F7A">
            <w:pPr>
              <w:pStyle w:val="ConsPlusNormal"/>
              <w:jc w:val="center"/>
            </w:pPr>
            <w:hyperlink w:anchor="P2492" w:history="1">
              <w:r>
                <w:rPr>
                  <w:color w:val="0000FF"/>
                </w:rPr>
                <w:t>8</w:t>
              </w:r>
            </w:hyperlink>
          </w:p>
        </w:tc>
        <w:tc>
          <w:tcPr>
            <w:tcW w:w="2177" w:type="dxa"/>
          </w:tcPr>
          <w:p w:rsidR="00523F7A" w:rsidRDefault="00523F7A">
            <w:pPr>
              <w:pStyle w:val="ConsPlusNormal"/>
              <w:jc w:val="both"/>
            </w:pPr>
            <w:hyperlink r:id="rId325" w:history="1">
              <w:r>
                <w:rPr>
                  <w:color w:val="0000FF"/>
                </w:rPr>
                <w:t>Статья 15.14</w:t>
              </w:r>
            </w:hyperlink>
            <w:r>
              <w:t xml:space="preserve"> Кодекса Российской </w:t>
            </w:r>
            <w:r>
              <w:lastRenderedPageBreak/>
              <w:t>Федерации об административных правонарушениях</w:t>
            </w:r>
          </w:p>
          <w:p w:rsidR="00523F7A" w:rsidRDefault="00523F7A">
            <w:pPr>
              <w:pStyle w:val="ConsPlusNormal"/>
              <w:jc w:val="both"/>
            </w:pPr>
            <w:r>
              <w:t xml:space="preserve">Статья </w:t>
            </w:r>
            <w:hyperlink r:id="rId326" w:history="1">
              <w:r>
                <w:rPr>
                  <w:color w:val="0000FF"/>
                </w:rPr>
                <w:t>285.2</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lastRenderedPageBreak/>
              <w:t>1.2.85</w:t>
            </w:r>
          </w:p>
        </w:tc>
        <w:tc>
          <w:tcPr>
            <w:tcW w:w="4760" w:type="dxa"/>
          </w:tcPr>
          <w:p w:rsidR="00523F7A" w:rsidRDefault="00523F7A">
            <w:pPr>
              <w:pStyle w:val="ConsPlusNormal"/>
              <w:jc w:val="both"/>
            </w:pPr>
            <w:r>
              <w:t>Несоблюдение главным распорядителем средств федерального бюджета, представлявшим в суде интересы Российской Федерации, срока направления в Министерство финансов Российской Федерации информации о результатах рассмотрения дела, о наличии оснований и результатах обжалования судебного акта</w:t>
            </w:r>
          </w:p>
        </w:tc>
        <w:tc>
          <w:tcPr>
            <w:tcW w:w="3751" w:type="dxa"/>
          </w:tcPr>
          <w:p w:rsidR="00523F7A" w:rsidRDefault="00523F7A">
            <w:pPr>
              <w:pStyle w:val="ConsPlusNormal"/>
              <w:jc w:val="both"/>
            </w:pPr>
            <w:hyperlink r:id="rId327" w:history="1">
              <w:r>
                <w:rPr>
                  <w:color w:val="0000FF"/>
                </w:rPr>
                <w:t>Пункт 3 статьи 158</w:t>
              </w:r>
            </w:hyperlink>
            <w:r>
              <w:t xml:space="preserve">, </w:t>
            </w:r>
            <w:hyperlink r:id="rId328" w:history="1">
              <w:r>
                <w:rPr>
                  <w:color w:val="0000FF"/>
                </w:rPr>
                <w:t>пункт 2 статьи 242.2</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329" w:history="1">
              <w:r>
                <w:rPr>
                  <w:color w:val="0000FF"/>
                </w:rPr>
                <w:t>Статья 15.15.14</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t>1.2.86</w:t>
            </w:r>
          </w:p>
        </w:tc>
        <w:tc>
          <w:tcPr>
            <w:tcW w:w="4760" w:type="dxa"/>
          </w:tcPr>
          <w:p w:rsidR="00523F7A" w:rsidRDefault="00523F7A">
            <w:pPr>
              <w:pStyle w:val="ConsPlusNormal"/>
              <w:jc w:val="both"/>
            </w:pPr>
            <w:r>
              <w:t>Несвоевременное или 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3751" w:type="dxa"/>
          </w:tcPr>
          <w:p w:rsidR="00523F7A" w:rsidRDefault="00523F7A">
            <w:pPr>
              <w:pStyle w:val="ConsPlusNormal"/>
            </w:pPr>
            <w:hyperlink r:id="rId330" w:history="1">
              <w:r>
                <w:rPr>
                  <w:color w:val="0000FF"/>
                </w:rPr>
                <w:t>Статья 242.2</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1.2.87</w:t>
            </w:r>
          </w:p>
        </w:tc>
        <w:tc>
          <w:tcPr>
            <w:tcW w:w="4760" w:type="dxa"/>
          </w:tcPr>
          <w:p w:rsidR="00523F7A" w:rsidRDefault="00523F7A">
            <w:pPr>
              <w:pStyle w:val="ConsPlusNormal"/>
              <w:jc w:val="both"/>
            </w:pPr>
            <w:r>
              <w:t>Нарушение порядка и условий выдачи государственных жилищных сертификатов</w:t>
            </w:r>
          </w:p>
        </w:tc>
        <w:tc>
          <w:tcPr>
            <w:tcW w:w="3751" w:type="dxa"/>
          </w:tcPr>
          <w:p w:rsidR="00523F7A" w:rsidRDefault="00523F7A">
            <w:pPr>
              <w:pStyle w:val="ConsPlusNormal"/>
              <w:jc w:val="both"/>
            </w:pPr>
            <w:hyperlink r:id="rId331" w:history="1">
              <w:r>
                <w:rPr>
                  <w:color w:val="0000FF"/>
                </w:rPr>
                <w:t>Пункты 2</w:t>
              </w:r>
            </w:hyperlink>
            <w:r>
              <w:t xml:space="preserve">, </w:t>
            </w:r>
            <w:hyperlink r:id="rId332" w:history="1">
              <w:r>
                <w:rPr>
                  <w:color w:val="0000FF"/>
                </w:rPr>
                <w:t>3</w:t>
              </w:r>
            </w:hyperlink>
            <w:r>
              <w:t xml:space="preserve">, </w:t>
            </w:r>
            <w:hyperlink r:id="rId333" w:history="1">
              <w:r>
                <w:rPr>
                  <w:color w:val="0000FF"/>
                </w:rPr>
                <w:t>5</w:t>
              </w:r>
            </w:hyperlink>
            <w:r>
              <w:t xml:space="preserve"> постановления Правительства Российской Федерации от 7 июня 1995 г. N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w:t>
            </w:r>
            <w:r>
              <w:lastRenderedPageBreak/>
              <w:t>правомерными действиями"</w:t>
            </w:r>
          </w:p>
        </w:tc>
        <w:tc>
          <w:tcPr>
            <w:tcW w:w="1218" w:type="dxa"/>
          </w:tcPr>
          <w:p w:rsidR="00523F7A" w:rsidRDefault="00523F7A">
            <w:pPr>
              <w:pStyle w:val="ConsPlusNormal"/>
              <w:jc w:val="center"/>
            </w:pPr>
            <w:r>
              <w:lastRenderedPageBreak/>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1.2.88</w:t>
            </w:r>
          </w:p>
        </w:tc>
        <w:tc>
          <w:tcPr>
            <w:tcW w:w="4760" w:type="dxa"/>
          </w:tcPr>
          <w:p w:rsidR="00523F7A" w:rsidRDefault="00523F7A">
            <w:pPr>
              <w:pStyle w:val="ConsPlusNormal"/>
              <w:jc w:val="both"/>
            </w:pPr>
            <w:r>
              <w:t>Нарушение Порядка выпуска и погашения государственных жилищных сертификатов</w:t>
            </w:r>
          </w:p>
        </w:tc>
        <w:tc>
          <w:tcPr>
            <w:tcW w:w="3751" w:type="dxa"/>
          </w:tcPr>
          <w:p w:rsidR="00523F7A" w:rsidRDefault="00523F7A">
            <w:pPr>
              <w:pStyle w:val="ConsPlusNormal"/>
              <w:jc w:val="both"/>
            </w:pPr>
            <w:hyperlink r:id="rId334" w:history="1">
              <w:proofErr w:type="gramStart"/>
              <w:r>
                <w:rPr>
                  <w:color w:val="0000FF"/>
                </w:rPr>
                <w:t>Пункты 4</w:t>
              </w:r>
            </w:hyperlink>
            <w:r>
              <w:t xml:space="preserve">, </w:t>
            </w:r>
            <w:hyperlink r:id="rId335" w:history="1">
              <w:r>
                <w:rPr>
                  <w:color w:val="0000FF"/>
                </w:rPr>
                <w:t>6</w:t>
              </w:r>
            </w:hyperlink>
            <w:r>
              <w:t xml:space="preserve">, </w:t>
            </w:r>
            <w:hyperlink r:id="rId336" w:history="1">
              <w:r>
                <w:rPr>
                  <w:color w:val="0000FF"/>
                </w:rPr>
                <w:t>9</w:t>
              </w:r>
            </w:hyperlink>
            <w:r>
              <w:t xml:space="preserve"> - </w:t>
            </w:r>
            <w:hyperlink r:id="rId337" w:history="1">
              <w:r>
                <w:rPr>
                  <w:color w:val="0000FF"/>
                </w:rPr>
                <w:t>12</w:t>
              </w:r>
            </w:hyperlink>
            <w:r>
              <w:t xml:space="preserve">, </w:t>
            </w:r>
            <w:hyperlink r:id="rId338" w:history="1">
              <w:r>
                <w:rPr>
                  <w:color w:val="0000FF"/>
                </w:rPr>
                <w:t>14</w:t>
              </w:r>
            </w:hyperlink>
            <w:r>
              <w:t xml:space="preserve"> - </w:t>
            </w:r>
            <w:hyperlink r:id="rId339" w:history="1">
              <w:r>
                <w:rPr>
                  <w:color w:val="0000FF"/>
                </w:rPr>
                <w:t>16</w:t>
              </w:r>
            </w:hyperlink>
            <w:r>
              <w:t xml:space="preserve">, </w:t>
            </w:r>
            <w:hyperlink r:id="rId340" w:history="1">
              <w:r>
                <w:rPr>
                  <w:color w:val="0000FF"/>
                </w:rPr>
                <w:t>18</w:t>
              </w:r>
            </w:hyperlink>
            <w:r>
              <w:t xml:space="preserve">, </w:t>
            </w:r>
            <w:hyperlink r:id="rId341" w:history="1">
              <w:r>
                <w:rPr>
                  <w:color w:val="0000FF"/>
                </w:rPr>
                <w:t>23</w:t>
              </w:r>
            </w:hyperlink>
            <w:r>
              <w:t xml:space="preserve"> - </w:t>
            </w:r>
            <w:hyperlink r:id="rId342" w:history="1">
              <w:r>
                <w:rPr>
                  <w:color w:val="0000FF"/>
                </w:rPr>
                <w:t>25</w:t>
              </w:r>
            </w:hyperlink>
            <w:r>
              <w:t xml:space="preserve">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утвержденного постановлением Правительства Российской Федерации от 9 октября 1995 г. N 982.</w:t>
            </w:r>
            <w:proofErr w:type="gramEnd"/>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1.2.89</w:t>
            </w:r>
          </w:p>
        </w:tc>
        <w:tc>
          <w:tcPr>
            <w:tcW w:w="4760" w:type="dxa"/>
          </w:tcPr>
          <w:p w:rsidR="00523F7A" w:rsidRDefault="00523F7A">
            <w:pPr>
              <w:pStyle w:val="ConsPlusNormal"/>
              <w:jc w:val="both"/>
            </w:pPr>
            <w:r>
              <w:t>Непринятие мер по удержанию неустойки и ее своевременному перечислению в доход бюджета.</w:t>
            </w:r>
          </w:p>
        </w:tc>
        <w:tc>
          <w:tcPr>
            <w:tcW w:w="3751" w:type="dxa"/>
          </w:tcPr>
          <w:p w:rsidR="00523F7A" w:rsidRDefault="00523F7A">
            <w:pPr>
              <w:pStyle w:val="ConsPlusNormal"/>
              <w:jc w:val="both"/>
            </w:pPr>
            <w:hyperlink r:id="rId343" w:history="1">
              <w:r>
                <w:rPr>
                  <w:color w:val="0000FF"/>
                </w:rPr>
                <w:t>Статья 332</w:t>
              </w:r>
            </w:hyperlink>
            <w:r>
              <w:t xml:space="preserve"> Гражданского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1.2.90</w:t>
            </w:r>
          </w:p>
        </w:tc>
        <w:tc>
          <w:tcPr>
            <w:tcW w:w="4760" w:type="dxa"/>
          </w:tcPr>
          <w:p w:rsidR="00523F7A" w:rsidRDefault="00523F7A">
            <w:pPr>
              <w:pStyle w:val="ConsPlusNormal"/>
              <w:jc w:val="both"/>
            </w:pPr>
            <w:r>
              <w:t xml:space="preserve">Неправомерное использование доходов, полученных </w:t>
            </w:r>
            <w:proofErr w:type="gramStart"/>
            <w:r>
              <w:t>сверх</w:t>
            </w:r>
            <w:proofErr w:type="gramEnd"/>
            <w:r>
              <w:t xml:space="preserve"> утвержденных законом (решением) о бюджете</w:t>
            </w:r>
          </w:p>
        </w:tc>
        <w:tc>
          <w:tcPr>
            <w:tcW w:w="3751" w:type="dxa"/>
          </w:tcPr>
          <w:p w:rsidR="00523F7A" w:rsidRDefault="00523F7A">
            <w:pPr>
              <w:pStyle w:val="ConsPlusNormal"/>
              <w:jc w:val="both"/>
            </w:pPr>
            <w:hyperlink r:id="rId344" w:history="1">
              <w:r>
                <w:rPr>
                  <w:color w:val="0000FF"/>
                </w:rPr>
                <w:t>Пункты 1</w:t>
              </w:r>
            </w:hyperlink>
            <w:r>
              <w:t xml:space="preserve">, </w:t>
            </w:r>
            <w:hyperlink r:id="rId345" w:history="1">
              <w:r>
                <w:rPr>
                  <w:color w:val="0000FF"/>
                </w:rPr>
                <w:t>2 статьи 232</w:t>
              </w:r>
            </w:hyperlink>
            <w:r>
              <w:t xml:space="preserve"> Бюджетного кодекса Российской Федерации</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1.2.91</w:t>
            </w:r>
          </w:p>
        </w:tc>
        <w:tc>
          <w:tcPr>
            <w:tcW w:w="4760" w:type="dxa"/>
          </w:tcPr>
          <w:p w:rsidR="00523F7A" w:rsidRDefault="00523F7A">
            <w:pPr>
              <w:pStyle w:val="ConsPlusNormal"/>
              <w:jc w:val="both"/>
            </w:pPr>
            <w: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Российской Федерации</w:t>
            </w:r>
          </w:p>
        </w:tc>
        <w:tc>
          <w:tcPr>
            <w:tcW w:w="3751" w:type="dxa"/>
          </w:tcPr>
          <w:p w:rsidR="00523F7A" w:rsidRDefault="00523F7A">
            <w:pPr>
              <w:pStyle w:val="ConsPlusNormal"/>
              <w:jc w:val="both"/>
            </w:pPr>
            <w:hyperlink r:id="rId346" w:history="1">
              <w:r>
                <w:rPr>
                  <w:color w:val="0000FF"/>
                </w:rPr>
                <w:t>Статья 264.2</w:t>
              </w:r>
            </w:hyperlink>
            <w:r>
              <w:t xml:space="preserve"> - </w:t>
            </w:r>
            <w:hyperlink r:id="rId347" w:history="1">
              <w:r>
                <w:rPr>
                  <w:color w:val="0000FF"/>
                </w:rPr>
                <w:t>264.3</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348" w:history="1">
              <w:r>
                <w:rPr>
                  <w:color w:val="0000FF"/>
                </w:rPr>
                <w:t>Статья 15.15.6</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t>1.2.92</w:t>
            </w:r>
          </w:p>
        </w:tc>
        <w:tc>
          <w:tcPr>
            <w:tcW w:w="4760" w:type="dxa"/>
          </w:tcPr>
          <w:p w:rsidR="00523F7A" w:rsidRDefault="00523F7A">
            <w:pPr>
              <w:pStyle w:val="ConsPlusNormal"/>
              <w:jc w:val="both"/>
            </w:pPr>
            <w:r>
              <w:t xml:space="preserve">Непредставление отчета об использовании </w:t>
            </w:r>
            <w:r>
              <w:lastRenderedPageBreak/>
              <w:t>бюджетных ассигнований резервных фондов исполнительных органов государственной власти (местных администраций), прилагаемого к ежеквартальному и годовому отчетам об исполнении соответствующего бюджета.</w:t>
            </w:r>
          </w:p>
        </w:tc>
        <w:tc>
          <w:tcPr>
            <w:tcW w:w="3751" w:type="dxa"/>
          </w:tcPr>
          <w:p w:rsidR="00523F7A" w:rsidRDefault="00523F7A">
            <w:pPr>
              <w:pStyle w:val="ConsPlusNormal"/>
              <w:jc w:val="both"/>
            </w:pPr>
            <w:hyperlink r:id="rId349" w:history="1">
              <w:r>
                <w:rPr>
                  <w:color w:val="0000FF"/>
                </w:rPr>
                <w:t>Пункт 7 статьи 81</w:t>
              </w:r>
            </w:hyperlink>
            <w:r>
              <w:t xml:space="preserve"> Бюджетного </w:t>
            </w:r>
            <w:r>
              <w:lastRenderedPageBreak/>
              <w:t>кодекса Российской Федерации.</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1.2.93</w:t>
            </w:r>
          </w:p>
        </w:tc>
        <w:tc>
          <w:tcPr>
            <w:tcW w:w="4760" w:type="dxa"/>
          </w:tcPr>
          <w:p w:rsidR="00523F7A" w:rsidRDefault="00523F7A">
            <w:pPr>
              <w:pStyle w:val="ConsPlusNormal"/>
              <w:jc w:val="both"/>
            </w:pPr>
            <w: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tc>
        <w:tc>
          <w:tcPr>
            <w:tcW w:w="3751" w:type="dxa"/>
          </w:tcPr>
          <w:p w:rsidR="00523F7A" w:rsidRDefault="00523F7A">
            <w:pPr>
              <w:pStyle w:val="ConsPlusNormal"/>
              <w:jc w:val="both"/>
            </w:pPr>
            <w:hyperlink r:id="rId350" w:history="1">
              <w:r>
                <w:rPr>
                  <w:color w:val="0000FF"/>
                </w:rPr>
                <w:t>Подпункты 7</w:t>
              </w:r>
            </w:hyperlink>
            <w:r>
              <w:t xml:space="preserve">, </w:t>
            </w:r>
            <w:hyperlink r:id="rId351" w:history="1">
              <w:r>
                <w:rPr>
                  <w:color w:val="0000FF"/>
                </w:rPr>
                <w:t>10 пункта 3.3 статьи 32</w:t>
              </w:r>
            </w:hyperlink>
            <w:r>
              <w:t xml:space="preserve"> Федерального закона от 12 января 1996 г. N 7-ФЗ "О некоммерческих организациях"</w:t>
            </w:r>
          </w:p>
          <w:p w:rsidR="00523F7A" w:rsidRDefault="00523F7A">
            <w:pPr>
              <w:pStyle w:val="ConsPlusNormal"/>
              <w:jc w:val="both"/>
            </w:pPr>
            <w:hyperlink r:id="rId352" w:history="1">
              <w:r>
                <w:rPr>
                  <w:color w:val="0000FF"/>
                </w:rPr>
                <w:t>Статья 2</w:t>
              </w:r>
            </w:hyperlink>
            <w:r>
              <w:t xml:space="preserve"> Федерального закона от 3 ноября 2006 г. N 174-ФЗ "Об автономных учреждениях"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1.2.94</w:t>
            </w:r>
          </w:p>
        </w:tc>
        <w:tc>
          <w:tcPr>
            <w:tcW w:w="4760" w:type="dxa"/>
          </w:tcPr>
          <w:p w:rsidR="00523F7A" w:rsidRDefault="00523F7A">
            <w:pPr>
              <w:pStyle w:val="ConsPlusNormal"/>
              <w:jc w:val="both"/>
            </w:pPr>
            <w:r>
              <w:t>Нарушение сроков представления главными администраторами средств федерального бюджета годовой бюджетной отчетности в Счетную палату Российской Федерации для внешней проверки</w:t>
            </w:r>
          </w:p>
        </w:tc>
        <w:tc>
          <w:tcPr>
            <w:tcW w:w="3751" w:type="dxa"/>
          </w:tcPr>
          <w:p w:rsidR="00523F7A" w:rsidRDefault="00523F7A">
            <w:pPr>
              <w:pStyle w:val="ConsPlusNormal"/>
              <w:jc w:val="both"/>
            </w:pPr>
            <w:hyperlink r:id="rId353" w:history="1">
              <w:r>
                <w:rPr>
                  <w:color w:val="0000FF"/>
                </w:rPr>
                <w:t>Пункт 2 статьи 264.9</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354" w:history="1">
              <w:r>
                <w:rPr>
                  <w:color w:val="0000FF"/>
                </w:rPr>
                <w:t>Статья 15.15.6</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t>1.2.95</w:t>
            </w:r>
          </w:p>
        </w:tc>
        <w:tc>
          <w:tcPr>
            <w:tcW w:w="4760" w:type="dxa"/>
          </w:tcPr>
          <w:p w:rsidR="00523F7A" w:rsidRDefault="00523F7A">
            <w:pPr>
              <w:pStyle w:val="ConsPlusNormal"/>
              <w:jc w:val="both"/>
            </w:pPr>
            <w:r>
              <w:t xml:space="preserve">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w:t>
            </w:r>
            <w:hyperlink w:anchor="P2493" w:history="1">
              <w:r>
                <w:rPr>
                  <w:color w:val="0000FF"/>
                </w:rPr>
                <w:t>&lt;3&gt;</w:t>
              </w:r>
            </w:hyperlink>
          </w:p>
        </w:tc>
        <w:tc>
          <w:tcPr>
            <w:tcW w:w="3751" w:type="dxa"/>
          </w:tcPr>
          <w:p w:rsidR="00523F7A" w:rsidRDefault="00523F7A">
            <w:pPr>
              <w:pStyle w:val="ConsPlusNormal"/>
            </w:pP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1.2.96</w:t>
            </w:r>
          </w:p>
        </w:tc>
        <w:tc>
          <w:tcPr>
            <w:tcW w:w="4760" w:type="dxa"/>
          </w:tcPr>
          <w:p w:rsidR="00523F7A" w:rsidRDefault="00523F7A">
            <w:pPr>
              <w:pStyle w:val="ConsPlusNormal"/>
              <w:jc w:val="both"/>
            </w:pPr>
            <w:r>
              <w:t xml:space="preserve">Нарушение порядка обеспечения открытости и доступности сведений, содержащихся в документах, </w:t>
            </w:r>
            <w:proofErr w:type="gramStart"/>
            <w:r>
              <w:t>а</w:t>
            </w:r>
            <w:proofErr w:type="gramEnd"/>
            <w:r>
              <w:t xml:space="preserve">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3751" w:type="dxa"/>
          </w:tcPr>
          <w:p w:rsidR="00523F7A" w:rsidRDefault="00523F7A">
            <w:pPr>
              <w:pStyle w:val="ConsPlusNormal"/>
              <w:jc w:val="both"/>
            </w:pPr>
            <w:hyperlink r:id="rId355" w:history="1">
              <w:r>
                <w:rPr>
                  <w:color w:val="0000FF"/>
                </w:rPr>
                <w:t>Пункт 3.5 статьи 32</w:t>
              </w:r>
            </w:hyperlink>
            <w:r>
              <w:t xml:space="preserve"> Федерального закона от 12 января 1996 г. N 7-ФЗ "О некоммерческих организациях"</w:t>
            </w:r>
          </w:p>
          <w:p w:rsidR="00523F7A" w:rsidRDefault="00523F7A">
            <w:pPr>
              <w:pStyle w:val="ConsPlusNormal"/>
              <w:jc w:val="both"/>
            </w:pPr>
            <w:hyperlink r:id="rId356" w:history="1">
              <w:r>
                <w:rPr>
                  <w:color w:val="0000FF"/>
                </w:rPr>
                <w:t>статья 2</w:t>
              </w:r>
            </w:hyperlink>
            <w:r>
              <w:t xml:space="preserve"> Федерального закона от 3 ноября 2006 г. N 174-ФЗ "Об автономных учреждениях"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1.2.97</w:t>
            </w:r>
          </w:p>
        </w:tc>
        <w:tc>
          <w:tcPr>
            <w:tcW w:w="4760" w:type="dxa"/>
          </w:tcPr>
          <w:p w:rsidR="00523F7A" w:rsidRDefault="00523F7A">
            <w:pPr>
              <w:pStyle w:val="ConsPlusNormal"/>
              <w:jc w:val="both"/>
            </w:pPr>
            <w:r>
              <w:t>Неосуществление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3751" w:type="dxa"/>
          </w:tcPr>
          <w:p w:rsidR="00523F7A" w:rsidRDefault="00523F7A">
            <w:pPr>
              <w:pStyle w:val="ConsPlusNormal"/>
              <w:jc w:val="both"/>
            </w:pPr>
            <w:hyperlink r:id="rId357" w:history="1">
              <w:r>
                <w:rPr>
                  <w:color w:val="0000FF"/>
                </w:rPr>
                <w:t>Статья 158</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1.2.98</w:t>
            </w:r>
          </w:p>
        </w:tc>
        <w:tc>
          <w:tcPr>
            <w:tcW w:w="4760" w:type="dxa"/>
          </w:tcPr>
          <w:p w:rsidR="00523F7A" w:rsidRDefault="00523F7A">
            <w:pPr>
              <w:pStyle w:val="ConsPlusNormal"/>
              <w:jc w:val="both"/>
            </w:pPr>
            <w:r>
              <w:t>Неосуществление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3751" w:type="dxa"/>
          </w:tcPr>
          <w:p w:rsidR="00523F7A" w:rsidRDefault="00523F7A">
            <w:pPr>
              <w:pStyle w:val="ConsPlusNormal"/>
              <w:jc w:val="both"/>
            </w:pPr>
            <w:hyperlink r:id="rId358" w:history="1">
              <w:r>
                <w:rPr>
                  <w:color w:val="0000FF"/>
                </w:rPr>
                <w:t>Статья 160.1</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1.2.99</w:t>
            </w:r>
          </w:p>
        </w:tc>
        <w:tc>
          <w:tcPr>
            <w:tcW w:w="4760" w:type="dxa"/>
          </w:tcPr>
          <w:p w:rsidR="00523F7A" w:rsidRDefault="00523F7A">
            <w:pPr>
              <w:pStyle w:val="ConsPlusNormal"/>
              <w:jc w:val="both"/>
            </w:pPr>
            <w:r>
              <w:t>Неосуществление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3751" w:type="dxa"/>
          </w:tcPr>
          <w:p w:rsidR="00523F7A" w:rsidRDefault="00523F7A">
            <w:pPr>
              <w:pStyle w:val="ConsPlusNormal"/>
              <w:jc w:val="both"/>
            </w:pPr>
            <w:hyperlink r:id="rId359" w:history="1">
              <w:r>
                <w:rPr>
                  <w:color w:val="0000FF"/>
                </w:rPr>
                <w:t>Статья 160.2</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1.2.100</w:t>
            </w:r>
          </w:p>
        </w:tc>
        <w:tc>
          <w:tcPr>
            <w:tcW w:w="4760" w:type="dxa"/>
          </w:tcPr>
          <w:p w:rsidR="00523F7A" w:rsidRDefault="00523F7A">
            <w:pPr>
              <w:pStyle w:val="ConsPlusNormal"/>
              <w:jc w:val="both"/>
            </w:pPr>
            <w:r>
              <w:t>Неосуществление бюджетных полномочий получателя бюджетных средств (за исключением нарушений, указанных в иных пунктах классификатора)</w:t>
            </w:r>
          </w:p>
        </w:tc>
        <w:tc>
          <w:tcPr>
            <w:tcW w:w="3751" w:type="dxa"/>
          </w:tcPr>
          <w:p w:rsidR="00523F7A" w:rsidRDefault="00523F7A">
            <w:pPr>
              <w:pStyle w:val="ConsPlusNormal"/>
              <w:jc w:val="both"/>
            </w:pPr>
            <w:hyperlink r:id="rId360" w:history="1">
              <w:r>
                <w:rPr>
                  <w:color w:val="0000FF"/>
                </w:rPr>
                <w:t>Статья 162</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1.2.101</w:t>
            </w:r>
          </w:p>
        </w:tc>
        <w:tc>
          <w:tcPr>
            <w:tcW w:w="4760" w:type="dxa"/>
          </w:tcPr>
          <w:p w:rsidR="00523F7A" w:rsidRDefault="00523F7A">
            <w:pPr>
              <w:pStyle w:val="ConsPlusNormal"/>
              <w:jc w:val="both"/>
            </w:pPr>
            <w:r>
              <w:t>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пунктах классификатора)</w:t>
            </w:r>
          </w:p>
        </w:tc>
        <w:tc>
          <w:tcPr>
            <w:tcW w:w="3751" w:type="dxa"/>
          </w:tcPr>
          <w:p w:rsidR="00523F7A" w:rsidRDefault="00523F7A">
            <w:pPr>
              <w:pStyle w:val="ConsPlusNormal"/>
            </w:pP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1.2.102</w:t>
            </w:r>
          </w:p>
        </w:tc>
        <w:tc>
          <w:tcPr>
            <w:tcW w:w="4760" w:type="dxa"/>
          </w:tcPr>
          <w:p w:rsidR="00523F7A" w:rsidRDefault="00523F7A">
            <w:pPr>
              <w:pStyle w:val="ConsPlusNormal"/>
              <w:jc w:val="both"/>
            </w:pPr>
            <w: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w:t>
            </w:r>
          </w:p>
        </w:tc>
        <w:tc>
          <w:tcPr>
            <w:tcW w:w="3751" w:type="dxa"/>
          </w:tcPr>
          <w:p w:rsidR="00523F7A" w:rsidRDefault="00523F7A">
            <w:pPr>
              <w:pStyle w:val="ConsPlusNormal"/>
              <w:jc w:val="both"/>
            </w:pPr>
            <w:hyperlink r:id="rId361" w:history="1">
              <w:r>
                <w:rPr>
                  <w:color w:val="0000FF"/>
                </w:rPr>
                <w:t>Статьи 64</w:t>
              </w:r>
            </w:hyperlink>
            <w:r>
              <w:t xml:space="preserve">, </w:t>
            </w:r>
            <w:hyperlink r:id="rId362" w:history="1">
              <w:r>
                <w:rPr>
                  <w:color w:val="0000FF"/>
                </w:rPr>
                <w:t>64.1</w:t>
              </w:r>
            </w:hyperlink>
            <w:r>
              <w:t xml:space="preserve">, </w:t>
            </w:r>
            <w:hyperlink r:id="rId363" w:history="1">
              <w:r>
                <w:rPr>
                  <w:color w:val="0000FF"/>
                </w:rPr>
                <w:t>67</w:t>
              </w:r>
            </w:hyperlink>
            <w:r>
              <w:t xml:space="preserve"> Налогового кодекса Российской Федерации</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1.2.103</w:t>
            </w:r>
          </w:p>
        </w:tc>
        <w:tc>
          <w:tcPr>
            <w:tcW w:w="4760" w:type="dxa"/>
          </w:tcPr>
          <w:p w:rsidR="00523F7A" w:rsidRDefault="00523F7A">
            <w:pPr>
              <w:pStyle w:val="ConsPlusNormal"/>
              <w:jc w:val="both"/>
            </w:pPr>
            <w:r>
              <w:t>Несоблюдение порядка зачета или возврата излишне уплаченной суммы налога, сбора, а также пени</w:t>
            </w:r>
          </w:p>
        </w:tc>
        <w:tc>
          <w:tcPr>
            <w:tcW w:w="3751" w:type="dxa"/>
          </w:tcPr>
          <w:p w:rsidR="00523F7A" w:rsidRDefault="00523F7A">
            <w:pPr>
              <w:pStyle w:val="ConsPlusNormal"/>
              <w:jc w:val="both"/>
            </w:pPr>
            <w:hyperlink r:id="rId364" w:history="1">
              <w:r>
                <w:rPr>
                  <w:color w:val="0000FF"/>
                </w:rPr>
                <w:t>Статья 78</w:t>
              </w:r>
            </w:hyperlink>
            <w:r>
              <w:t xml:space="preserve"> Налогового кодекса Российской Федерации</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1.2.104</w:t>
            </w:r>
          </w:p>
        </w:tc>
        <w:tc>
          <w:tcPr>
            <w:tcW w:w="4760" w:type="dxa"/>
          </w:tcPr>
          <w:p w:rsidR="00523F7A" w:rsidRDefault="00523F7A">
            <w:pPr>
              <w:pStyle w:val="ConsPlusNormal"/>
              <w:jc w:val="both"/>
            </w:pPr>
            <w:r>
              <w:t>Несоблюдение порядка возврата излишне взысканного налога, сбора, а также пени</w:t>
            </w:r>
          </w:p>
        </w:tc>
        <w:tc>
          <w:tcPr>
            <w:tcW w:w="3751" w:type="dxa"/>
          </w:tcPr>
          <w:p w:rsidR="00523F7A" w:rsidRDefault="00523F7A">
            <w:pPr>
              <w:pStyle w:val="ConsPlusNormal"/>
              <w:jc w:val="both"/>
            </w:pPr>
            <w:hyperlink r:id="rId365" w:history="1">
              <w:r>
                <w:rPr>
                  <w:color w:val="0000FF"/>
                </w:rPr>
                <w:t>Статья 79</w:t>
              </w:r>
            </w:hyperlink>
            <w:r>
              <w:t xml:space="preserve"> Налогового кодекса Российской Федерации</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1.2.105</w:t>
            </w:r>
          </w:p>
        </w:tc>
        <w:tc>
          <w:tcPr>
            <w:tcW w:w="4760" w:type="dxa"/>
          </w:tcPr>
          <w:p w:rsidR="00523F7A" w:rsidRDefault="00523F7A">
            <w:pPr>
              <w:pStyle w:val="ConsPlusNormal"/>
              <w:jc w:val="both"/>
            </w:pPr>
            <w:r>
              <w:t>Нарушения при реализации мероприятий по информатизации</w:t>
            </w:r>
          </w:p>
        </w:tc>
        <w:tc>
          <w:tcPr>
            <w:tcW w:w="3751" w:type="dxa"/>
          </w:tcPr>
          <w:p w:rsidR="00523F7A" w:rsidRDefault="00523F7A">
            <w:pPr>
              <w:pStyle w:val="ConsPlusNormal"/>
              <w:jc w:val="both"/>
            </w:pPr>
            <w:hyperlink r:id="rId366" w:history="1">
              <w:r>
                <w:rPr>
                  <w:color w:val="0000FF"/>
                </w:rPr>
                <w:t>Пункты 29</w:t>
              </w:r>
            </w:hyperlink>
            <w:r>
              <w:t xml:space="preserve">, </w:t>
            </w:r>
            <w:hyperlink r:id="rId367" w:history="1">
              <w:r>
                <w:rPr>
                  <w:color w:val="0000FF"/>
                </w:rPr>
                <w:t>30</w:t>
              </w:r>
            </w:hyperlink>
            <w:r>
              <w:t xml:space="preserve">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N 365 "О координации мероприятий по использованию информационно-коммуникационных технологий в деятельности государственных органов"</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1.2.106</w:t>
            </w:r>
          </w:p>
        </w:tc>
        <w:tc>
          <w:tcPr>
            <w:tcW w:w="4760" w:type="dxa"/>
          </w:tcPr>
          <w:p w:rsidR="00523F7A" w:rsidRDefault="00523F7A">
            <w:pPr>
              <w:pStyle w:val="ConsPlusNormal"/>
              <w:jc w:val="both"/>
            </w:pPr>
            <w:r>
              <w:t>Нарушения при разработке и 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w:t>
            </w:r>
          </w:p>
        </w:tc>
        <w:tc>
          <w:tcPr>
            <w:tcW w:w="3751" w:type="dxa"/>
          </w:tcPr>
          <w:p w:rsidR="00523F7A" w:rsidRDefault="00523F7A">
            <w:pPr>
              <w:pStyle w:val="ConsPlusNormal"/>
              <w:jc w:val="both"/>
            </w:pPr>
            <w:hyperlink r:id="rId368" w:history="1">
              <w:r>
                <w:rPr>
                  <w:color w:val="0000FF"/>
                </w:rPr>
                <w:t>Статьи 80</w:t>
              </w:r>
            </w:hyperlink>
            <w:r>
              <w:t xml:space="preserve"> и </w:t>
            </w:r>
            <w:hyperlink r:id="rId369" w:history="1">
              <w:r>
                <w:rPr>
                  <w:color w:val="0000FF"/>
                </w:rPr>
                <w:t>81</w:t>
              </w:r>
            </w:hyperlink>
            <w:r>
              <w:t xml:space="preserve"> Федерального Закона от 21 ноября 2011 г. N 323 "Об основах охраны здоровья граждан в Российской Федерации"</w:t>
            </w:r>
          </w:p>
          <w:p w:rsidR="00523F7A" w:rsidRDefault="00523F7A">
            <w:pPr>
              <w:pStyle w:val="ConsPlusNormal"/>
              <w:jc w:val="both"/>
            </w:pPr>
            <w:hyperlink r:id="rId370" w:history="1">
              <w:r>
                <w:rPr>
                  <w:color w:val="0000FF"/>
                </w:rPr>
                <w:t>Статья 36</w:t>
              </w:r>
            </w:hyperlink>
            <w:r>
              <w:t xml:space="preserve">, </w:t>
            </w:r>
            <w:hyperlink r:id="rId371" w:history="1">
              <w:r>
                <w:rPr>
                  <w:color w:val="0000FF"/>
                </w:rPr>
                <w:t>38</w:t>
              </w:r>
            </w:hyperlink>
            <w:r>
              <w:t xml:space="preserve">, </w:t>
            </w:r>
            <w:hyperlink r:id="rId372" w:history="1">
              <w:r>
                <w:rPr>
                  <w:color w:val="0000FF"/>
                </w:rPr>
                <w:t>39</w:t>
              </w:r>
            </w:hyperlink>
            <w:r>
              <w:t xml:space="preserve"> Федерального закона Российской Федерации от 29 ноября 2010 г. N 326-ФЗ "Об обязательном медицинском страховании в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13862" w:type="dxa"/>
            <w:gridSpan w:val="6"/>
          </w:tcPr>
          <w:p w:rsidR="00523F7A" w:rsidRDefault="00523F7A">
            <w:pPr>
              <w:pStyle w:val="ConsPlusNormal"/>
              <w:jc w:val="both"/>
              <w:outlineLvl w:val="1"/>
            </w:pPr>
            <w:r>
              <w:t>1.3. Нарушения при реализации ФАИП и АИП</w:t>
            </w:r>
          </w:p>
        </w:tc>
      </w:tr>
      <w:tr w:rsidR="00523F7A">
        <w:tc>
          <w:tcPr>
            <w:tcW w:w="914" w:type="dxa"/>
          </w:tcPr>
          <w:p w:rsidR="00523F7A" w:rsidRDefault="00523F7A">
            <w:pPr>
              <w:pStyle w:val="ConsPlusNormal"/>
              <w:jc w:val="center"/>
            </w:pPr>
            <w:r>
              <w:t>1.3.1</w:t>
            </w:r>
          </w:p>
        </w:tc>
        <w:tc>
          <w:tcPr>
            <w:tcW w:w="4760" w:type="dxa"/>
          </w:tcPr>
          <w:p w:rsidR="00523F7A" w:rsidRDefault="00523F7A">
            <w:pPr>
              <w:pStyle w:val="ConsPlusNormal"/>
              <w:jc w:val="both"/>
            </w:pPr>
            <w:r>
              <w:t>Нарушения порядка реализации федеральной адресной инвестиционной программы</w:t>
            </w:r>
          </w:p>
        </w:tc>
        <w:tc>
          <w:tcPr>
            <w:tcW w:w="3751" w:type="dxa"/>
          </w:tcPr>
          <w:p w:rsidR="00523F7A" w:rsidRDefault="00523F7A">
            <w:pPr>
              <w:pStyle w:val="ConsPlusNormal"/>
              <w:jc w:val="both"/>
            </w:pPr>
            <w:hyperlink r:id="rId373" w:history="1">
              <w:r>
                <w:rPr>
                  <w:color w:val="0000FF"/>
                </w:rPr>
                <w:t>Пункт 3 статьи 179.1</w:t>
              </w:r>
            </w:hyperlink>
            <w:r>
              <w:t xml:space="preserve"> Бюджетного кодекса Российской Федерации</w:t>
            </w:r>
          </w:p>
          <w:p w:rsidR="00523F7A" w:rsidRDefault="00523F7A">
            <w:pPr>
              <w:pStyle w:val="ConsPlusNormal"/>
              <w:jc w:val="both"/>
            </w:pPr>
            <w:hyperlink r:id="rId374" w:history="1">
              <w:r>
                <w:rPr>
                  <w:color w:val="0000FF"/>
                </w:rPr>
                <w:t>Правила</w:t>
              </w:r>
            </w:hyperlink>
            <w:r>
              <w:t xml:space="preserve"> формирования и реализации </w:t>
            </w:r>
            <w:r>
              <w:lastRenderedPageBreak/>
              <w:t>федеральной адресной инвестиционной программы, утвержденные постановлением Правительства Российской Федерации от 13 сентября 2010 г. N 716</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1.3.2</w:t>
            </w:r>
          </w:p>
        </w:tc>
        <w:tc>
          <w:tcPr>
            <w:tcW w:w="4760" w:type="dxa"/>
          </w:tcPr>
          <w:p w:rsidR="00523F7A" w:rsidRDefault="00523F7A">
            <w:pPr>
              <w:pStyle w:val="ConsPlusNormal"/>
              <w:jc w:val="both"/>
            </w:pPr>
            <w:r>
              <w:t>Нарушения порядка реализации адресной инвестиционной программы субъекта Российской Федерации (муниципального образования)</w:t>
            </w:r>
          </w:p>
        </w:tc>
        <w:tc>
          <w:tcPr>
            <w:tcW w:w="3751" w:type="dxa"/>
          </w:tcPr>
          <w:p w:rsidR="00523F7A" w:rsidRDefault="00523F7A">
            <w:pPr>
              <w:pStyle w:val="ConsPlusNormal"/>
              <w:jc w:val="both"/>
            </w:pPr>
            <w:r>
              <w:t>закон (решение) о бюджете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1.3.3</w:t>
            </w:r>
          </w:p>
        </w:tc>
        <w:tc>
          <w:tcPr>
            <w:tcW w:w="4760" w:type="dxa"/>
          </w:tcPr>
          <w:p w:rsidR="00523F7A" w:rsidRDefault="00523F7A">
            <w:pPr>
              <w:pStyle w:val="ConsPlusNormal"/>
              <w:jc w:val="both"/>
            </w:pPr>
            <w:proofErr w:type="gramStart"/>
            <w: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w:t>
            </w:r>
            <w:proofErr w:type="gramEnd"/>
          </w:p>
        </w:tc>
        <w:tc>
          <w:tcPr>
            <w:tcW w:w="3751" w:type="dxa"/>
          </w:tcPr>
          <w:p w:rsidR="00523F7A" w:rsidRDefault="00523F7A">
            <w:pPr>
              <w:pStyle w:val="ConsPlusNormal"/>
              <w:jc w:val="both"/>
            </w:pPr>
            <w:hyperlink r:id="rId375" w:history="1">
              <w:r>
                <w:rPr>
                  <w:color w:val="0000FF"/>
                </w:rPr>
                <w:t>Пункт 16</w:t>
              </w:r>
            </w:hyperlink>
            <w:r>
              <w:t xml:space="preserve"> Правил формирования и реализации федеральной адресной инвестиционной программы, утвержденные Постановлением Правительства Российской Федерации от 13 сентября 2010 г. N 716</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1.3.4</w:t>
            </w:r>
          </w:p>
        </w:tc>
        <w:tc>
          <w:tcPr>
            <w:tcW w:w="4760" w:type="dxa"/>
          </w:tcPr>
          <w:p w:rsidR="00523F7A" w:rsidRDefault="00523F7A">
            <w:pPr>
              <w:pStyle w:val="ConsPlusNormal"/>
              <w:jc w:val="both"/>
            </w:pPr>
            <w:r>
              <w:t xml:space="preserve">Нарушение порядка принятия решения о предоставлении субсидий из бюджетов бюджетной системы Российской Федерации бюджетным учреждениям или автономным учреждениям, унитарным предприятиям на осуществление капитальных вложений в объекты капитального строительства </w:t>
            </w:r>
            <w:r>
              <w:lastRenderedPageBreak/>
              <w:t>государственной (муниципальной) собственности и приобретение объектов недвижимого имущества</w:t>
            </w:r>
          </w:p>
        </w:tc>
        <w:tc>
          <w:tcPr>
            <w:tcW w:w="3751" w:type="dxa"/>
          </w:tcPr>
          <w:p w:rsidR="00523F7A" w:rsidRDefault="00523F7A">
            <w:pPr>
              <w:pStyle w:val="ConsPlusNormal"/>
              <w:jc w:val="both"/>
            </w:pPr>
            <w:hyperlink r:id="rId376" w:history="1">
              <w:r>
                <w:rPr>
                  <w:color w:val="0000FF"/>
                </w:rPr>
                <w:t>Пункты 2</w:t>
              </w:r>
            </w:hyperlink>
            <w:r>
              <w:t xml:space="preserve">, </w:t>
            </w:r>
            <w:hyperlink r:id="rId377" w:history="1">
              <w:r>
                <w:rPr>
                  <w:color w:val="0000FF"/>
                </w:rPr>
                <w:t>3 статьи 78.2</w:t>
              </w:r>
            </w:hyperlink>
            <w:r>
              <w:t xml:space="preserve"> Бюджетного кодекса Российской Федерации</w:t>
            </w:r>
          </w:p>
          <w:p w:rsidR="00523F7A" w:rsidRDefault="00523F7A">
            <w:pPr>
              <w:pStyle w:val="ConsPlusNormal"/>
              <w:jc w:val="both"/>
            </w:pPr>
            <w:hyperlink r:id="rId378" w:history="1">
              <w:r>
                <w:rPr>
                  <w:color w:val="0000FF"/>
                </w:rPr>
                <w:t>Правила</w:t>
              </w:r>
            </w:hyperlink>
            <w:r>
              <w:t xml:space="preserve"> принятия решений о предоставлении субсидии из федерального бюджета на осуществление капитальных вложений в объекты капитального </w:t>
            </w:r>
            <w:r>
              <w:lastRenderedPageBreak/>
              <w:t>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утвержденные постановлением Правительства Российской Федерации от 9 января 2014 г. N 14</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1.3.5</w:t>
            </w:r>
          </w:p>
        </w:tc>
        <w:tc>
          <w:tcPr>
            <w:tcW w:w="4760" w:type="dxa"/>
          </w:tcPr>
          <w:p w:rsidR="00523F7A" w:rsidRDefault="00523F7A">
            <w:pPr>
              <w:pStyle w:val="ConsPlusNormal"/>
              <w:jc w:val="both"/>
            </w:pPr>
            <w:r>
              <w:t xml:space="preserve">Нарушение порядка предоставления государственным (муниципальным) бюджетным и автономным учреждениям, государственным (муниципальным) унитарным предприятиям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(за исключением нарушений по </w:t>
            </w:r>
            <w:hyperlink w:anchor="P933" w:history="1">
              <w:r>
                <w:rPr>
                  <w:color w:val="0000FF"/>
                </w:rPr>
                <w:t>п. 1.3.6</w:t>
              </w:r>
            </w:hyperlink>
            <w:r>
              <w:t>)</w:t>
            </w:r>
          </w:p>
        </w:tc>
        <w:tc>
          <w:tcPr>
            <w:tcW w:w="3751" w:type="dxa"/>
          </w:tcPr>
          <w:p w:rsidR="00523F7A" w:rsidRDefault="00523F7A">
            <w:pPr>
              <w:pStyle w:val="ConsPlusNormal"/>
              <w:jc w:val="both"/>
            </w:pPr>
            <w:hyperlink r:id="rId379" w:history="1">
              <w:r>
                <w:rPr>
                  <w:color w:val="0000FF"/>
                </w:rPr>
                <w:t>Пункты 2</w:t>
              </w:r>
            </w:hyperlink>
            <w:r>
              <w:t xml:space="preserve">, </w:t>
            </w:r>
            <w:hyperlink r:id="rId380" w:history="1">
              <w:r>
                <w:rPr>
                  <w:color w:val="0000FF"/>
                </w:rPr>
                <w:t>4</w:t>
              </w:r>
            </w:hyperlink>
            <w:r>
              <w:t xml:space="preserve"> - </w:t>
            </w:r>
            <w:hyperlink r:id="rId381" w:history="1">
              <w:r>
                <w:rPr>
                  <w:color w:val="0000FF"/>
                </w:rPr>
                <w:t>7 статьи 78.2</w:t>
              </w:r>
            </w:hyperlink>
            <w:r>
              <w:t xml:space="preserve"> Бюджетного кодекса Российской Федерации</w:t>
            </w:r>
          </w:p>
          <w:p w:rsidR="00523F7A" w:rsidRDefault="00523F7A">
            <w:pPr>
              <w:pStyle w:val="ConsPlusNormal"/>
              <w:jc w:val="both"/>
            </w:pPr>
            <w:hyperlink r:id="rId382"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9 января 2014 г. N 13</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383" w:history="1">
              <w:r>
                <w:rPr>
                  <w:color w:val="0000FF"/>
                </w:rPr>
                <w:t>Статья 15.15.5</w:t>
              </w:r>
            </w:hyperlink>
            <w:r>
              <w:t xml:space="preserve"> Кодекса Российской Федерации об административных правонарушениях</w:t>
            </w:r>
          </w:p>
        </w:tc>
      </w:tr>
      <w:tr w:rsidR="00523F7A">
        <w:tc>
          <w:tcPr>
            <w:tcW w:w="914" w:type="dxa"/>
            <w:vMerge w:val="restart"/>
          </w:tcPr>
          <w:p w:rsidR="00523F7A" w:rsidRDefault="00523F7A">
            <w:pPr>
              <w:pStyle w:val="ConsPlusNormal"/>
              <w:jc w:val="center"/>
            </w:pPr>
            <w:bookmarkStart w:id="15" w:name="P933"/>
            <w:bookmarkEnd w:id="15"/>
            <w:r>
              <w:t>1.3.6</w:t>
            </w:r>
          </w:p>
        </w:tc>
        <w:tc>
          <w:tcPr>
            <w:tcW w:w="4760" w:type="dxa"/>
            <w:vMerge w:val="restart"/>
          </w:tcPr>
          <w:p w:rsidR="00523F7A" w:rsidRDefault="00523F7A">
            <w:pPr>
              <w:pStyle w:val="ConsPlusNormal"/>
              <w:jc w:val="both"/>
            </w:pPr>
            <w:r>
              <w:t>Расходование государственными (муниципальными) бюджетными и автономными учреждениями, государственными (муниципальными) унитарными предприятиями средств субсидии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не в соответствии с целями ее предоставления</w:t>
            </w:r>
          </w:p>
        </w:tc>
        <w:tc>
          <w:tcPr>
            <w:tcW w:w="3751" w:type="dxa"/>
            <w:vMerge w:val="restart"/>
          </w:tcPr>
          <w:p w:rsidR="00523F7A" w:rsidRDefault="00523F7A">
            <w:pPr>
              <w:pStyle w:val="ConsPlusNormal"/>
              <w:jc w:val="both"/>
            </w:pPr>
            <w:hyperlink r:id="rId384" w:history="1">
              <w:r>
                <w:rPr>
                  <w:color w:val="0000FF"/>
                </w:rPr>
                <w:t>Абзац 3 пункта 4 статьи 78.2</w:t>
              </w:r>
            </w:hyperlink>
            <w:r>
              <w:t xml:space="preserve"> Бюджетного кодекса Российской Федерации</w:t>
            </w:r>
          </w:p>
          <w:p w:rsidR="00523F7A" w:rsidRDefault="00523F7A">
            <w:pPr>
              <w:pStyle w:val="ConsPlusNormal"/>
              <w:jc w:val="both"/>
            </w:pPr>
            <w:hyperlink r:id="rId385"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9 января 2014 г. N 13</w:t>
            </w:r>
          </w:p>
        </w:tc>
        <w:tc>
          <w:tcPr>
            <w:tcW w:w="1218" w:type="dxa"/>
            <w:vMerge w:val="restart"/>
          </w:tcPr>
          <w:p w:rsidR="00523F7A" w:rsidRDefault="00523F7A">
            <w:pPr>
              <w:pStyle w:val="ConsPlusNormal"/>
              <w:jc w:val="center"/>
            </w:pPr>
            <w:r>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386" w:history="1">
              <w:r>
                <w:rPr>
                  <w:color w:val="0000FF"/>
                </w:rPr>
                <w:t>Статья 15.14</w:t>
              </w:r>
            </w:hyperlink>
            <w:r>
              <w:t xml:space="preserve"> Кодекса Российской Федерации об административных 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387" w:history="1">
              <w:r>
                <w:rPr>
                  <w:color w:val="0000FF"/>
                </w:rPr>
                <w:t>Статья 285.1</w:t>
              </w:r>
            </w:hyperlink>
            <w:r>
              <w:t xml:space="preserve">, </w:t>
            </w:r>
            <w:hyperlink r:id="rId388" w:history="1">
              <w:r>
                <w:rPr>
                  <w:color w:val="0000FF"/>
                </w:rPr>
                <w:t>285.2</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lastRenderedPageBreak/>
              <w:t>1.3.7</w:t>
            </w:r>
          </w:p>
        </w:tc>
        <w:tc>
          <w:tcPr>
            <w:tcW w:w="4760" w:type="dxa"/>
          </w:tcPr>
          <w:p w:rsidR="00523F7A" w:rsidRDefault="00523F7A">
            <w:pPr>
              <w:pStyle w:val="ConsPlusNormal"/>
              <w:jc w:val="both"/>
            </w:pPr>
            <w:r>
              <w:t>Нарушение порядка принятия решения о подготовке и реализации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w:t>
            </w:r>
          </w:p>
        </w:tc>
        <w:tc>
          <w:tcPr>
            <w:tcW w:w="3751" w:type="dxa"/>
          </w:tcPr>
          <w:p w:rsidR="00523F7A" w:rsidRDefault="00523F7A">
            <w:pPr>
              <w:pStyle w:val="ConsPlusNormal"/>
              <w:jc w:val="both"/>
            </w:pPr>
            <w:hyperlink r:id="rId389" w:history="1">
              <w:r>
                <w:rPr>
                  <w:color w:val="0000FF"/>
                </w:rPr>
                <w:t>Пункты 2</w:t>
              </w:r>
            </w:hyperlink>
            <w:r>
              <w:t xml:space="preserve">, </w:t>
            </w:r>
            <w:hyperlink r:id="rId390" w:history="1">
              <w:r>
                <w:rPr>
                  <w:color w:val="0000FF"/>
                </w:rPr>
                <w:t>3 статьи 79</w:t>
              </w:r>
            </w:hyperlink>
            <w:r>
              <w:t xml:space="preserve"> Бюджетного кодекса Российской Федерации</w:t>
            </w:r>
          </w:p>
          <w:p w:rsidR="00523F7A" w:rsidRDefault="00523F7A">
            <w:pPr>
              <w:pStyle w:val="ConsPlusNormal"/>
              <w:jc w:val="both"/>
            </w:pPr>
            <w:hyperlink r:id="rId391" w:history="1">
              <w:r>
                <w:rPr>
                  <w:color w:val="0000FF"/>
                </w:rPr>
                <w:t>Статья 13</w:t>
              </w:r>
            </w:hyperlink>
            <w:r>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w:t>
            </w:r>
          </w:p>
          <w:p w:rsidR="00523F7A" w:rsidRDefault="00523F7A">
            <w:pPr>
              <w:pStyle w:val="ConsPlusNormal"/>
              <w:jc w:val="both"/>
            </w:pPr>
            <w:hyperlink r:id="rId392" w:history="1">
              <w:r>
                <w:rPr>
                  <w:color w:val="0000FF"/>
                </w:rPr>
                <w:t>Правила</w:t>
              </w:r>
            </w:hyperlink>
            <w:r>
              <w:t xml:space="preserve">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утвержденные постановлением Правительства Российской Федерации от 30 апреля 2008 г. N 324</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1.3.8</w:t>
            </w:r>
          </w:p>
        </w:tc>
        <w:tc>
          <w:tcPr>
            <w:tcW w:w="4760" w:type="dxa"/>
          </w:tcPr>
          <w:p w:rsidR="00523F7A" w:rsidRDefault="00523F7A">
            <w:pPr>
              <w:pStyle w:val="ConsPlusNormal"/>
              <w:jc w:val="both"/>
            </w:pPr>
            <w:r>
              <w:t xml:space="preserve">Нарушение порядка предоставления бюджетных инвестиций в форме капитальных вложений в объекты капитального строительства государственной (муниципальной) собственности или в приобретение объектов недвижимого имущества в государственную (муниципальную) собственность (за исключением нарушений по </w:t>
            </w:r>
            <w:hyperlink w:anchor="P956" w:history="1">
              <w:r>
                <w:rPr>
                  <w:color w:val="0000FF"/>
                </w:rPr>
                <w:t>п. 1.3.9</w:t>
              </w:r>
            </w:hyperlink>
            <w:r>
              <w:t>)</w:t>
            </w:r>
          </w:p>
        </w:tc>
        <w:tc>
          <w:tcPr>
            <w:tcW w:w="3751" w:type="dxa"/>
          </w:tcPr>
          <w:p w:rsidR="00523F7A" w:rsidRDefault="00523F7A">
            <w:pPr>
              <w:pStyle w:val="ConsPlusNormal"/>
              <w:jc w:val="both"/>
            </w:pPr>
            <w:hyperlink r:id="rId393" w:history="1">
              <w:r>
                <w:rPr>
                  <w:color w:val="0000FF"/>
                </w:rPr>
                <w:t>Пункты 2</w:t>
              </w:r>
            </w:hyperlink>
            <w:r>
              <w:t xml:space="preserve">, </w:t>
            </w:r>
            <w:hyperlink r:id="rId394" w:history="1">
              <w:r>
                <w:rPr>
                  <w:color w:val="0000FF"/>
                </w:rPr>
                <w:t>4</w:t>
              </w:r>
            </w:hyperlink>
            <w:r>
              <w:t xml:space="preserve"> - </w:t>
            </w:r>
            <w:hyperlink r:id="rId395" w:history="1">
              <w:r>
                <w:rPr>
                  <w:color w:val="0000FF"/>
                </w:rPr>
                <w:t>6 статьи 79</w:t>
              </w:r>
            </w:hyperlink>
            <w:r>
              <w:t xml:space="preserve"> Бюджетного кодекса Российской Федерации</w:t>
            </w:r>
          </w:p>
          <w:p w:rsidR="00523F7A" w:rsidRDefault="00523F7A">
            <w:pPr>
              <w:pStyle w:val="ConsPlusNormal"/>
              <w:jc w:val="both"/>
            </w:pPr>
            <w:hyperlink r:id="rId396"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9 января 2014 г. N 13</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397" w:history="1">
              <w:r>
                <w:rPr>
                  <w:color w:val="0000FF"/>
                </w:rPr>
                <w:t>Статья 15.15.4</w:t>
              </w:r>
            </w:hyperlink>
            <w:r>
              <w:t xml:space="preserve"> Кодекса Российской Федерации об административных правонарушениях</w:t>
            </w:r>
          </w:p>
        </w:tc>
      </w:tr>
      <w:tr w:rsidR="00523F7A">
        <w:tc>
          <w:tcPr>
            <w:tcW w:w="914" w:type="dxa"/>
            <w:vMerge w:val="restart"/>
          </w:tcPr>
          <w:p w:rsidR="00523F7A" w:rsidRDefault="00523F7A">
            <w:pPr>
              <w:pStyle w:val="ConsPlusNormal"/>
              <w:jc w:val="center"/>
            </w:pPr>
            <w:bookmarkStart w:id="16" w:name="P956"/>
            <w:bookmarkEnd w:id="16"/>
            <w:r>
              <w:t>1.3.9</w:t>
            </w:r>
          </w:p>
        </w:tc>
        <w:tc>
          <w:tcPr>
            <w:tcW w:w="4760" w:type="dxa"/>
            <w:vMerge w:val="restart"/>
          </w:tcPr>
          <w:p w:rsidR="00523F7A" w:rsidRDefault="00523F7A">
            <w:pPr>
              <w:pStyle w:val="ConsPlusNormal"/>
              <w:jc w:val="both"/>
            </w:pPr>
            <w:r>
              <w:t xml:space="preserve">Расходование средств бюджетных инвестиций в форме капитальных вложений в объекты капитального строительства государственной (муниципальной) собственности или в </w:t>
            </w:r>
            <w:r>
              <w:lastRenderedPageBreak/>
              <w:t>приобретение объектов недвижимого имущества в государственную (муниципальную) собственность не в соответствии с целями их предоставления</w:t>
            </w:r>
          </w:p>
        </w:tc>
        <w:tc>
          <w:tcPr>
            <w:tcW w:w="3751" w:type="dxa"/>
            <w:vMerge w:val="restart"/>
          </w:tcPr>
          <w:p w:rsidR="00523F7A" w:rsidRDefault="00523F7A">
            <w:pPr>
              <w:pStyle w:val="ConsPlusNormal"/>
              <w:jc w:val="both"/>
            </w:pPr>
            <w:hyperlink r:id="rId398" w:history="1">
              <w:r>
                <w:rPr>
                  <w:color w:val="0000FF"/>
                </w:rPr>
                <w:t>Абзац 4 пункта 4 статьи 79</w:t>
              </w:r>
            </w:hyperlink>
            <w:r>
              <w:t xml:space="preserve"> Бюджетного кодекса Российской Федерации</w:t>
            </w:r>
          </w:p>
          <w:p w:rsidR="00523F7A" w:rsidRDefault="00523F7A">
            <w:pPr>
              <w:pStyle w:val="ConsPlusNormal"/>
              <w:jc w:val="both"/>
            </w:pPr>
            <w:hyperlink r:id="rId399" w:history="1">
              <w:r>
                <w:rPr>
                  <w:color w:val="0000FF"/>
                </w:rPr>
                <w:t>Правила</w:t>
              </w:r>
            </w:hyperlink>
            <w:r>
              <w:t xml:space="preserve"> осуществления капитальных </w:t>
            </w:r>
            <w:r>
              <w:lastRenderedPageBreak/>
              <w:t>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9 января 2014 г. N 13</w:t>
            </w:r>
          </w:p>
        </w:tc>
        <w:tc>
          <w:tcPr>
            <w:tcW w:w="1218" w:type="dxa"/>
            <w:vMerge w:val="restart"/>
          </w:tcPr>
          <w:p w:rsidR="00523F7A" w:rsidRDefault="00523F7A">
            <w:pPr>
              <w:pStyle w:val="ConsPlusNormal"/>
              <w:jc w:val="center"/>
            </w:pPr>
            <w:r>
              <w:lastRenderedPageBreak/>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400" w:history="1">
              <w:r>
                <w:rPr>
                  <w:color w:val="0000FF"/>
                </w:rPr>
                <w:t>Статья 15.14</w:t>
              </w:r>
            </w:hyperlink>
            <w:r>
              <w:t xml:space="preserve"> Кодекса Российской Федерации об административных </w:t>
            </w:r>
            <w:r>
              <w:lastRenderedPageBreak/>
              <w:t>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401" w:history="1">
              <w:r>
                <w:rPr>
                  <w:color w:val="0000FF"/>
                </w:rPr>
                <w:t>Статья 285.1</w:t>
              </w:r>
            </w:hyperlink>
            <w:r>
              <w:t xml:space="preserve">, </w:t>
            </w:r>
            <w:hyperlink r:id="rId402" w:history="1">
              <w:r>
                <w:rPr>
                  <w:color w:val="0000FF"/>
                </w:rPr>
                <w:t>285.2</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1.3.10</w:t>
            </w:r>
          </w:p>
        </w:tc>
        <w:tc>
          <w:tcPr>
            <w:tcW w:w="4760" w:type="dxa"/>
          </w:tcPr>
          <w:p w:rsidR="00523F7A" w:rsidRDefault="00523F7A">
            <w:pPr>
              <w:pStyle w:val="ConsPlusNormal"/>
              <w:jc w:val="both"/>
            </w:pPr>
            <w:r>
              <w:t xml:space="preserve">Нарушение порядка предоставления из бюджета субсидий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(за исключением нарушений по </w:t>
            </w:r>
            <w:hyperlink w:anchor="P970" w:history="1">
              <w:r>
                <w:rPr>
                  <w:color w:val="0000FF"/>
                </w:rPr>
                <w:t>п. 1.3.11</w:t>
              </w:r>
            </w:hyperlink>
            <w:r>
              <w:t>)</w:t>
            </w:r>
          </w:p>
        </w:tc>
        <w:tc>
          <w:tcPr>
            <w:tcW w:w="3751" w:type="dxa"/>
          </w:tcPr>
          <w:p w:rsidR="00523F7A" w:rsidRDefault="00523F7A">
            <w:pPr>
              <w:pStyle w:val="ConsPlusNormal"/>
              <w:jc w:val="both"/>
            </w:pPr>
            <w:hyperlink r:id="rId403" w:history="1">
              <w:r>
                <w:rPr>
                  <w:color w:val="0000FF"/>
                </w:rPr>
                <w:t>Пункт 2 статьи 79.1</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404" w:history="1">
              <w:r>
                <w:rPr>
                  <w:color w:val="0000FF"/>
                </w:rPr>
                <w:t>Статья 15.15.3</w:t>
              </w:r>
            </w:hyperlink>
            <w:r>
              <w:t xml:space="preserve"> Кодекса Российской Федерации об административных правонарушениях</w:t>
            </w:r>
          </w:p>
        </w:tc>
      </w:tr>
      <w:tr w:rsidR="00523F7A">
        <w:tc>
          <w:tcPr>
            <w:tcW w:w="914" w:type="dxa"/>
            <w:vMerge w:val="restart"/>
          </w:tcPr>
          <w:p w:rsidR="00523F7A" w:rsidRDefault="00523F7A">
            <w:pPr>
              <w:pStyle w:val="ConsPlusNormal"/>
              <w:jc w:val="center"/>
            </w:pPr>
            <w:bookmarkStart w:id="17" w:name="P970"/>
            <w:bookmarkEnd w:id="17"/>
            <w:r>
              <w:t>1.3.11</w:t>
            </w:r>
          </w:p>
        </w:tc>
        <w:tc>
          <w:tcPr>
            <w:tcW w:w="4760" w:type="dxa"/>
            <w:vMerge w:val="restart"/>
          </w:tcPr>
          <w:p w:rsidR="00523F7A" w:rsidRDefault="00523F7A">
            <w:pPr>
              <w:pStyle w:val="ConsPlusNormal"/>
              <w:jc w:val="both"/>
            </w:pPr>
            <w:r>
              <w:t>Расходование средств субсидии на софинансирование капитальных вложений в объекты государственной собственности субъектов Российской Федерации не в соответствии с целями ее предоставления</w:t>
            </w:r>
          </w:p>
        </w:tc>
        <w:tc>
          <w:tcPr>
            <w:tcW w:w="3751" w:type="dxa"/>
            <w:vMerge w:val="restart"/>
          </w:tcPr>
          <w:p w:rsidR="00523F7A" w:rsidRDefault="00523F7A">
            <w:pPr>
              <w:pStyle w:val="ConsPlusNormal"/>
              <w:jc w:val="both"/>
            </w:pPr>
            <w:hyperlink r:id="rId405" w:history="1">
              <w:r>
                <w:rPr>
                  <w:color w:val="0000FF"/>
                </w:rPr>
                <w:t>Пункт 2 статьи 79.1</w:t>
              </w:r>
            </w:hyperlink>
            <w:r>
              <w:t xml:space="preserve"> Бюджетного кодекса Российской Федерации</w:t>
            </w:r>
          </w:p>
        </w:tc>
        <w:tc>
          <w:tcPr>
            <w:tcW w:w="1218" w:type="dxa"/>
            <w:vMerge w:val="restart"/>
          </w:tcPr>
          <w:p w:rsidR="00523F7A" w:rsidRDefault="00523F7A">
            <w:pPr>
              <w:pStyle w:val="ConsPlusNormal"/>
              <w:jc w:val="center"/>
            </w:pPr>
            <w:r>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406" w:history="1">
              <w:r>
                <w:rPr>
                  <w:color w:val="0000FF"/>
                </w:rPr>
                <w:t>Статья 15.14</w:t>
              </w:r>
            </w:hyperlink>
            <w:r>
              <w:t xml:space="preserve"> Кодекса Российской Федерации об административных 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407" w:history="1">
              <w:r>
                <w:rPr>
                  <w:color w:val="0000FF"/>
                </w:rPr>
                <w:t>Статья 285.1</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1.3.12</w:t>
            </w:r>
          </w:p>
        </w:tc>
        <w:tc>
          <w:tcPr>
            <w:tcW w:w="4760" w:type="dxa"/>
          </w:tcPr>
          <w:p w:rsidR="00523F7A" w:rsidRDefault="00523F7A">
            <w:pPr>
              <w:pStyle w:val="ConsPlusNormal"/>
              <w:jc w:val="both"/>
            </w:pPr>
            <w:r>
              <w:t xml:space="preserve">Нарушение порядка принятия решения о предоставлении бюджетных инвестиций в </w:t>
            </w:r>
            <w:r>
              <w:lastRenderedPageBreak/>
              <w:t xml:space="preserve">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исключением нарушений по </w:t>
            </w:r>
            <w:hyperlink w:anchor="P990" w:history="1">
              <w:r>
                <w:rPr>
                  <w:color w:val="0000FF"/>
                </w:rPr>
                <w:t>п. 1.3.14</w:t>
              </w:r>
            </w:hyperlink>
            <w:r>
              <w:t>)</w:t>
            </w:r>
          </w:p>
        </w:tc>
        <w:tc>
          <w:tcPr>
            <w:tcW w:w="3751" w:type="dxa"/>
          </w:tcPr>
          <w:p w:rsidR="00523F7A" w:rsidRDefault="00523F7A">
            <w:pPr>
              <w:pStyle w:val="ConsPlusNormal"/>
              <w:jc w:val="both"/>
            </w:pPr>
            <w:hyperlink r:id="rId408" w:history="1">
              <w:r>
                <w:rPr>
                  <w:color w:val="0000FF"/>
                </w:rPr>
                <w:t>Пункт 1 статьи 80</w:t>
              </w:r>
            </w:hyperlink>
            <w:r>
              <w:t xml:space="preserve"> Бюджетного кодекса Российской Федерации</w:t>
            </w:r>
          </w:p>
          <w:p w:rsidR="00523F7A" w:rsidRDefault="00523F7A">
            <w:pPr>
              <w:pStyle w:val="ConsPlusNormal"/>
              <w:jc w:val="both"/>
            </w:pPr>
            <w:hyperlink r:id="rId409" w:history="1">
              <w:r>
                <w:rPr>
                  <w:color w:val="0000FF"/>
                </w:rPr>
                <w:t>статья 13</w:t>
              </w:r>
            </w:hyperlink>
            <w:r>
              <w:t xml:space="preserve"> Федерального закона от 25 февраля 1999 г. N 39-ФЗ "Об инвестиционной деятельности в Российской Федерации, осуществляемой в форме капитальных вложений"</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410" w:history="1">
              <w:r>
                <w:rPr>
                  <w:color w:val="0000FF"/>
                </w:rPr>
                <w:t>Статья 15.15.4</w:t>
              </w:r>
            </w:hyperlink>
            <w:r>
              <w:t xml:space="preserve"> Кодекса Российской </w:t>
            </w:r>
            <w:r>
              <w:lastRenderedPageBreak/>
              <w:t>Федерации об административных правонарушениях</w:t>
            </w:r>
          </w:p>
        </w:tc>
      </w:tr>
      <w:tr w:rsidR="00523F7A">
        <w:tc>
          <w:tcPr>
            <w:tcW w:w="914" w:type="dxa"/>
          </w:tcPr>
          <w:p w:rsidR="00523F7A" w:rsidRDefault="00523F7A">
            <w:pPr>
              <w:pStyle w:val="ConsPlusNormal"/>
              <w:jc w:val="center"/>
            </w:pPr>
            <w:r>
              <w:lastRenderedPageBreak/>
              <w:t>1.3.13</w:t>
            </w:r>
          </w:p>
        </w:tc>
        <w:tc>
          <w:tcPr>
            <w:tcW w:w="4760" w:type="dxa"/>
          </w:tcPr>
          <w:p w:rsidR="00523F7A" w:rsidRDefault="00523F7A">
            <w:pPr>
              <w:pStyle w:val="ConsPlusNormal"/>
              <w:jc w:val="both"/>
            </w:pPr>
            <w:r>
              <w:t>Нарушения требований к договорам, заключенным в связи с предоставлением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751" w:type="dxa"/>
          </w:tcPr>
          <w:p w:rsidR="00523F7A" w:rsidRDefault="00523F7A">
            <w:pPr>
              <w:pStyle w:val="ConsPlusNormal"/>
              <w:jc w:val="both"/>
            </w:pPr>
            <w:hyperlink r:id="rId411" w:history="1">
              <w:r>
                <w:rPr>
                  <w:color w:val="0000FF"/>
                </w:rPr>
                <w:t>Пункт 3 статьи 80</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vMerge w:val="restart"/>
          </w:tcPr>
          <w:p w:rsidR="00523F7A" w:rsidRDefault="00523F7A">
            <w:pPr>
              <w:pStyle w:val="ConsPlusNormal"/>
              <w:jc w:val="center"/>
            </w:pPr>
            <w:bookmarkStart w:id="18" w:name="P990"/>
            <w:bookmarkEnd w:id="18"/>
            <w:r>
              <w:t>1.3.14</w:t>
            </w:r>
          </w:p>
        </w:tc>
        <w:tc>
          <w:tcPr>
            <w:tcW w:w="4760" w:type="dxa"/>
            <w:vMerge w:val="restart"/>
          </w:tcPr>
          <w:p w:rsidR="00523F7A" w:rsidRDefault="00523F7A">
            <w:pPr>
              <w:pStyle w:val="ConsPlusNormal"/>
              <w:jc w:val="both"/>
            </w:pPr>
            <w:r>
              <w:t>Расходование средств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не в соответствии с целями их предоставления</w:t>
            </w:r>
          </w:p>
        </w:tc>
        <w:tc>
          <w:tcPr>
            <w:tcW w:w="3751" w:type="dxa"/>
            <w:vMerge w:val="restart"/>
          </w:tcPr>
          <w:p w:rsidR="00523F7A" w:rsidRDefault="00523F7A">
            <w:pPr>
              <w:pStyle w:val="ConsPlusNormal"/>
              <w:jc w:val="both"/>
            </w:pPr>
            <w:hyperlink r:id="rId412" w:history="1">
              <w:r>
                <w:rPr>
                  <w:color w:val="0000FF"/>
                </w:rPr>
                <w:t>Пункт 2 статьи 80</w:t>
              </w:r>
            </w:hyperlink>
            <w:r>
              <w:t xml:space="preserve"> Бюджетного кодекса Российской Федерации</w:t>
            </w:r>
          </w:p>
        </w:tc>
        <w:tc>
          <w:tcPr>
            <w:tcW w:w="1218" w:type="dxa"/>
            <w:vMerge w:val="restart"/>
          </w:tcPr>
          <w:p w:rsidR="00523F7A" w:rsidRDefault="00523F7A">
            <w:pPr>
              <w:pStyle w:val="ConsPlusNormal"/>
              <w:jc w:val="center"/>
            </w:pPr>
            <w:r>
              <w:t>кол-во и тыс. рублей</w:t>
            </w:r>
          </w:p>
        </w:tc>
        <w:tc>
          <w:tcPr>
            <w:tcW w:w="1042" w:type="dxa"/>
            <w:vMerge w:val="restart"/>
          </w:tcPr>
          <w:p w:rsidR="00523F7A" w:rsidRDefault="00523F7A">
            <w:pPr>
              <w:pStyle w:val="ConsPlusNormal"/>
              <w:jc w:val="center"/>
            </w:pPr>
            <w:hyperlink w:anchor="P2492" w:history="1">
              <w:r>
                <w:rPr>
                  <w:color w:val="0000FF"/>
                </w:rPr>
                <w:t>8</w:t>
              </w:r>
            </w:hyperlink>
          </w:p>
        </w:tc>
        <w:tc>
          <w:tcPr>
            <w:tcW w:w="2177" w:type="dxa"/>
            <w:tcBorders>
              <w:bottom w:val="nil"/>
            </w:tcBorders>
          </w:tcPr>
          <w:p w:rsidR="00523F7A" w:rsidRDefault="00523F7A">
            <w:pPr>
              <w:pStyle w:val="ConsPlusNormal"/>
              <w:jc w:val="both"/>
            </w:pPr>
            <w:hyperlink r:id="rId413" w:history="1">
              <w:r>
                <w:rPr>
                  <w:color w:val="0000FF"/>
                </w:rPr>
                <w:t>Статья 15.14</w:t>
              </w:r>
            </w:hyperlink>
            <w:r>
              <w:t xml:space="preserve"> Кодекса Российской Федерации об административных правонарушениях</w:t>
            </w:r>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414" w:history="1">
              <w:r>
                <w:rPr>
                  <w:color w:val="0000FF"/>
                </w:rPr>
                <w:t>Статья 285.1</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1.3.15</w:t>
            </w:r>
          </w:p>
        </w:tc>
        <w:tc>
          <w:tcPr>
            <w:tcW w:w="4760" w:type="dxa"/>
          </w:tcPr>
          <w:p w:rsidR="00523F7A" w:rsidRDefault="00523F7A">
            <w:pPr>
              <w:pStyle w:val="ConsPlusNormal"/>
              <w:jc w:val="both"/>
            </w:pPr>
            <w:r>
              <w:t xml:space="preserve">Нарушение порядка проведения строительного </w:t>
            </w:r>
            <w:proofErr w:type="gramStart"/>
            <w:r>
              <w:t>контроля за</w:t>
            </w:r>
            <w:proofErr w:type="gramEnd"/>
            <w:r>
              <w:t xml:space="preserve"> ходом строительства объекта </w:t>
            </w:r>
            <w:r>
              <w:lastRenderedPageBreak/>
              <w:t>капитального строительства</w:t>
            </w:r>
          </w:p>
          <w:p w:rsidR="00523F7A" w:rsidRDefault="00523F7A">
            <w:pPr>
              <w:pStyle w:val="ConsPlusNormal"/>
            </w:pPr>
          </w:p>
        </w:tc>
        <w:tc>
          <w:tcPr>
            <w:tcW w:w="3751" w:type="dxa"/>
          </w:tcPr>
          <w:p w:rsidR="00523F7A" w:rsidRDefault="00523F7A">
            <w:pPr>
              <w:pStyle w:val="ConsPlusNormal"/>
              <w:jc w:val="both"/>
            </w:pPr>
            <w:hyperlink r:id="rId415" w:history="1">
              <w:r>
                <w:rPr>
                  <w:color w:val="0000FF"/>
                </w:rPr>
                <w:t>Статья 53</w:t>
              </w:r>
            </w:hyperlink>
            <w:r>
              <w:t xml:space="preserve"> Градостроительного кодекса, </w:t>
            </w:r>
            <w:hyperlink r:id="rId416" w:history="1">
              <w:r>
                <w:rPr>
                  <w:color w:val="0000FF"/>
                </w:rPr>
                <w:t>статья 748</w:t>
              </w:r>
            </w:hyperlink>
            <w:r>
              <w:t xml:space="preserve"> Гражданского </w:t>
            </w:r>
            <w:r>
              <w:lastRenderedPageBreak/>
              <w:t xml:space="preserve">кодекса Российской Федерации </w:t>
            </w:r>
            <w:hyperlink r:id="rId417" w:history="1">
              <w:r>
                <w:rPr>
                  <w:color w:val="0000FF"/>
                </w:rPr>
                <w:t>Постановление</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218" w:type="dxa"/>
          </w:tcPr>
          <w:p w:rsidR="00523F7A" w:rsidRDefault="00523F7A">
            <w:pPr>
              <w:pStyle w:val="ConsPlusNormal"/>
              <w:jc w:val="center"/>
            </w:pPr>
            <w:r>
              <w:lastRenderedPageBreak/>
              <w:t xml:space="preserve">кол-во, кол-во и </w:t>
            </w:r>
            <w:r>
              <w:lastRenderedPageBreak/>
              <w:t>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1.3.16</w:t>
            </w:r>
          </w:p>
        </w:tc>
        <w:tc>
          <w:tcPr>
            <w:tcW w:w="4760" w:type="dxa"/>
          </w:tcPr>
          <w:p w:rsidR="00523F7A" w:rsidRDefault="00523F7A">
            <w:pPr>
              <w:pStyle w:val="ConsPlusNormal"/>
              <w:jc w:val="both"/>
            </w:pPr>
            <w:r>
              <w:t>Нарушение порядка строительства, реконструкции, капитального ремонта объектов капитального строительства и ввода объектов в эксплуатацию</w:t>
            </w:r>
          </w:p>
        </w:tc>
        <w:tc>
          <w:tcPr>
            <w:tcW w:w="3751" w:type="dxa"/>
          </w:tcPr>
          <w:p w:rsidR="00523F7A" w:rsidRDefault="00523F7A">
            <w:pPr>
              <w:pStyle w:val="ConsPlusNormal"/>
              <w:jc w:val="both"/>
            </w:pPr>
            <w:hyperlink r:id="rId418" w:history="1">
              <w:r>
                <w:rPr>
                  <w:color w:val="0000FF"/>
                </w:rPr>
                <w:t>Статьи 51</w:t>
              </w:r>
            </w:hyperlink>
            <w:r>
              <w:t xml:space="preserve">, </w:t>
            </w:r>
            <w:hyperlink r:id="rId419" w:history="1">
              <w:r>
                <w:rPr>
                  <w:color w:val="0000FF"/>
                </w:rPr>
                <w:t>55</w:t>
              </w:r>
            </w:hyperlink>
            <w:r>
              <w:t xml:space="preserve"> Градостроительного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jc w:val="both"/>
            </w:pPr>
            <w:hyperlink r:id="rId420" w:history="1">
              <w:r>
                <w:rPr>
                  <w:color w:val="0000FF"/>
                </w:rPr>
                <w:t>Статья 9.5</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1.3.17</w:t>
            </w:r>
          </w:p>
        </w:tc>
        <w:tc>
          <w:tcPr>
            <w:tcW w:w="4760" w:type="dxa"/>
          </w:tcPr>
          <w:p w:rsidR="00523F7A" w:rsidRDefault="00523F7A">
            <w:pPr>
              <w:pStyle w:val="ConsPlusNormal"/>
              <w:jc w:val="both"/>
            </w:pPr>
            <w: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p>
        </w:tc>
        <w:tc>
          <w:tcPr>
            <w:tcW w:w="3751" w:type="dxa"/>
          </w:tcPr>
          <w:p w:rsidR="00523F7A" w:rsidRDefault="00523F7A">
            <w:pPr>
              <w:pStyle w:val="ConsPlusNormal"/>
              <w:jc w:val="both"/>
            </w:pPr>
            <w:hyperlink r:id="rId421" w:history="1">
              <w:r>
                <w:rPr>
                  <w:color w:val="0000FF"/>
                </w:rPr>
                <w:t>Статья 49</w:t>
              </w:r>
            </w:hyperlink>
            <w:r>
              <w:t xml:space="preserve"> Градостроительного кодекса Российской Федерации</w:t>
            </w:r>
          </w:p>
          <w:p w:rsidR="00523F7A" w:rsidRDefault="00523F7A">
            <w:pPr>
              <w:pStyle w:val="ConsPlusNormal"/>
              <w:jc w:val="both"/>
            </w:pPr>
            <w:hyperlink r:id="rId422" w:history="1">
              <w:r>
                <w:rPr>
                  <w:color w:val="0000FF"/>
                </w:rPr>
                <w:t>Пункт 5</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13862" w:type="dxa"/>
            <w:gridSpan w:val="6"/>
          </w:tcPr>
          <w:p w:rsidR="00523F7A" w:rsidRDefault="00523F7A">
            <w:pPr>
              <w:pStyle w:val="ConsPlusNormal"/>
              <w:jc w:val="both"/>
              <w:outlineLvl w:val="1"/>
            </w:pPr>
            <w:r>
              <w:t>1.4. Нарушения в ходе формирования и исполнения бюджета Союзного государства</w:t>
            </w:r>
          </w:p>
        </w:tc>
      </w:tr>
      <w:tr w:rsidR="00523F7A">
        <w:tc>
          <w:tcPr>
            <w:tcW w:w="914" w:type="dxa"/>
            <w:vMerge w:val="restart"/>
          </w:tcPr>
          <w:p w:rsidR="00523F7A" w:rsidRDefault="00523F7A">
            <w:pPr>
              <w:pStyle w:val="ConsPlusNormal"/>
              <w:jc w:val="center"/>
            </w:pPr>
            <w:r>
              <w:t>1.4.1</w:t>
            </w:r>
          </w:p>
        </w:tc>
        <w:tc>
          <w:tcPr>
            <w:tcW w:w="4760" w:type="dxa"/>
            <w:tcBorders>
              <w:bottom w:val="nil"/>
            </w:tcBorders>
          </w:tcPr>
          <w:p w:rsidR="00523F7A" w:rsidRDefault="00523F7A">
            <w:pPr>
              <w:pStyle w:val="ConsPlusNormal"/>
              <w:jc w:val="both"/>
            </w:pPr>
            <w:r>
              <w:t>Несоблюдение обязательности зачисления доходов бюджета и иных поступлений в бюджет Союзного государства</w:t>
            </w:r>
          </w:p>
          <w:p w:rsidR="00523F7A" w:rsidRDefault="00523F7A">
            <w:pPr>
              <w:pStyle w:val="ConsPlusNormal"/>
              <w:jc w:val="both"/>
            </w:pPr>
            <w:r>
              <w:t>(до 1 января 2016 года)</w:t>
            </w:r>
          </w:p>
        </w:tc>
        <w:tc>
          <w:tcPr>
            <w:tcW w:w="3751" w:type="dxa"/>
            <w:tcBorders>
              <w:bottom w:val="nil"/>
            </w:tcBorders>
          </w:tcPr>
          <w:p w:rsidR="00523F7A" w:rsidRDefault="00523F7A">
            <w:pPr>
              <w:pStyle w:val="ConsPlusNormal"/>
              <w:jc w:val="both"/>
            </w:pPr>
            <w:hyperlink r:id="rId423" w:history="1">
              <w:r>
                <w:rPr>
                  <w:color w:val="0000FF"/>
                </w:rPr>
                <w:t>Статьи 19</w:t>
              </w:r>
            </w:hyperlink>
            <w:r>
              <w:t xml:space="preserve">, </w:t>
            </w:r>
            <w:hyperlink r:id="rId424" w:history="1">
              <w:r>
                <w:rPr>
                  <w:color w:val="0000FF"/>
                </w:rPr>
                <w:t>20</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w:t>
            </w:r>
            <w:r>
              <w:lastRenderedPageBreak/>
              <w:t>государства от 12 апреля 2002 г. N 3</w:t>
            </w:r>
          </w:p>
        </w:tc>
        <w:tc>
          <w:tcPr>
            <w:tcW w:w="1218" w:type="dxa"/>
            <w:tcBorders>
              <w:bottom w:val="nil"/>
            </w:tcBorders>
          </w:tcPr>
          <w:p w:rsidR="00523F7A" w:rsidRDefault="00523F7A">
            <w:pPr>
              <w:pStyle w:val="ConsPlusNormal"/>
              <w:jc w:val="center"/>
            </w:pPr>
            <w:r>
              <w:lastRenderedPageBreak/>
              <w:t>кол-во и тыс. рублей</w:t>
            </w:r>
          </w:p>
        </w:tc>
        <w:tc>
          <w:tcPr>
            <w:tcW w:w="1042" w:type="dxa"/>
            <w:tcBorders>
              <w:bottom w:val="nil"/>
            </w:tcBorders>
          </w:tcPr>
          <w:p w:rsidR="00523F7A" w:rsidRDefault="00523F7A">
            <w:pPr>
              <w:pStyle w:val="ConsPlusNormal"/>
              <w:jc w:val="center"/>
            </w:pPr>
            <w:hyperlink w:anchor="P2485" w:history="1">
              <w:r>
                <w:rPr>
                  <w:color w:val="0000FF"/>
                </w:rPr>
                <w:t>1</w:t>
              </w:r>
            </w:hyperlink>
          </w:p>
        </w:tc>
        <w:tc>
          <w:tcPr>
            <w:tcW w:w="2177" w:type="dxa"/>
            <w:tcBorders>
              <w:bottom w:val="nil"/>
            </w:tcBorders>
          </w:tcPr>
          <w:p w:rsidR="00523F7A" w:rsidRDefault="00523F7A">
            <w:pPr>
              <w:pStyle w:val="ConsPlusNormal"/>
            </w:pPr>
          </w:p>
        </w:tc>
      </w:tr>
      <w:tr w:rsidR="00523F7A">
        <w:tc>
          <w:tcPr>
            <w:tcW w:w="914" w:type="dxa"/>
            <w:vMerge/>
          </w:tcPr>
          <w:p w:rsidR="00523F7A" w:rsidRDefault="00523F7A"/>
        </w:tc>
        <w:tc>
          <w:tcPr>
            <w:tcW w:w="4760" w:type="dxa"/>
            <w:tcBorders>
              <w:top w:val="nil"/>
            </w:tcBorders>
          </w:tcPr>
          <w:p w:rsidR="00523F7A" w:rsidRDefault="00523F7A">
            <w:pPr>
              <w:pStyle w:val="ConsPlusNormal"/>
              <w:jc w:val="both"/>
            </w:pPr>
            <w:r>
              <w:t>Несоблюдение обязательности поступления доходов в бюджет Союзного государства (с 1 января 2016 года)</w:t>
            </w:r>
          </w:p>
        </w:tc>
        <w:tc>
          <w:tcPr>
            <w:tcW w:w="3751" w:type="dxa"/>
            <w:tcBorders>
              <w:top w:val="nil"/>
            </w:tcBorders>
          </w:tcPr>
          <w:p w:rsidR="00523F7A" w:rsidRDefault="00523F7A">
            <w:pPr>
              <w:pStyle w:val="ConsPlusNormal"/>
              <w:jc w:val="both"/>
            </w:pPr>
            <w:hyperlink r:id="rId425" w:history="1">
              <w:r>
                <w:rPr>
                  <w:color w:val="0000FF"/>
                </w:rPr>
                <w:t>Статьи 16</w:t>
              </w:r>
            </w:hyperlink>
            <w:r>
              <w:t xml:space="preserve"> - </w:t>
            </w:r>
            <w:hyperlink r:id="rId426" w:history="1">
              <w:r>
                <w:rPr>
                  <w:color w:val="0000FF"/>
                </w:rPr>
                <w:t>19</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523F7A" w:rsidRDefault="00523F7A">
            <w:pPr>
              <w:pStyle w:val="ConsPlusNormal"/>
            </w:pPr>
          </w:p>
        </w:tc>
        <w:tc>
          <w:tcPr>
            <w:tcW w:w="1042" w:type="dxa"/>
            <w:tcBorders>
              <w:top w:val="nil"/>
            </w:tcBorders>
          </w:tcPr>
          <w:p w:rsidR="00523F7A" w:rsidRDefault="00523F7A">
            <w:pPr>
              <w:pStyle w:val="ConsPlusNormal"/>
            </w:pPr>
          </w:p>
        </w:tc>
        <w:tc>
          <w:tcPr>
            <w:tcW w:w="2177" w:type="dxa"/>
            <w:tcBorders>
              <w:top w:val="nil"/>
            </w:tcBorders>
          </w:tcPr>
          <w:p w:rsidR="00523F7A" w:rsidRDefault="00523F7A">
            <w:pPr>
              <w:pStyle w:val="ConsPlusNormal"/>
            </w:pPr>
          </w:p>
        </w:tc>
      </w:tr>
      <w:tr w:rsidR="00523F7A">
        <w:tc>
          <w:tcPr>
            <w:tcW w:w="914" w:type="dxa"/>
          </w:tcPr>
          <w:p w:rsidR="00523F7A" w:rsidRDefault="00523F7A">
            <w:pPr>
              <w:pStyle w:val="ConsPlusNormal"/>
              <w:jc w:val="center"/>
            </w:pPr>
            <w:r>
              <w:t>1.4.2</w:t>
            </w:r>
          </w:p>
        </w:tc>
        <w:tc>
          <w:tcPr>
            <w:tcW w:w="4760" w:type="dxa"/>
          </w:tcPr>
          <w:p w:rsidR="00523F7A" w:rsidRDefault="00523F7A">
            <w:pPr>
              <w:pStyle w:val="ConsPlusNormal"/>
              <w:jc w:val="both"/>
            </w:pPr>
            <w:r>
              <w:t>Несоблюдение порядка формирования и использования средств Резервного фонда Союзного государства</w:t>
            </w:r>
          </w:p>
        </w:tc>
        <w:tc>
          <w:tcPr>
            <w:tcW w:w="3751" w:type="dxa"/>
          </w:tcPr>
          <w:p w:rsidR="00523F7A" w:rsidRDefault="00523F7A">
            <w:pPr>
              <w:pStyle w:val="ConsPlusNormal"/>
              <w:jc w:val="both"/>
            </w:pPr>
            <w:hyperlink r:id="rId427" w:history="1">
              <w:r>
                <w:rPr>
                  <w:color w:val="0000FF"/>
                </w:rPr>
                <w:t>Статья 29</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p w:rsidR="00523F7A" w:rsidRDefault="00523F7A">
            <w:pPr>
              <w:pStyle w:val="ConsPlusNormal"/>
              <w:jc w:val="both"/>
            </w:pPr>
            <w:hyperlink r:id="rId428" w:history="1">
              <w:r>
                <w:rPr>
                  <w:color w:val="0000FF"/>
                </w:rPr>
                <w:t>Положение</w:t>
              </w:r>
            </w:hyperlink>
            <w:r>
              <w:t xml:space="preserve"> о порядке формирования и расходования средств Резервного фонда Союзного государства, утвержденное постановлением Совета Министров Союзного государства от 29 октября 2003 г. N 18</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vMerge w:val="restart"/>
          </w:tcPr>
          <w:p w:rsidR="00523F7A" w:rsidRDefault="00523F7A">
            <w:pPr>
              <w:pStyle w:val="ConsPlusNormal"/>
              <w:jc w:val="center"/>
            </w:pPr>
            <w:r>
              <w:t>1.4.3</w:t>
            </w:r>
          </w:p>
        </w:tc>
        <w:tc>
          <w:tcPr>
            <w:tcW w:w="4760" w:type="dxa"/>
            <w:tcBorders>
              <w:bottom w:val="nil"/>
            </w:tcBorders>
          </w:tcPr>
          <w:p w:rsidR="00523F7A" w:rsidRDefault="00523F7A">
            <w:pPr>
              <w:pStyle w:val="ConsPlusNormal"/>
              <w:jc w:val="both"/>
            </w:pPr>
            <w:r>
              <w:t>Несвоевременное доведение до распорядителей и получателей бюджетных средств уведомлений о бюджетных ассигнованиях</w:t>
            </w:r>
          </w:p>
          <w:p w:rsidR="00523F7A" w:rsidRDefault="00523F7A">
            <w:pPr>
              <w:pStyle w:val="ConsPlusNormal"/>
              <w:jc w:val="both"/>
            </w:pPr>
            <w:r>
              <w:t>(до 1 января 2016 года)</w:t>
            </w:r>
          </w:p>
        </w:tc>
        <w:tc>
          <w:tcPr>
            <w:tcW w:w="3751" w:type="dxa"/>
            <w:tcBorders>
              <w:bottom w:val="nil"/>
            </w:tcBorders>
          </w:tcPr>
          <w:p w:rsidR="00523F7A" w:rsidRDefault="00523F7A">
            <w:pPr>
              <w:pStyle w:val="ConsPlusNormal"/>
              <w:jc w:val="both"/>
            </w:pPr>
            <w:hyperlink r:id="rId429" w:history="1">
              <w:r>
                <w:rPr>
                  <w:color w:val="0000FF"/>
                </w:rPr>
                <w:t>Статья 68</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tc>
        <w:tc>
          <w:tcPr>
            <w:tcW w:w="1218" w:type="dxa"/>
            <w:tcBorders>
              <w:bottom w:val="nil"/>
            </w:tcBorders>
          </w:tcPr>
          <w:p w:rsidR="00523F7A" w:rsidRDefault="00523F7A">
            <w:pPr>
              <w:pStyle w:val="ConsPlusNormal"/>
              <w:jc w:val="center"/>
            </w:pPr>
            <w:r>
              <w:t>кол-во</w:t>
            </w:r>
          </w:p>
        </w:tc>
        <w:tc>
          <w:tcPr>
            <w:tcW w:w="1042" w:type="dxa"/>
            <w:tcBorders>
              <w:bottom w:val="nil"/>
            </w:tcBorders>
          </w:tcPr>
          <w:p w:rsidR="00523F7A" w:rsidRDefault="00523F7A">
            <w:pPr>
              <w:pStyle w:val="ConsPlusNormal"/>
              <w:jc w:val="center"/>
            </w:pPr>
            <w:hyperlink w:anchor="P2485" w:history="1">
              <w:r>
                <w:rPr>
                  <w:color w:val="0000FF"/>
                </w:rPr>
                <w:t>1</w:t>
              </w:r>
            </w:hyperlink>
          </w:p>
        </w:tc>
        <w:tc>
          <w:tcPr>
            <w:tcW w:w="2177" w:type="dxa"/>
            <w:tcBorders>
              <w:bottom w:val="nil"/>
            </w:tcBorders>
          </w:tcPr>
          <w:p w:rsidR="00523F7A" w:rsidRDefault="00523F7A">
            <w:pPr>
              <w:pStyle w:val="ConsPlusNormal"/>
            </w:pPr>
          </w:p>
        </w:tc>
      </w:tr>
      <w:tr w:rsidR="00523F7A">
        <w:tc>
          <w:tcPr>
            <w:tcW w:w="914" w:type="dxa"/>
            <w:vMerge/>
          </w:tcPr>
          <w:p w:rsidR="00523F7A" w:rsidRDefault="00523F7A"/>
        </w:tc>
        <w:tc>
          <w:tcPr>
            <w:tcW w:w="4760" w:type="dxa"/>
            <w:tcBorders>
              <w:top w:val="nil"/>
            </w:tcBorders>
          </w:tcPr>
          <w:p w:rsidR="00523F7A" w:rsidRDefault="00523F7A">
            <w:pPr>
              <w:pStyle w:val="ConsPlusNormal"/>
              <w:jc w:val="both"/>
            </w:pPr>
            <w:r>
              <w:t>Несвоевременное доведение показателей сводной бюджетной росписи до главных распорядителей бюджетных средств</w:t>
            </w:r>
          </w:p>
          <w:p w:rsidR="00523F7A" w:rsidRDefault="00523F7A">
            <w:pPr>
              <w:pStyle w:val="ConsPlusNormal"/>
              <w:jc w:val="both"/>
            </w:pPr>
            <w:r>
              <w:t>(с 1 января 2016 года)</w:t>
            </w:r>
          </w:p>
        </w:tc>
        <w:tc>
          <w:tcPr>
            <w:tcW w:w="3751" w:type="dxa"/>
            <w:tcBorders>
              <w:top w:val="nil"/>
            </w:tcBorders>
          </w:tcPr>
          <w:p w:rsidR="00523F7A" w:rsidRDefault="00523F7A">
            <w:pPr>
              <w:pStyle w:val="ConsPlusNormal"/>
              <w:jc w:val="both"/>
            </w:pPr>
            <w:hyperlink r:id="rId430" w:history="1">
              <w:r>
                <w:rPr>
                  <w:color w:val="0000FF"/>
                </w:rPr>
                <w:t>Статья 72</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w:t>
            </w:r>
            <w:r>
              <w:lastRenderedPageBreak/>
              <w:t>марта 2015 г. N 3</w:t>
            </w:r>
          </w:p>
        </w:tc>
        <w:tc>
          <w:tcPr>
            <w:tcW w:w="1218" w:type="dxa"/>
            <w:tcBorders>
              <w:top w:val="nil"/>
            </w:tcBorders>
          </w:tcPr>
          <w:p w:rsidR="00523F7A" w:rsidRDefault="00523F7A">
            <w:pPr>
              <w:pStyle w:val="ConsPlusNormal"/>
            </w:pPr>
          </w:p>
        </w:tc>
        <w:tc>
          <w:tcPr>
            <w:tcW w:w="1042" w:type="dxa"/>
            <w:tcBorders>
              <w:top w:val="nil"/>
            </w:tcBorders>
          </w:tcPr>
          <w:p w:rsidR="00523F7A" w:rsidRDefault="00523F7A">
            <w:pPr>
              <w:pStyle w:val="ConsPlusNormal"/>
            </w:pPr>
          </w:p>
        </w:tc>
        <w:tc>
          <w:tcPr>
            <w:tcW w:w="2177" w:type="dxa"/>
            <w:tcBorders>
              <w:top w:val="nil"/>
            </w:tcBorders>
          </w:tcPr>
          <w:p w:rsidR="00523F7A" w:rsidRDefault="00523F7A">
            <w:pPr>
              <w:pStyle w:val="ConsPlusNormal"/>
            </w:pPr>
          </w:p>
        </w:tc>
      </w:tr>
      <w:tr w:rsidR="00523F7A">
        <w:tc>
          <w:tcPr>
            <w:tcW w:w="914" w:type="dxa"/>
            <w:vMerge w:val="restart"/>
          </w:tcPr>
          <w:p w:rsidR="00523F7A" w:rsidRDefault="00523F7A">
            <w:pPr>
              <w:pStyle w:val="ConsPlusNormal"/>
              <w:jc w:val="center"/>
            </w:pPr>
            <w:r>
              <w:lastRenderedPageBreak/>
              <w:t>1.4.4</w:t>
            </w:r>
          </w:p>
        </w:tc>
        <w:tc>
          <w:tcPr>
            <w:tcW w:w="4760" w:type="dxa"/>
            <w:tcBorders>
              <w:bottom w:val="nil"/>
            </w:tcBorders>
          </w:tcPr>
          <w:p w:rsidR="00523F7A" w:rsidRDefault="00523F7A">
            <w:pPr>
              <w:pStyle w:val="ConsPlusNormal"/>
              <w:jc w:val="both"/>
            </w:pPr>
            <w:r>
              <w:t>Несвоевременное доведение до распорядителей и получателей бюджетных средств уведомлений о лимитах бюджетных обязательств (до 1 января 2016 года)</w:t>
            </w:r>
          </w:p>
        </w:tc>
        <w:tc>
          <w:tcPr>
            <w:tcW w:w="3751" w:type="dxa"/>
            <w:tcBorders>
              <w:bottom w:val="nil"/>
            </w:tcBorders>
          </w:tcPr>
          <w:p w:rsidR="00523F7A" w:rsidRDefault="00523F7A">
            <w:pPr>
              <w:pStyle w:val="ConsPlusNormal"/>
              <w:jc w:val="both"/>
            </w:pPr>
            <w:hyperlink r:id="rId431" w:history="1">
              <w:r>
                <w:rPr>
                  <w:color w:val="0000FF"/>
                </w:rPr>
                <w:t>Статья 70</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tc>
        <w:tc>
          <w:tcPr>
            <w:tcW w:w="1218" w:type="dxa"/>
            <w:tcBorders>
              <w:bottom w:val="nil"/>
            </w:tcBorders>
          </w:tcPr>
          <w:p w:rsidR="00523F7A" w:rsidRDefault="00523F7A">
            <w:pPr>
              <w:pStyle w:val="ConsPlusNormal"/>
              <w:jc w:val="center"/>
            </w:pPr>
            <w:r>
              <w:t>кол-во</w:t>
            </w:r>
          </w:p>
        </w:tc>
        <w:tc>
          <w:tcPr>
            <w:tcW w:w="1042" w:type="dxa"/>
            <w:tcBorders>
              <w:bottom w:val="nil"/>
            </w:tcBorders>
          </w:tcPr>
          <w:p w:rsidR="00523F7A" w:rsidRDefault="00523F7A">
            <w:pPr>
              <w:pStyle w:val="ConsPlusNormal"/>
              <w:jc w:val="center"/>
            </w:pPr>
            <w:hyperlink w:anchor="P2485" w:history="1">
              <w:r>
                <w:rPr>
                  <w:color w:val="0000FF"/>
                </w:rPr>
                <w:t>1</w:t>
              </w:r>
            </w:hyperlink>
          </w:p>
        </w:tc>
        <w:tc>
          <w:tcPr>
            <w:tcW w:w="2177" w:type="dxa"/>
            <w:tcBorders>
              <w:bottom w:val="nil"/>
            </w:tcBorders>
          </w:tcPr>
          <w:p w:rsidR="00523F7A" w:rsidRDefault="00523F7A">
            <w:pPr>
              <w:pStyle w:val="ConsPlusNormal"/>
            </w:pPr>
          </w:p>
        </w:tc>
      </w:tr>
      <w:tr w:rsidR="00523F7A">
        <w:tc>
          <w:tcPr>
            <w:tcW w:w="914" w:type="dxa"/>
            <w:vMerge/>
          </w:tcPr>
          <w:p w:rsidR="00523F7A" w:rsidRDefault="00523F7A"/>
        </w:tc>
        <w:tc>
          <w:tcPr>
            <w:tcW w:w="4760" w:type="dxa"/>
            <w:tcBorders>
              <w:top w:val="nil"/>
            </w:tcBorders>
          </w:tcPr>
          <w:p w:rsidR="00523F7A" w:rsidRDefault="00523F7A">
            <w:pPr>
              <w:pStyle w:val="ConsPlusNormal"/>
              <w:jc w:val="both"/>
            </w:pPr>
            <w:r>
              <w:t>Несвоевременное доведение объемов финансирования до главных распорядителей и распорядителей бюджетных средств (с 1 января 2016 года)</w:t>
            </w:r>
          </w:p>
        </w:tc>
        <w:tc>
          <w:tcPr>
            <w:tcW w:w="3751" w:type="dxa"/>
            <w:tcBorders>
              <w:top w:val="nil"/>
            </w:tcBorders>
          </w:tcPr>
          <w:p w:rsidR="00523F7A" w:rsidRDefault="00523F7A">
            <w:pPr>
              <w:pStyle w:val="ConsPlusNormal"/>
              <w:jc w:val="both"/>
            </w:pPr>
            <w:hyperlink r:id="rId432" w:history="1">
              <w:r>
                <w:rPr>
                  <w:color w:val="0000FF"/>
                </w:rPr>
                <w:t>Статья 73</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523F7A" w:rsidRDefault="00523F7A">
            <w:pPr>
              <w:pStyle w:val="ConsPlusNormal"/>
            </w:pPr>
          </w:p>
        </w:tc>
        <w:tc>
          <w:tcPr>
            <w:tcW w:w="1042" w:type="dxa"/>
            <w:tcBorders>
              <w:top w:val="nil"/>
            </w:tcBorders>
          </w:tcPr>
          <w:p w:rsidR="00523F7A" w:rsidRDefault="00523F7A">
            <w:pPr>
              <w:pStyle w:val="ConsPlusNormal"/>
            </w:pPr>
          </w:p>
        </w:tc>
        <w:tc>
          <w:tcPr>
            <w:tcW w:w="2177" w:type="dxa"/>
            <w:tcBorders>
              <w:top w:val="nil"/>
            </w:tcBorders>
          </w:tcPr>
          <w:p w:rsidR="00523F7A" w:rsidRDefault="00523F7A">
            <w:pPr>
              <w:pStyle w:val="ConsPlusNormal"/>
            </w:pPr>
          </w:p>
        </w:tc>
      </w:tr>
      <w:tr w:rsidR="00523F7A">
        <w:tc>
          <w:tcPr>
            <w:tcW w:w="914" w:type="dxa"/>
            <w:vMerge w:val="restart"/>
          </w:tcPr>
          <w:p w:rsidR="00523F7A" w:rsidRDefault="00523F7A">
            <w:pPr>
              <w:pStyle w:val="ConsPlusNormal"/>
              <w:jc w:val="center"/>
            </w:pPr>
            <w:r>
              <w:t>1.4.5</w:t>
            </w:r>
          </w:p>
        </w:tc>
        <w:tc>
          <w:tcPr>
            <w:tcW w:w="4760" w:type="dxa"/>
            <w:tcBorders>
              <w:bottom w:val="nil"/>
            </w:tcBorders>
          </w:tcPr>
          <w:p w:rsidR="00523F7A" w:rsidRDefault="00523F7A">
            <w:pPr>
              <w:pStyle w:val="ConsPlusNormal"/>
              <w:jc w:val="both"/>
            </w:pPr>
            <w:r>
              <w:t>Несоблюдение требований казначейского исполнения бюджета Союзного государства (до 1 января 2016 года)</w:t>
            </w:r>
          </w:p>
        </w:tc>
        <w:tc>
          <w:tcPr>
            <w:tcW w:w="3751" w:type="dxa"/>
            <w:tcBorders>
              <w:bottom w:val="nil"/>
            </w:tcBorders>
          </w:tcPr>
          <w:p w:rsidR="00523F7A" w:rsidRDefault="00523F7A">
            <w:pPr>
              <w:pStyle w:val="ConsPlusNormal"/>
              <w:jc w:val="both"/>
            </w:pPr>
            <w:hyperlink r:id="rId433" w:history="1">
              <w:r>
                <w:rPr>
                  <w:color w:val="0000FF"/>
                </w:rPr>
                <w:t>Статья 62</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p w:rsidR="00523F7A" w:rsidRDefault="00523F7A">
            <w:pPr>
              <w:pStyle w:val="ConsPlusNormal"/>
              <w:jc w:val="both"/>
            </w:pPr>
            <w:hyperlink r:id="rId434" w:history="1">
              <w:r>
                <w:rPr>
                  <w:color w:val="0000FF"/>
                </w:rPr>
                <w:t>Приложения N 1</w:t>
              </w:r>
            </w:hyperlink>
            <w:r>
              <w:t xml:space="preserve"> и </w:t>
            </w:r>
            <w:hyperlink r:id="rId435" w:history="1">
              <w:r>
                <w:rPr>
                  <w:color w:val="0000FF"/>
                </w:rPr>
                <w:t>N 2</w:t>
              </w:r>
            </w:hyperlink>
            <w:r>
              <w:t xml:space="preserve"> Порядка исполнения бюджета Союзного государства через органы федерального казначейства Министерства финансов Российской Федерации и органы государственного казначейства Министерства финансов Республики Беларусь, утвержденного постановлением Совета Министров Союзного государства 21 декабря 2000 г. N 24</w:t>
            </w:r>
          </w:p>
        </w:tc>
        <w:tc>
          <w:tcPr>
            <w:tcW w:w="1218" w:type="dxa"/>
            <w:tcBorders>
              <w:bottom w:val="nil"/>
            </w:tcBorders>
          </w:tcPr>
          <w:p w:rsidR="00523F7A" w:rsidRDefault="00523F7A">
            <w:pPr>
              <w:pStyle w:val="ConsPlusNormal"/>
              <w:jc w:val="center"/>
            </w:pPr>
            <w:r>
              <w:t>кол-во</w:t>
            </w:r>
          </w:p>
        </w:tc>
        <w:tc>
          <w:tcPr>
            <w:tcW w:w="1042" w:type="dxa"/>
            <w:tcBorders>
              <w:bottom w:val="nil"/>
            </w:tcBorders>
          </w:tcPr>
          <w:p w:rsidR="00523F7A" w:rsidRDefault="00523F7A">
            <w:pPr>
              <w:pStyle w:val="ConsPlusNormal"/>
              <w:jc w:val="center"/>
            </w:pPr>
            <w:hyperlink w:anchor="P2485" w:history="1">
              <w:r>
                <w:rPr>
                  <w:color w:val="0000FF"/>
                </w:rPr>
                <w:t>1</w:t>
              </w:r>
            </w:hyperlink>
          </w:p>
        </w:tc>
        <w:tc>
          <w:tcPr>
            <w:tcW w:w="2177" w:type="dxa"/>
            <w:tcBorders>
              <w:bottom w:val="nil"/>
            </w:tcBorders>
          </w:tcPr>
          <w:p w:rsidR="00523F7A" w:rsidRDefault="00523F7A">
            <w:pPr>
              <w:pStyle w:val="ConsPlusNormal"/>
            </w:pPr>
          </w:p>
        </w:tc>
      </w:tr>
      <w:tr w:rsidR="00523F7A">
        <w:tc>
          <w:tcPr>
            <w:tcW w:w="914" w:type="dxa"/>
            <w:vMerge/>
          </w:tcPr>
          <w:p w:rsidR="00523F7A" w:rsidRDefault="00523F7A"/>
        </w:tc>
        <w:tc>
          <w:tcPr>
            <w:tcW w:w="4760" w:type="dxa"/>
            <w:tcBorders>
              <w:top w:val="nil"/>
            </w:tcBorders>
          </w:tcPr>
          <w:p w:rsidR="00523F7A" w:rsidRDefault="00523F7A">
            <w:pPr>
              <w:pStyle w:val="ConsPlusNormal"/>
              <w:jc w:val="both"/>
            </w:pPr>
            <w:r>
              <w:t>Несоблюдение требований кассового обслуживания исполнения бюджета Союзного государства (с 1 января 2016 года)</w:t>
            </w:r>
          </w:p>
        </w:tc>
        <w:tc>
          <w:tcPr>
            <w:tcW w:w="3751" w:type="dxa"/>
            <w:tcBorders>
              <w:top w:val="nil"/>
            </w:tcBorders>
          </w:tcPr>
          <w:p w:rsidR="00523F7A" w:rsidRDefault="00523F7A">
            <w:pPr>
              <w:pStyle w:val="ConsPlusNormal"/>
              <w:jc w:val="both"/>
            </w:pPr>
            <w:hyperlink r:id="rId436" w:history="1">
              <w:r>
                <w:rPr>
                  <w:color w:val="0000FF"/>
                </w:rPr>
                <w:t>Статья 73</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523F7A" w:rsidRDefault="00523F7A">
            <w:pPr>
              <w:pStyle w:val="ConsPlusNormal"/>
            </w:pPr>
          </w:p>
        </w:tc>
        <w:tc>
          <w:tcPr>
            <w:tcW w:w="1042" w:type="dxa"/>
            <w:tcBorders>
              <w:top w:val="nil"/>
            </w:tcBorders>
          </w:tcPr>
          <w:p w:rsidR="00523F7A" w:rsidRDefault="00523F7A">
            <w:pPr>
              <w:pStyle w:val="ConsPlusNormal"/>
            </w:pPr>
          </w:p>
        </w:tc>
        <w:tc>
          <w:tcPr>
            <w:tcW w:w="2177" w:type="dxa"/>
            <w:tcBorders>
              <w:top w:val="nil"/>
            </w:tcBorders>
          </w:tcPr>
          <w:p w:rsidR="00523F7A" w:rsidRDefault="00523F7A">
            <w:pPr>
              <w:pStyle w:val="ConsPlusNormal"/>
            </w:pPr>
          </w:p>
        </w:tc>
      </w:tr>
      <w:tr w:rsidR="00523F7A">
        <w:tc>
          <w:tcPr>
            <w:tcW w:w="914" w:type="dxa"/>
          </w:tcPr>
          <w:p w:rsidR="00523F7A" w:rsidRDefault="00523F7A">
            <w:pPr>
              <w:pStyle w:val="ConsPlusNormal"/>
              <w:jc w:val="center"/>
            </w:pPr>
            <w:r>
              <w:t>1.4.6</w:t>
            </w:r>
          </w:p>
        </w:tc>
        <w:tc>
          <w:tcPr>
            <w:tcW w:w="4760" w:type="dxa"/>
          </w:tcPr>
          <w:p w:rsidR="00523F7A" w:rsidRDefault="00523F7A">
            <w:pPr>
              <w:pStyle w:val="ConsPlusNormal"/>
              <w:jc w:val="both"/>
            </w:pPr>
            <w:r>
              <w:t>Несоблюдение порядка открытия и ведения лицевых счетов для проведения операций со средствами бюджета Союзного государства</w:t>
            </w:r>
          </w:p>
        </w:tc>
        <w:tc>
          <w:tcPr>
            <w:tcW w:w="3751" w:type="dxa"/>
          </w:tcPr>
          <w:p w:rsidR="00523F7A" w:rsidRDefault="00523F7A">
            <w:pPr>
              <w:pStyle w:val="ConsPlusNormal"/>
              <w:jc w:val="both"/>
            </w:pPr>
            <w:hyperlink r:id="rId437" w:history="1">
              <w:r>
                <w:rPr>
                  <w:color w:val="0000FF"/>
                </w:rPr>
                <w:t>Пункты 3</w:t>
              </w:r>
            </w:hyperlink>
            <w:r>
              <w:t xml:space="preserve"> - </w:t>
            </w:r>
            <w:hyperlink r:id="rId438" w:history="1">
              <w:r>
                <w:rPr>
                  <w:color w:val="0000FF"/>
                </w:rPr>
                <w:t>5</w:t>
              </w:r>
            </w:hyperlink>
            <w:r>
              <w:t xml:space="preserve"> Раздела II, </w:t>
            </w:r>
            <w:hyperlink r:id="rId439" w:history="1">
              <w:r>
                <w:rPr>
                  <w:color w:val="0000FF"/>
                </w:rPr>
                <w:t>приложения N 1</w:t>
              </w:r>
            </w:hyperlink>
            <w:r>
              <w:t xml:space="preserve"> и </w:t>
            </w:r>
            <w:hyperlink r:id="rId440" w:history="1">
              <w:r>
                <w:rPr>
                  <w:color w:val="0000FF"/>
                </w:rPr>
                <w:t>N 2</w:t>
              </w:r>
            </w:hyperlink>
            <w:r>
              <w:t xml:space="preserve"> Порядка исполнения бюджета Союзного государства через органы федерального казначейства Министерства финансов Российской Федерации и органы государственного казначейства Министерства финансов Республики Беларусь, утвержденного постановлением Совета Министров Союзного государства 21 декабря 2000 г. N 24</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vMerge w:val="restart"/>
          </w:tcPr>
          <w:p w:rsidR="00523F7A" w:rsidRDefault="00523F7A">
            <w:pPr>
              <w:pStyle w:val="ConsPlusNormal"/>
              <w:jc w:val="center"/>
            </w:pPr>
            <w:r>
              <w:t>1.4.7</w:t>
            </w:r>
          </w:p>
        </w:tc>
        <w:tc>
          <w:tcPr>
            <w:tcW w:w="4760" w:type="dxa"/>
            <w:tcBorders>
              <w:bottom w:val="nil"/>
            </w:tcBorders>
          </w:tcPr>
          <w:p w:rsidR="00523F7A" w:rsidRDefault="00523F7A">
            <w:pPr>
              <w:pStyle w:val="ConsPlusNormal"/>
              <w:jc w:val="both"/>
            </w:pPr>
            <w:r>
              <w:t>Несоблюдение порядка составления и утверждения сводной бюджетной росписи (до 1 января 2016 года)</w:t>
            </w:r>
          </w:p>
        </w:tc>
        <w:tc>
          <w:tcPr>
            <w:tcW w:w="3751" w:type="dxa"/>
            <w:tcBorders>
              <w:bottom w:val="nil"/>
            </w:tcBorders>
          </w:tcPr>
          <w:p w:rsidR="00523F7A" w:rsidRDefault="00523F7A">
            <w:pPr>
              <w:pStyle w:val="ConsPlusNormal"/>
              <w:jc w:val="both"/>
            </w:pPr>
            <w:hyperlink r:id="rId441" w:history="1">
              <w:r>
                <w:rPr>
                  <w:color w:val="0000FF"/>
                </w:rPr>
                <w:t>Статья 63</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tc>
        <w:tc>
          <w:tcPr>
            <w:tcW w:w="1218" w:type="dxa"/>
            <w:tcBorders>
              <w:bottom w:val="nil"/>
            </w:tcBorders>
          </w:tcPr>
          <w:p w:rsidR="00523F7A" w:rsidRDefault="00523F7A">
            <w:pPr>
              <w:pStyle w:val="ConsPlusNormal"/>
              <w:jc w:val="center"/>
            </w:pPr>
            <w:r>
              <w:t>кол-во</w:t>
            </w:r>
          </w:p>
        </w:tc>
        <w:tc>
          <w:tcPr>
            <w:tcW w:w="1042" w:type="dxa"/>
            <w:tcBorders>
              <w:bottom w:val="nil"/>
            </w:tcBorders>
          </w:tcPr>
          <w:p w:rsidR="00523F7A" w:rsidRDefault="00523F7A">
            <w:pPr>
              <w:pStyle w:val="ConsPlusNormal"/>
              <w:jc w:val="center"/>
            </w:pPr>
            <w:hyperlink w:anchor="P2485" w:history="1">
              <w:r>
                <w:rPr>
                  <w:color w:val="0000FF"/>
                </w:rPr>
                <w:t>1</w:t>
              </w:r>
            </w:hyperlink>
          </w:p>
        </w:tc>
        <w:tc>
          <w:tcPr>
            <w:tcW w:w="2177" w:type="dxa"/>
            <w:tcBorders>
              <w:bottom w:val="nil"/>
            </w:tcBorders>
          </w:tcPr>
          <w:p w:rsidR="00523F7A" w:rsidRDefault="00523F7A">
            <w:pPr>
              <w:pStyle w:val="ConsPlusNormal"/>
            </w:pPr>
          </w:p>
        </w:tc>
      </w:tr>
      <w:tr w:rsidR="00523F7A">
        <w:tc>
          <w:tcPr>
            <w:tcW w:w="914" w:type="dxa"/>
            <w:vMerge/>
          </w:tcPr>
          <w:p w:rsidR="00523F7A" w:rsidRDefault="00523F7A"/>
        </w:tc>
        <w:tc>
          <w:tcPr>
            <w:tcW w:w="4760" w:type="dxa"/>
            <w:tcBorders>
              <w:top w:val="nil"/>
            </w:tcBorders>
          </w:tcPr>
          <w:p w:rsidR="00523F7A" w:rsidRDefault="00523F7A">
            <w:pPr>
              <w:pStyle w:val="ConsPlusNormal"/>
              <w:jc w:val="both"/>
            </w:pPr>
            <w:r>
              <w:t>Несоблюдение порядка составления, утверждения и ведения сводной бюджетной росписи (с 1 января 2016 года)</w:t>
            </w:r>
          </w:p>
        </w:tc>
        <w:tc>
          <w:tcPr>
            <w:tcW w:w="3751" w:type="dxa"/>
            <w:tcBorders>
              <w:top w:val="nil"/>
            </w:tcBorders>
          </w:tcPr>
          <w:p w:rsidR="00523F7A" w:rsidRDefault="00523F7A">
            <w:pPr>
              <w:pStyle w:val="ConsPlusNormal"/>
              <w:jc w:val="both"/>
            </w:pPr>
            <w:hyperlink r:id="rId442" w:history="1">
              <w:r>
                <w:rPr>
                  <w:color w:val="0000FF"/>
                </w:rPr>
                <w:t>Статья 67</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523F7A" w:rsidRDefault="00523F7A">
            <w:pPr>
              <w:pStyle w:val="ConsPlusNormal"/>
            </w:pPr>
          </w:p>
        </w:tc>
        <w:tc>
          <w:tcPr>
            <w:tcW w:w="1042" w:type="dxa"/>
            <w:tcBorders>
              <w:top w:val="nil"/>
            </w:tcBorders>
          </w:tcPr>
          <w:p w:rsidR="00523F7A" w:rsidRDefault="00523F7A">
            <w:pPr>
              <w:pStyle w:val="ConsPlusNormal"/>
            </w:pPr>
          </w:p>
        </w:tc>
        <w:tc>
          <w:tcPr>
            <w:tcW w:w="2177" w:type="dxa"/>
            <w:tcBorders>
              <w:top w:val="nil"/>
            </w:tcBorders>
          </w:tcPr>
          <w:p w:rsidR="00523F7A" w:rsidRDefault="00523F7A">
            <w:pPr>
              <w:pStyle w:val="ConsPlusNormal"/>
            </w:pPr>
          </w:p>
        </w:tc>
      </w:tr>
      <w:tr w:rsidR="00523F7A">
        <w:tc>
          <w:tcPr>
            <w:tcW w:w="914" w:type="dxa"/>
            <w:vMerge w:val="restart"/>
          </w:tcPr>
          <w:p w:rsidR="00523F7A" w:rsidRDefault="00523F7A">
            <w:pPr>
              <w:pStyle w:val="ConsPlusNormal"/>
              <w:jc w:val="center"/>
            </w:pPr>
            <w:r>
              <w:lastRenderedPageBreak/>
              <w:t>1.4.8</w:t>
            </w:r>
          </w:p>
        </w:tc>
        <w:tc>
          <w:tcPr>
            <w:tcW w:w="4760" w:type="dxa"/>
            <w:tcBorders>
              <w:bottom w:val="nil"/>
            </w:tcBorders>
          </w:tcPr>
          <w:p w:rsidR="00523F7A" w:rsidRDefault="00523F7A">
            <w:pPr>
              <w:pStyle w:val="ConsPlusNormal"/>
              <w:jc w:val="both"/>
            </w:pPr>
            <w:r>
              <w:t>Принятие бюджетных обязательств в размерах, превышающих утвержденные лимиты бюджетных обязательств, и смет доходов и расходов (до 1 января 2016 года)</w:t>
            </w:r>
          </w:p>
        </w:tc>
        <w:tc>
          <w:tcPr>
            <w:tcW w:w="3751" w:type="dxa"/>
            <w:tcBorders>
              <w:bottom w:val="nil"/>
            </w:tcBorders>
          </w:tcPr>
          <w:p w:rsidR="00523F7A" w:rsidRDefault="00523F7A">
            <w:pPr>
              <w:pStyle w:val="ConsPlusNormal"/>
              <w:jc w:val="both"/>
            </w:pPr>
            <w:hyperlink r:id="rId443" w:history="1">
              <w:r>
                <w:rPr>
                  <w:color w:val="0000FF"/>
                </w:rPr>
                <w:t>Статья 73</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tc>
        <w:tc>
          <w:tcPr>
            <w:tcW w:w="1218" w:type="dxa"/>
            <w:tcBorders>
              <w:bottom w:val="nil"/>
            </w:tcBorders>
          </w:tcPr>
          <w:p w:rsidR="00523F7A" w:rsidRDefault="00523F7A">
            <w:pPr>
              <w:pStyle w:val="ConsPlusNormal"/>
              <w:jc w:val="center"/>
            </w:pPr>
            <w:r>
              <w:t>кол-во и тыс. рублей</w:t>
            </w:r>
          </w:p>
        </w:tc>
        <w:tc>
          <w:tcPr>
            <w:tcW w:w="1042" w:type="dxa"/>
            <w:tcBorders>
              <w:bottom w:val="nil"/>
            </w:tcBorders>
          </w:tcPr>
          <w:p w:rsidR="00523F7A" w:rsidRDefault="00523F7A">
            <w:pPr>
              <w:pStyle w:val="ConsPlusNormal"/>
              <w:jc w:val="center"/>
            </w:pPr>
            <w:hyperlink w:anchor="P2485" w:history="1">
              <w:r>
                <w:rPr>
                  <w:color w:val="0000FF"/>
                </w:rPr>
                <w:t>1</w:t>
              </w:r>
            </w:hyperlink>
          </w:p>
        </w:tc>
        <w:tc>
          <w:tcPr>
            <w:tcW w:w="2177" w:type="dxa"/>
            <w:tcBorders>
              <w:bottom w:val="nil"/>
            </w:tcBorders>
          </w:tcPr>
          <w:p w:rsidR="00523F7A" w:rsidRDefault="00523F7A">
            <w:pPr>
              <w:pStyle w:val="ConsPlusNormal"/>
            </w:pPr>
          </w:p>
        </w:tc>
      </w:tr>
      <w:tr w:rsidR="00523F7A">
        <w:tc>
          <w:tcPr>
            <w:tcW w:w="914" w:type="dxa"/>
            <w:vMerge/>
          </w:tcPr>
          <w:p w:rsidR="00523F7A" w:rsidRDefault="00523F7A"/>
        </w:tc>
        <w:tc>
          <w:tcPr>
            <w:tcW w:w="4760" w:type="dxa"/>
            <w:tcBorders>
              <w:top w:val="nil"/>
            </w:tcBorders>
          </w:tcPr>
          <w:p w:rsidR="00523F7A" w:rsidRDefault="00523F7A">
            <w:pPr>
              <w:pStyle w:val="ConsPlusNormal"/>
              <w:jc w:val="both"/>
            </w:pPr>
            <w:r>
              <w:t>Принятие денежных обязательств в размерах, превышающих доведенные объемы финансирования (с 1 января 2016 года)</w:t>
            </w:r>
          </w:p>
        </w:tc>
        <w:tc>
          <w:tcPr>
            <w:tcW w:w="3751" w:type="dxa"/>
            <w:tcBorders>
              <w:top w:val="nil"/>
            </w:tcBorders>
          </w:tcPr>
          <w:p w:rsidR="00523F7A" w:rsidRDefault="00523F7A">
            <w:pPr>
              <w:pStyle w:val="ConsPlusNormal"/>
              <w:jc w:val="both"/>
            </w:pPr>
            <w:hyperlink r:id="rId444" w:history="1">
              <w:r>
                <w:rPr>
                  <w:color w:val="0000FF"/>
                </w:rPr>
                <w:t>Статья 76</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523F7A" w:rsidRDefault="00523F7A">
            <w:pPr>
              <w:pStyle w:val="ConsPlusNormal"/>
            </w:pPr>
          </w:p>
        </w:tc>
        <w:tc>
          <w:tcPr>
            <w:tcW w:w="1042" w:type="dxa"/>
            <w:tcBorders>
              <w:top w:val="nil"/>
            </w:tcBorders>
          </w:tcPr>
          <w:p w:rsidR="00523F7A" w:rsidRDefault="00523F7A">
            <w:pPr>
              <w:pStyle w:val="ConsPlusNormal"/>
            </w:pPr>
          </w:p>
        </w:tc>
        <w:tc>
          <w:tcPr>
            <w:tcW w:w="2177" w:type="dxa"/>
            <w:tcBorders>
              <w:top w:val="nil"/>
            </w:tcBorders>
          </w:tcPr>
          <w:p w:rsidR="00523F7A" w:rsidRDefault="00523F7A">
            <w:pPr>
              <w:pStyle w:val="ConsPlusNormal"/>
            </w:pPr>
          </w:p>
        </w:tc>
      </w:tr>
      <w:tr w:rsidR="00523F7A">
        <w:tc>
          <w:tcPr>
            <w:tcW w:w="914" w:type="dxa"/>
          </w:tcPr>
          <w:p w:rsidR="00523F7A" w:rsidRDefault="00523F7A">
            <w:pPr>
              <w:pStyle w:val="ConsPlusNormal"/>
              <w:jc w:val="center"/>
            </w:pPr>
            <w:r>
              <w:t>1.4.9</w:t>
            </w:r>
          </w:p>
        </w:tc>
        <w:tc>
          <w:tcPr>
            <w:tcW w:w="4760" w:type="dxa"/>
          </w:tcPr>
          <w:p w:rsidR="00523F7A" w:rsidRDefault="00523F7A">
            <w:pPr>
              <w:pStyle w:val="ConsPlusNormal"/>
              <w:jc w:val="both"/>
            </w:pPr>
            <w:r>
              <w:t>Несоблюдение порядка внесения изменений и дополнений в бюджет Союзного государства</w:t>
            </w:r>
          </w:p>
        </w:tc>
        <w:tc>
          <w:tcPr>
            <w:tcW w:w="3751" w:type="dxa"/>
          </w:tcPr>
          <w:p w:rsidR="00523F7A" w:rsidRDefault="00523F7A">
            <w:pPr>
              <w:pStyle w:val="ConsPlusNormal"/>
              <w:jc w:val="both"/>
            </w:pPr>
            <w:hyperlink r:id="rId445" w:history="1">
              <w:r>
                <w:rPr>
                  <w:color w:val="0000FF"/>
                </w:rPr>
                <w:t>Статья 61</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p w:rsidR="00523F7A" w:rsidRDefault="00523F7A">
            <w:pPr>
              <w:pStyle w:val="ConsPlusNormal"/>
              <w:jc w:val="both"/>
            </w:pPr>
            <w:hyperlink r:id="rId446" w:history="1">
              <w:r>
                <w:rPr>
                  <w:color w:val="0000FF"/>
                </w:rPr>
                <w:t>Статья 65</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1.4.10</w:t>
            </w:r>
          </w:p>
        </w:tc>
        <w:tc>
          <w:tcPr>
            <w:tcW w:w="4760" w:type="dxa"/>
          </w:tcPr>
          <w:p w:rsidR="00523F7A" w:rsidRDefault="00523F7A">
            <w:pPr>
              <w:pStyle w:val="ConsPlusNormal"/>
              <w:jc w:val="both"/>
            </w:pPr>
            <w:r>
              <w:t xml:space="preserve">Несоблюдение </w:t>
            </w:r>
            <w:proofErr w:type="gramStart"/>
            <w:r>
              <w:t>порядка блокировки расходов бюджета Союзного государства</w:t>
            </w:r>
            <w:proofErr w:type="gramEnd"/>
          </w:p>
        </w:tc>
        <w:tc>
          <w:tcPr>
            <w:tcW w:w="3751" w:type="dxa"/>
          </w:tcPr>
          <w:p w:rsidR="00523F7A" w:rsidRDefault="00523F7A">
            <w:pPr>
              <w:pStyle w:val="ConsPlusNormal"/>
              <w:jc w:val="both"/>
            </w:pPr>
            <w:hyperlink r:id="rId447" w:history="1">
              <w:r>
                <w:rPr>
                  <w:color w:val="0000FF"/>
                </w:rPr>
                <w:t>Статья 72</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p w:rsidR="00523F7A" w:rsidRDefault="00523F7A">
            <w:pPr>
              <w:pStyle w:val="ConsPlusNormal"/>
              <w:jc w:val="both"/>
            </w:pPr>
            <w:hyperlink r:id="rId448" w:history="1">
              <w:r>
                <w:rPr>
                  <w:color w:val="0000FF"/>
                </w:rPr>
                <w:t>Статья 75</w:t>
              </w:r>
            </w:hyperlink>
            <w:r>
              <w:t xml:space="preserve"> Порядка формирования и </w:t>
            </w:r>
            <w:r>
              <w:lastRenderedPageBreak/>
              <w:t>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Pr>
          <w:p w:rsidR="00523F7A" w:rsidRDefault="00523F7A">
            <w:pPr>
              <w:pStyle w:val="ConsPlusNormal"/>
              <w:jc w:val="center"/>
            </w:pPr>
            <w:r>
              <w:lastRenderedPageBreak/>
              <w:t>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vMerge w:val="restart"/>
          </w:tcPr>
          <w:p w:rsidR="00523F7A" w:rsidRDefault="00523F7A">
            <w:pPr>
              <w:pStyle w:val="ConsPlusNormal"/>
              <w:jc w:val="center"/>
            </w:pPr>
            <w:r>
              <w:lastRenderedPageBreak/>
              <w:t>1.4.11</w:t>
            </w:r>
          </w:p>
        </w:tc>
        <w:tc>
          <w:tcPr>
            <w:tcW w:w="4760" w:type="dxa"/>
            <w:tcBorders>
              <w:bottom w:val="nil"/>
            </w:tcBorders>
          </w:tcPr>
          <w:p w:rsidR="00523F7A" w:rsidRDefault="00523F7A">
            <w:pPr>
              <w:pStyle w:val="ConsPlusNormal"/>
              <w:jc w:val="both"/>
            </w:pPr>
            <w:r>
              <w:t>Несоблюдение требований к составлению и представлению отчета об исполнении бюджета Союзного государства</w:t>
            </w:r>
          </w:p>
          <w:p w:rsidR="00523F7A" w:rsidRDefault="00523F7A">
            <w:pPr>
              <w:pStyle w:val="ConsPlusNormal"/>
              <w:jc w:val="both"/>
            </w:pPr>
            <w:r>
              <w:t>(до 1 января 2016 года)</w:t>
            </w:r>
          </w:p>
        </w:tc>
        <w:tc>
          <w:tcPr>
            <w:tcW w:w="3751" w:type="dxa"/>
            <w:tcBorders>
              <w:bottom w:val="nil"/>
            </w:tcBorders>
          </w:tcPr>
          <w:p w:rsidR="00523F7A" w:rsidRDefault="00523F7A">
            <w:pPr>
              <w:pStyle w:val="ConsPlusNormal"/>
              <w:jc w:val="both"/>
            </w:pPr>
            <w:hyperlink r:id="rId449" w:history="1">
              <w:r>
                <w:rPr>
                  <w:color w:val="0000FF"/>
                </w:rPr>
                <w:t>Статья 79</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p w:rsidR="00523F7A" w:rsidRDefault="00523F7A">
            <w:pPr>
              <w:pStyle w:val="ConsPlusNormal"/>
              <w:jc w:val="both"/>
            </w:pPr>
            <w:hyperlink r:id="rId450" w:history="1">
              <w:r>
                <w:rPr>
                  <w:color w:val="0000FF"/>
                </w:rPr>
                <w:t>Пункты 5</w:t>
              </w:r>
            </w:hyperlink>
            <w:r>
              <w:t xml:space="preserve"> и </w:t>
            </w:r>
            <w:hyperlink r:id="rId451" w:history="1">
              <w:r>
                <w:rPr>
                  <w:color w:val="0000FF"/>
                </w:rPr>
                <w:t>8</w:t>
              </w:r>
            </w:hyperlink>
            <w:r>
              <w:t xml:space="preserve"> Порядка подготовки и представления Постоянным Комитетом Союзного государства в Совет Министров Союзного государства годового и полугодового отчетов об исполнении бюджета Союзного государства, утвержденного постановлением Совета Министров Союзного государства от 15 октября 2002 г. N 31</w:t>
            </w:r>
          </w:p>
        </w:tc>
        <w:tc>
          <w:tcPr>
            <w:tcW w:w="1218" w:type="dxa"/>
            <w:tcBorders>
              <w:bottom w:val="nil"/>
            </w:tcBorders>
          </w:tcPr>
          <w:p w:rsidR="00523F7A" w:rsidRDefault="00523F7A">
            <w:pPr>
              <w:pStyle w:val="ConsPlusNormal"/>
              <w:jc w:val="center"/>
            </w:pPr>
            <w:r>
              <w:t>кол-во</w:t>
            </w:r>
          </w:p>
        </w:tc>
        <w:tc>
          <w:tcPr>
            <w:tcW w:w="1042" w:type="dxa"/>
            <w:tcBorders>
              <w:bottom w:val="nil"/>
            </w:tcBorders>
          </w:tcPr>
          <w:p w:rsidR="00523F7A" w:rsidRDefault="00523F7A">
            <w:pPr>
              <w:pStyle w:val="ConsPlusNormal"/>
              <w:jc w:val="center"/>
            </w:pPr>
            <w:hyperlink w:anchor="P2485" w:history="1">
              <w:r>
                <w:rPr>
                  <w:color w:val="0000FF"/>
                </w:rPr>
                <w:t>1</w:t>
              </w:r>
            </w:hyperlink>
          </w:p>
        </w:tc>
        <w:tc>
          <w:tcPr>
            <w:tcW w:w="2177" w:type="dxa"/>
            <w:tcBorders>
              <w:bottom w:val="nil"/>
            </w:tcBorders>
          </w:tcPr>
          <w:p w:rsidR="00523F7A" w:rsidRDefault="00523F7A">
            <w:pPr>
              <w:pStyle w:val="ConsPlusNormal"/>
            </w:pPr>
          </w:p>
        </w:tc>
      </w:tr>
      <w:tr w:rsidR="00523F7A">
        <w:tc>
          <w:tcPr>
            <w:tcW w:w="914" w:type="dxa"/>
            <w:vMerge/>
          </w:tcPr>
          <w:p w:rsidR="00523F7A" w:rsidRDefault="00523F7A"/>
        </w:tc>
        <w:tc>
          <w:tcPr>
            <w:tcW w:w="4760" w:type="dxa"/>
            <w:tcBorders>
              <w:top w:val="nil"/>
            </w:tcBorders>
          </w:tcPr>
          <w:p w:rsidR="00523F7A" w:rsidRDefault="00523F7A">
            <w:pPr>
              <w:pStyle w:val="ConsPlusNormal"/>
              <w:jc w:val="both"/>
            </w:pPr>
            <w:r>
              <w:t>Несоблюдение требований к составлению и представлению отчетности об исполнении бюджета Союзного государства</w:t>
            </w:r>
          </w:p>
          <w:p w:rsidR="00523F7A" w:rsidRDefault="00523F7A">
            <w:pPr>
              <w:pStyle w:val="ConsPlusNormal"/>
              <w:jc w:val="both"/>
            </w:pPr>
            <w:r>
              <w:t>(с 1 января 2016 года)</w:t>
            </w:r>
          </w:p>
        </w:tc>
        <w:tc>
          <w:tcPr>
            <w:tcW w:w="3751" w:type="dxa"/>
            <w:tcBorders>
              <w:top w:val="nil"/>
            </w:tcBorders>
          </w:tcPr>
          <w:p w:rsidR="00523F7A" w:rsidRDefault="00523F7A">
            <w:pPr>
              <w:pStyle w:val="ConsPlusNormal"/>
              <w:jc w:val="both"/>
            </w:pPr>
            <w:hyperlink r:id="rId452" w:history="1">
              <w:r>
                <w:rPr>
                  <w:color w:val="0000FF"/>
                </w:rPr>
                <w:t>Статьи 80</w:t>
              </w:r>
            </w:hyperlink>
            <w:r>
              <w:t xml:space="preserve">, </w:t>
            </w:r>
            <w:hyperlink r:id="rId453" w:history="1">
              <w:r>
                <w:rPr>
                  <w:color w:val="0000FF"/>
                </w:rPr>
                <w:t>82</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p w:rsidR="00523F7A" w:rsidRDefault="00523F7A">
            <w:pPr>
              <w:pStyle w:val="ConsPlusNormal"/>
              <w:jc w:val="both"/>
            </w:pPr>
            <w:hyperlink r:id="rId454" w:history="1">
              <w:r>
                <w:rPr>
                  <w:color w:val="0000FF"/>
                </w:rPr>
                <w:t>Порядок</w:t>
              </w:r>
            </w:hyperlink>
            <w:r>
              <w:t xml:space="preserve"> составления и представления отчетности об исполнении бюджета Союзного государства, утвержденный постановлением Совета Министров </w:t>
            </w:r>
            <w:r>
              <w:lastRenderedPageBreak/>
              <w:t>Союзного государства от 29 сентября 2015 г. N 13</w:t>
            </w:r>
          </w:p>
        </w:tc>
        <w:tc>
          <w:tcPr>
            <w:tcW w:w="1218" w:type="dxa"/>
            <w:tcBorders>
              <w:top w:val="nil"/>
            </w:tcBorders>
          </w:tcPr>
          <w:p w:rsidR="00523F7A" w:rsidRDefault="00523F7A">
            <w:pPr>
              <w:pStyle w:val="ConsPlusNormal"/>
            </w:pPr>
          </w:p>
        </w:tc>
        <w:tc>
          <w:tcPr>
            <w:tcW w:w="1042" w:type="dxa"/>
            <w:tcBorders>
              <w:top w:val="nil"/>
            </w:tcBorders>
          </w:tcPr>
          <w:p w:rsidR="00523F7A" w:rsidRDefault="00523F7A">
            <w:pPr>
              <w:pStyle w:val="ConsPlusNormal"/>
            </w:pPr>
          </w:p>
        </w:tc>
        <w:tc>
          <w:tcPr>
            <w:tcW w:w="2177" w:type="dxa"/>
            <w:tcBorders>
              <w:top w:val="nil"/>
            </w:tcBorders>
          </w:tcPr>
          <w:p w:rsidR="00523F7A" w:rsidRDefault="00523F7A">
            <w:pPr>
              <w:pStyle w:val="ConsPlusNormal"/>
            </w:pPr>
          </w:p>
        </w:tc>
      </w:tr>
      <w:tr w:rsidR="00523F7A">
        <w:tc>
          <w:tcPr>
            <w:tcW w:w="914" w:type="dxa"/>
            <w:vMerge w:val="restart"/>
          </w:tcPr>
          <w:p w:rsidR="00523F7A" w:rsidRDefault="00523F7A">
            <w:pPr>
              <w:pStyle w:val="ConsPlusNormal"/>
              <w:jc w:val="center"/>
            </w:pPr>
            <w:r>
              <w:lastRenderedPageBreak/>
              <w:t>1.4.12</w:t>
            </w:r>
          </w:p>
        </w:tc>
        <w:tc>
          <w:tcPr>
            <w:tcW w:w="4760" w:type="dxa"/>
            <w:tcBorders>
              <w:bottom w:val="nil"/>
            </w:tcBorders>
          </w:tcPr>
          <w:p w:rsidR="00523F7A" w:rsidRDefault="00523F7A">
            <w:pPr>
              <w:pStyle w:val="ConsPlusNormal"/>
              <w:jc w:val="both"/>
            </w:pPr>
            <w:r>
              <w:t>Несоблюдение требований к составлению проекта бюджета Союзного государства (до 1 января 2016 года)</w:t>
            </w:r>
          </w:p>
        </w:tc>
        <w:tc>
          <w:tcPr>
            <w:tcW w:w="3751" w:type="dxa"/>
            <w:tcBorders>
              <w:bottom w:val="nil"/>
            </w:tcBorders>
          </w:tcPr>
          <w:p w:rsidR="00523F7A" w:rsidRDefault="00523F7A">
            <w:pPr>
              <w:pStyle w:val="ConsPlusNormal"/>
              <w:jc w:val="both"/>
            </w:pPr>
            <w:hyperlink r:id="rId455" w:history="1">
              <w:r>
                <w:rPr>
                  <w:color w:val="0000FF"/>
                </w:rPr>
                <w:t>Статьи 45</w:t>
              </w:r>
            </w:hyperlink>
            <w:r>
              <w:t xml:space="preserve">, </w:t>
            </w:r>
            <w:hyperlink r:id="rId456" w:history="1">
              <w:r>
                <w:rPr>
                  <w:color w:val="0000FF"/>
                </w:rPr>
                <w:t>49</w:t>
              </w:r>
            </w:hyperlink>
            <w:r>
              <w:t xml:space="preserve">, </w:t>
            </w:r>
            <w:hyperlink r:id="rId457" w:history="1">
              <w:r>
                <w:rPr>
                  <w:color w:val="0000FF"/>
                </w:rPr>
                <w:t>50</w:t>
              </w:r>
            </w:hyperlink>
            <w:r>
              <w:t xml:space="preserve">, </w:t>
            </w:r>
            <w:hyperlink r:id="rId458" w:history="1">
              <w:r>
                <w:rPr>
                  <w:color w:val="0000FF"/>
                </w:rPr>
                <w:t>53</w:t>
              </w:r>
            </w:hyperlink>
            <w:r>
              <w:t xml:space="preserve">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N 3</w:t>
            </w:r>
          </w:p>
        </w:tc>
        <w:tc>
          <w:tcPr>
            <w:tcW w:w="1218" w:type="dxa"/>
            <w:tcBorders>
              <w:bottom w:val="nil"/>
            </w:tcBorders>
          </w:tcPr>
          <w:p w:rsidR="00523F7A" w:rsidRDefault="00523F7A">
            <w:pPr>
              <w:pStyle w:val="ConsPlusNormal"/>
              <w:jc w:val="center"/>
            </w:pPr>
            <w:r>
              <w:t>кол-во</w:t>
            </w:r>
          </w:p>
        </w:tc>
        <w:tc>
          <w:tcPr>
            <w:tcW w:w="1042" w:type="dxa"/>
            <w:tcBorders>
              <w:bottom w:val="nil"/>
            </w:tcBorders>
          </w:tcPr>
          <w:p w:rsidR="00523F7A" w:rsidRDefault="00523F7A">
            <w:pPr>
              <w:pStyle w:val="ConsPlusNormal"/>
              <w:jc w:val="center"/>
            </w:pPr>
            <w:hyperlink w:anchor="P2485" w:history="1">
              <w:r>
                <w:rPr>
                  <w:color w:val="0000FF"/>
                </w:rPr>
                <w:t>1</w:t>
              </w:r>
            </w:hyperlink>
          </w:p>
        </w:tc>
        <w:tc>
          <w:tcPr>
            <w:tcW w:w="2177" w:type="dxa"/>
            <w:tcBorders>
              <w:bottom w:val="nil"/>
            </w:tcBorders>
          </w:tcPr>
          <w:p w:rsidR="00523F7A" w:rsidRDefault="00523F7A">
            <w:pPr>
              <w:pStyle w:val="ConsPlusNormal"/>
            </w:pPr>
          </w:p>
        </w:tc>
      </w:tr>
      <w:tr w:rsidR="00523F7A">
        <w:tc>
          <w:tcPr>
            <w:tcW w:w="914" w:type="dxa"/>
            <w:vMerge/>
          </w:tcPr>
          <w:p w:rsidR="00523F7A" w:rsidRDefault="00523F7A"/>
        </w:tc>
        <w:tc>
          <w:tcPr>
            <w:tcW w:w="4760" w:type="dxa"/>
            <w:tcBorders>
              <w:top w:val="nil"/>
            </w:tcBorders>
          </w:tcPr>
          <w:p w:rsidR="00523F7A" w:rsidRDefault="00523F7A">
            <w:pPr>
              <w:pStyle w:val="ConsPlusNormal"/>
              <w:jc w:val="both"/>
            </w:pPr>
            <w:r>
              <w:t>Несоблюдение требований к разработке проекта бюджета Союзного государства (с 1 января 2016 года)</w:t>
            </w:r>
          </w:p>
        </w:tc>
        <w:tc>
          <w:tcPr>
            <w:tcW w:w="3751" w:type="dxa"/>
            <w:tcBorders>
              <w:top w:val="nil"/>
            </w:tcBorders>
          </w:tcPr>
          <w:p w:rsidR="00523F7A" w:rsidRDefault="00523F7A">
            <w:pPr>
              <w:pStyle w:val="ConsPlusNormal"/>
              <w:jc w:val="both"/>
            </w:pPr>
            <w:hyperlink r:id="rId459" w:history="1">
              <w:r>
                <w:rPr>
                  <w:color w:val="0000FF"/>
                </w:rPr>
                <w:t>Статьи 46</w:t>
              </w:r>
            </w:hyperlink>
            <w:r>
              <w:t xml:space="preserve">, </w:t>
            </w:r>
            <w:hyperlink r:id="rId460" w:history="1">
              <w:r>
                <w:rPr>
                  <w:color w:val="0000FF"/>
                </w:rPr>
                <w:t>51</w:t>
              </w:r>
            </w:hyperlink>
            <w:r>
              <w:t xml:space="preserve">, </w:t>
            </w:r>
            <w:hyperlink r:id="rId461" w:history="1">
              <w:r>
                <w:rPr>
                  <w:color w:val="0000FF"/>
                </w:rPr>
                <w:t>52</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Borders>
              <w:top w:val="nil"/>
            </w:tcBorders>
          </w:tcPr>
          <w:p w:rsidR="00523F7A" w:rsidRDefault="00523F7A">
            <w:pPr>
              <w:pStyle w:val="ConsPlusNormal"/>
            </w:pPr>
          </w:p>
        </w:tc>
        <w:tc>
          <w:tcPr>
            <w:tcW w:w="1042" w:type="dxa"/>
            <w:tcBorders>
              <w:top w:val="nil"/>
            </w:tcBorders>
          </w:tcPr>
          <w:p w:rsidR="00523F7A" w:rsidRDefault="00523F7A">
            <w:pPr>
              <w:pStyle w:val="ConsPlusNormal"/>
            </w:pPr>
          </w:p>
        </w:tc>
        <w:tc>
          <w:tcPr>
            <w:tcW w:w="2177" w:type="dxa"/>
            <w:tcBorders>
              <w:top w:val="nil"/>
            </w:tcBorders>
          </w:tcPr>
          <w:p w:rsidR="00523F7A" w:rsidRDefault="00523F7A">
            <w:pPr>
              <w:pStyle w:val="ConsPlusNormal"/>
            </w:pPr>
          </w:p>
        </w:tc>
      </w:tr>
      <w:tr w:rsidR="00523F7A">
        <w:tc>
          <w:tcPr>
            <w:tcW w:w="914" w:type="dxa"/>
          </w:tcPr>
          <w:p w:rsidR="00523F7A" w:rsidRDefault="00523F7A">
            <w:pPr>
              <w:pStyle w:val="ConsPlusNormal"/>
              <w:jc w:val="center"/>
            </w:pPr>
            <w:r>
              <w:t>1.4.13</w:t>
            </w:r>
          </w:p>
        </w:tc>
        <w:tc>
          <w:tcPr>
            <w:tcW w:w="4760" w:type="dxa"/>
          </w:tcPr>
          <w:p w:rsidR="00523F7A" w:rsidRDefault="00523F7A">
            <w:pPr>
              <w:pStyle w:val="ConsPlusNormal"/>
              <w:jc w:val="both"/>
            </w:pPr>
            <w:r>
              <w:t>Несоблюдение порядка применения бюджетной классификации Союзного государства</w:t>
            </w:r>
          </w:p>
        </w:tc>
        <w:tc>
          <w:tcPr>
            <w:tcW w:w="3751" w:type="dxa"/>
          </w:tcPr>
          <w:p w:rsidR="00523F7A" w:rsidRDefault="00523F7A">
            <w:pPr>
              <w:pStyle w:val="ConsPlusNormal"/>
              <w:jc w:val="both"/>
            </w:pPr>
            <w:r>
              <w:t xml:space="preserve">Порядок применения бюджетной классификации, утвержденный </w:t>
            </w:r>
            <w:hyperlink r:id="rId462" w:history="1">
              <w:r>
                <w:rPr>
                  <w:color w:val="0000FF"/>
                </w:rPr>
                <w:t>постановлением</w:t>
              </w:r>
            </w:hyperlink>
            <w:r>
              <w:t xml:space="preserve"> Совета Министров Союзного государства от 25 февраля 2002 г. N 4</w:t>
            </w:r>
          </w:p>
          <w:p w:rsidR="00523F7A" w:rsidRDefault="00523F7A">
            <w:pPr>
              <w:pStyle w:val="ConsPlusNormal"/>
              <w:jc w:val="both"/>
            </w:pPr>
            <w:hyperlink r:id="rId463" w:history="1">
              <w:r>
                <w:rPr>
                  <w:color w:val="0000FF"/>
                </w:rPr>
                <w:t>Положение</w:t>
              </w:r>
            </w:hyperlink>
            <w:r>
              <w:t xml:space="preserve"> о бюджетной классификации Союзного государства, утвержденное постановлением Совета Министров Союзного государства от 29 июля 2015 г. N 6</w:t>
            </w:r>
          </w:p>
          <w:p w:rsidR="00523F7A" w:rsidRDefault="00523F7A">
            <w:pPr>
              <w:pStyle w:val="ConsPlusNormal"/>
              <w:jc w:val="both"/>
            </w:pPr>
            <w:r>
              <w:t xml:space="preserve">Указания о порядке применения бюджетной классификации Союзного государства, утвержденные распоряжением Государственного секретаря Союзного государства от 4 </w:t>
            </w:r>
            <w:r>
              <w:lastRenderedPageBreak/>
              <w:t>августа 2015 г. N 31-ргс</w:t>
            </w:r>
          </w:p>
        </w:tc>
        <w:tc>
          <w:tcPr>
            <w:tcW w:w="1218" w:type="dxa"/>
          </w:tcPr>
          <w:p w:rsidR="00523F7A" w:rsidRDefault="00523F7A">
            <w:pPr>
              <w:pStyle w:val="ConsPlusNormal"/>
              <w:jc w:val="center"/>
            </w:pPr>
            <w:r>
              <w:lastRenderedPageBreak/>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1.4.14</w:t>
            </w:r>
          </w:p>
        </w:tc>
        <w:tc>
          <w:tcPr>
            <w:tcW w:w="4760" w:type="dxa"/>
          </w:tcPr>
          <w:p w:rsidR="00523F7A" w:rsidRDefault="00523F7A">
            <w:pPr>
              <w:pStyle w:val="ConsPlusNormal"/>
              <w:jc w:val="both"/>
            </w:pPr>
            <w:r>
              <w:t>Неперечисление (несвоевременное или неполное перечисление) в бюджет Союзного государства доходов от платных услуг, оказываемых государственными учреждениями</w:t>
            </w:r>
          </w:p>
        </w:tc>
        <w:tc>
          <w:tcPr>
            <w:tcW w:w="3751" w:type="dxa"/>
          </w:tcPr>
          <w:p w:rsidR="00523F7A" w:rsidRDefault="00523F7A">
            <w:pPr>
              <w:pStyle w:val="ConsPlusNormal"/>
              <w:jc w:val="both"/>
            </w:pPr>
            <w:hyperlink r:id="rId464" w:history="1">
              <w:r>
                <w:rPr>
                  <w:color w:val="0000FF"/>
                </w:rPr>
                <w:t>Статья 17</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1.4.15</w:t>
            </w:r>
          </w:p>
        </w:tc>
        <w:tc>
          <w:tcPr>
            <w:tcW w:w="4760" w:type="dxa"/>
          </w:tcPr>
          <w:p w:rsidR="00523F7A" w:rsidRDefault="00523F7A">
            <w:pPr>
              <w:pStyle w:val="ConsPlusNormal"/>
              <w:jc w:val="both"/>
            </w:pPr>
            <w:r>
              <w:t>Несоответствие (отсутствие) документов и материалов, представляемых одновременно с проектом бюджета Союзного государства, требованиям законодательства</w:t>
            </w:r>
          </w:p>
        </w:tc>
        <w:tc>
          <w:tcPr>
            <w:tcW w:w="3751" w:type="dxa"/>
          </w:tcPr>
          <w:p w:rsidR="00523F7A" w:rsidRDefault="00523F7A">
            <w:pPr>
              <w:pStyle w:val="ConsPlusNormal"/>
              <w:jc w:val="both"/>
            </w:pPr>
            <w:hyperlink r:id="rId465" w:history="1">
              <w:r>
                <w:rPr>
                  <w:color w:val="0000FF"/>
                </w:rPr>
                <w:t>Статья 54</w:t>
              </w:r>
            </w:hyperlink>
            <w:r>
              <w:t xml:space="preserve">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N 3</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1.4.16</w:t>
            </w:r>
          </w:p>
        </w:tc>
        <w:tc>
          <w:tcPr>
            <w:tcW w:w="4760" w:type="dxa"/>
          </w:tcPr>
          <w:p w:rsidR="00523F7A" w:rsidRDefault="00523F7A">
            <w:pPr>
              <w:pStyle w:val="ConsPlusNormal"/>
              <w:jc w:val="both"/>
            </w:pPr>
            <w:r>
              <w:t>Нарушение требований к порядку составления, согласования и утверждения смет расходов на проведение мероприятий Союзного государства</w:t>
            </w:r>
          </w:p>
        </w:tc>
        <w:tc>
          <w:tcPr>
            <w:tcW w:w="3751" w:type="dxa"/>
          </w:tcPr>
          <w:p w:rsidR="00523F7A" w:rsidRDefault="00523F7A">
            <w:pPr>
              <w:pStyle w:val="ConsPlusNormal"/>
              <w:jc w:val="both"/>
            </w:pPr>
            <w:hyperlink r:id="rId466" w:history="1">
              <w:r>
                <w:rPr>
                  <w:color w:val="0000FF"/>
                </w:rPr>
                <w:t>Статьи 5</w:t>
              </w:r>
            </w:hyperlink>
            <w:r>
              <w:t xml:space="preserve"> - </w:t>
            </w:r>
            <w:hyperlink r:id="rId467" w:history="1">
              <w:r>
                <w:rPr>
                  <w:color w:val="0000FF"/>
                </w:rPr>
                <w:t>12</w:t>
              </w:r>
            </w:hyperlink>
            <w:r>
              <w:t xml:space="preserve">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N 12</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1.4.17</w:t>
            </w:r>
          </w:p>
        </w:tc>
        <w:tc>
          <w:tcPr>
            <w:tcW w:w="4760" w:type="dxa"/>
          </w:tcPr>
          <w:p w:rsidR="00523F7A" w:rsidRDefault="00523F7A">
            <w:pPr>
              <w:pStyle w:val="ConsPlusNormal"/>
              <w:jc w:val="both"/>
            </w:pPr>
            <w:r>
              <w:t>Нарушение требований к порядку представления отчетности о проведении мероприятий Союзного государства</w:t>
            </w:r>
          </w:p>
        </w:tc>
        <w:tc>
          <w:tcPr>
            <w:tcW w:w="3751" w:type="dxa"/>
          </w:tcPr>
          <w:p w:rsidR="00523F7A" w:rsidRDefault="00523F7A">
            <w:pPr>
              <w:pStyle w:val="ConsPlusNormal"/>
              <w:jc w:val="both"/>
            </w:pPr>
            <w:hyperlink r:id="rId468" w:history="1">
              <w:r>
                <w:rPr>
                  <w:color w:val="0000FF"/>
                </w:rPr>
                <w:t>Статьи 13</w:t>
              </w:r>
            </w:hyperlink>
            <w:r>
              <w:t xml:space="preserve"> - </w:t>
            </w:r>
            <w:hyperlink r:id="rId469" w:history="1">
              <w:r>
                <w:rPr>
                  <w:color w:val="0000FF"/>
                </w:rPr>
                <w:t>16</w:t>
              </w:r>
            </w:hyperlink>
            <w:r>
              <w:t xml:space="preserve">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w:t>
            </w:r>
            <w:r>
              <w:lastRenderedPageBreak/>
              <w:t>постановлением Совета Министров Союзного государства от 29 сентября 2015 г. N 12</w:t>
            </w:r>
          </w:p>
        </w:tc>
        <w:tc>
          <w:tcPr>
            <w:tcW w:w="1218" w:type="dxa"/>
          </w:tcPr>
          <w:p w:rsidR="00523F7A" w:rsidRDefault="00523F7A">
            <w:pPr>
              <w:pStyle w:val="ConsPlusNormal"/>
              <w:jc w:val="center"/>
            </w:pPr>
            <w:r>
              <w:lastRenderedPageBreak/>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13862" w:type="dxa"/>
            <w:gridSpan w:val="6"/>
          </w:tcPr>
          <w:p w:rsidR="00523F7A" w:rsidRDefault="00523F7A">
            <w:pPr>
              <w:pStyle w:val="ConsPlusNormal"/>
              <w:jc w:val="both"/>
              <w:outlineLvl w:val="1"/>
            </w:pPr>
            <w:r>
              <w:lastRenderedPageBreak/>
              <w:t>1.5. Нарушения при разработке и реализации программ Союзного государства</w:t>
            </w:r>
          </w:p>
        </w:tc>
      </w:tr>
      <w:tr w:rsidR="00523F7A">
        <w:tc>
          <w:tcPr>
            <w:tcW w:w="914" w:type="dxa"/>
          </w:tcPr>
          <w:p w:rsidR="00523F7A" w:rsidRDefault="00523F7A">
            <w:pPr>
              <w:pStyle w:val="ConsPlusNormal"/>
              <w:jc w:val="center"/>
            </w:pPr>
            <w:r>
              <w:t>1.5.1</w:t>
            </w:r>
          </w:p>
        </w:tc>
        <w:tc>
          <w:tcPr>
            <w:tcW w:w="4760" w:type="dxa"/>
          </w:tcPr>
          <w:p w:rsidR="00523F7A" w:rsidRDefault="00523F7A">
            <w:pPr>
              <w:pStyle w:val="ConsPlusNormal"/>
              <w:jc w:val="both"/>
            </w:pPr>
            <w:r>
              <w:t>Несоблюдение требований к отбору проблем, для решения которых предполагается подготовка программ Союзного государства</w:t>
            </w:r>
          </w:p>
        </w:tc>
        <w:tc>
          <w:tcPr>
            <w:tcW w:w="3751" w:type="dxa"/>
          </w:tcPr>
          <w:p w:rsidR="00523F7A" w:rsidRDefault="00523F7A">
            <w:pPr>
              <w:pStyle w:val="ConsPlusNormal"/>
              <w:jc w:val="both"/>
            </w:pPr>
            <w:hyperlink r:id="rId470" w:history="1">
              <w:r>
                <w:rPr>
                  <w:color w:val="0000FF"/>
                </w:rPr>
                <w:t>Пункт 2.2</w:t>
              </w:r>
            </w:hyperlink>
            <w:r>
              <w:t xml:space="preserve"> Раздела 2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1.5.2</w:t>
            </w:r>
          </w:p>
        </w:tc>
        <w:tc>
          <w:tcPr>
            <w:tcW w:w="4760" w:type="dxa"/>
          </w:tcPr>
          <w:p w:rsidR="00523F7A" w:rsidRDefault="00523F7A">
            <w:pPr>
              <w:pStyle w:val="ConsPlusNormal"/>
              <w:jc w:val="both"/>
            </w:pPr>
            <w:r>
              <w:t>Несоблюдение требований к содержанию проекта концепции программы Союзного государства</w:t>
            </w:r>
          </w:p>
        </w:tc>
        <w:tc>
          <w:tcPr>
            <w:tcW w:w="3751" w:type="dxa"/>
          </w:tcPr>
          <w:p w:rsidR="00523F7A" w:rsidRDefault="00523F7A">
            <w:pPr>
              <w:pStyle w:val="ConsPlusNormal"/>
              <w:jc w:val="both"/>
            </w:pPr>
            <w:hyperlink r:id="rId471" w:history="1">
              <w:r>
                <w:rPr>
                  <w:color w:val="0000FF"/>
                </w:rPr>
                <w:t>Пункт 2.4</w:t>
              </w:r>
            </w:hyperlink>
            <w:r>
              <w:t xml:space="preserve"> Раздела 2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1.5.3</w:t>
            </w:r>
          </w:p>
        </w:tc>
        <w:tc>
          <w:tcPr>
            <w:tcW w:w="4760" w:type="dxa"/>
          </w:tcPr>
          <w:p w:rsidR="00523F7A" w:rsidRDefault="00523F7A">
            <w:pPr>
              <w:pStyle w:val="ConsPlusNormal"/>
              <w:jc w:val="both"/>
            </w:pPr>
            <w:r>
              <w:t>Несоблюдение требований к содержанию проекта программы Союзного государства</w:t>
            </w:r>
          </w:p>
        </w:tc>
        <w:tc>
          <w:tcPr>
            <w:tcW w:w="3751" w:type="dxa"/>
          </w:tcPr>
          <w:p w:rsidR="00523F7A" w:rsidRDefault="00523F7A">
            <w:pPr>
              <w:pStyle w:val="ConsPlusNormal"/>
              <w:jc w:val="both"/>
            </w:pPr>
            <w:hyperlink r:id="rId472" w:history="1">
              <w:r>
                <w:rPr>
                  <w:color w:val="0000FF"/>
                </w:rPr>
                <w:t>Пункт 3.1</w:t>
              </w:r>
            </w:hyperlink>
            <w:r>
              <w:t xml:space="preserve"> Раздела 3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 </w:t>
            </w:r>
            <w:hyperlink r:id="rId473" w:history="1">
              <w:r>
                <w:rPr>
                  <w:color w:val="0000FF"/>
                </w:rPr>
                <w:t>приложение N 2</w:t>
              </w:r>
            </w:hyperlink>
            <w:r>
              <w:t xml:space="preserve"> к Порядку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1.5.4</w:t>
            </w:r>
          </w:p>
        </w:tc>
        <w:tc>
          <w:tcPr>
            <w:tcW w:w="4760" w:type="dxa"/>
          </w:tcPr>
          <w:p w:rsidR="00523F7A" w:rsidRDefault="00523F7A">
            <w:pPr>
              <w:pStyle w:val="ConsPlusNormal"/>
              <w:jc w:val="both"/>
            </w:pPr>
            <w:r>
              <w:t>Несоблюдение требований к разработке и согласованию проекта программы Союзного государства</w:t>
            </w:r>
          </w:p>
        </w:tc>
        <w:tc>
          <w:tcPr>
            <w:tcW w:w="3751" w:type="dxa"/>
          </w:tcPr>
          <w:p w:rsidR="00523F7A" w:rsidRDefault="00523F7A">
            <w:pPr>
              <w:pStyle w:val="ConsPlusNormal"/>
              <w:jc w:val="both"/>
            </w:pPr>
            <w:hyperlink r:id="rId474" w:history="1">
              <w:r>
                <w:rPr>
                  <w:color w:val="0000FF"/>
                </w:rPr>
                <w:t>Пункт 3.3</w:t>
              </w:r>
            </w:hyperlink>
            <w:r>
              <w:t xml:space="preserve"> Раздела 3 Порядка разработки и реализации программ Союзного государства, утвержденного </w:t>
            </w:r>
            <w:r>
              <w:lastRenderedPageBreak/>
              <w:t>постановлением Совета Министров Союзного государства от 13 декабря 2013 г. N 23</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1.5.5</w:t>
            </w:r>
          </w:p>
        </w:tc>
        <w:tc>
          <w:tcPr>
            <w:tcW w:w="4760" w:type="dxa"/>
          </w:tcPr>
          <w:p w:rsidR="00523F7A" w:rsidRDefault="00523F7A">
            <w:pPr>
              <w:pStyle w:val="ConsPlusNormal"/>
              <w:jc w:val="both"/>
            </w:pPr>
            <w:r>
              <w:t>Несоблюдение порядка и условий заключения государственных контрактов на весь период реализации программы Союзного государства</w:t>
            </w:r>
          </w:p>
        </w:tc>
        <w:tc>
          <w:tcPr>
            <w:tcW w:w="3751" w:type="dxa"/>
          </w:tcPr>
          <w:p w:rsidR="00523F7A" w:rsidRDefault="00523F7A">
            <w:pPr>
              <w:pStyle w:val="ConsPlusNormal"/>
              <w:jc w:val="both"/>
            </w:pPr>
            <w:hyperlink r:id="rId475" w:history="1">
              <w:r>
                <w:rPr>
                  <w:color w:val="0000FF"/>
                </w:rPr>
                <w:t>Пункт 4.2</w:t>
              </w:r>
            </w:hyperlink>
            <w:r>
              <w:t xml:space="preserve"> Раздела 4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1.5.6</w:t>
            </w:r>
          </w:p>
        </w:tc>
        <w:tc>
          <w:tcPr>
            <w:tcW w:w="4760" w:type="dxa"/>
          </w:tcPr>
          <w:p w:rsidR="00523F7A" w:rsidRDefault="00523F7A">
            <w:pPr>
              <w:pStyle w:val="ConsPlusNormal"/>
              <w:jc w:val="both"/>
            </w:pPr>
            <w:r>
              <w:t xml:space="preserve">Неосуществление государственными заказчиками-координаторами и государственными заказчиками </w:t>
            </w:r>
            <w:proofErr w:type="gramStart"/>
            <w:r>
              <w:t>контроля за</w:t>
            </w:r>
            <w:proofErr w:type="gramEnd"/>
            <w:r>
              <w:t xml:space="preserve"> ходом реализации программ Союзного государства</w:t>
            </w:r>
          </w:p>
        </w:tc>
        <w:tc>
          <w:tcPr>
            <w:tcW w:w="3751" w:type="dxa"/>
          </w:tcPr>
          <w:p w:rsidR="00523F7A" w:rsidRDefault="00523F7A">
            <w:pPr>
              <w:pStyle w:val="ConsPlusNormal"/>
              <w:jc w:val="both"/>
            </w:pPr>
            <w:hyperlink r:id="rId476" w:history="1">
              <w:r>
                <w:rPr>
                  <w:color w:val="0000FF"/>
                </w:rPr>
                <w:t>Пункт 5.1</w:t>
              </w:r>
            </w:hyperlink>
            <w:r>
              <w:t xml:space="preserve">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1.5.7</w:t>
            </w:r>
          </w:p>
        </w:tc>
        <w:tc>
          <w:tcPr>
            <w:tcW w:w="4760" w:type="dxa"/>
          </w:tcPr>
          <w:p w:rsidR="00523F7A" w:rsidRDefault="00523F7A">
            <w:pPr>
              <w:pStyle w:val="ConsPlusNormal"/>
              <w:jc w:val="both"/>
            </w:pPr>
            <w:r>
              <w:t>Непредставление аналитической отчетности о ходе реализации программы Союзного государства в установленные сроки и адреса, нарушения требований к ее содержанию</w:t>
            </w:r>
          </w:p>
        </w:tc>
        <w:tc>
          <w:tcPr>
            <w:tcW w:w="3751" w:type="dxa"/>
          </w:tcPr>
          <w:p w:rsidR="00523F7A" w:rsidRDefault="00523F7A">
            <w:pPr>
              <w:pStyle w:val="ConsPlusNormal"/>
              <w:jc w:val="both"/>
            </w:pPr>
            <w:hyperlink r:id="rId477" w:history="1">
              <w:r>
                <w:rPr>
                  <w:color w:val="0000FF"/>
                </w:rPr>
                <w:t>Пункты 5.6</w:t>
              </w:r>
            </w:hyperlink>
            <w:r>
              <w:t xml:space="preserve"> и </w:t>
            </w:r>
            <w:hyperlink r:id="rId478" w:history="1">
              <w:r>
                <w:rPr>
                  <w:color w:val="0000FF"/>
                </w:rPr>
                <w:t>5.7</w:t>
              </w:r>
            </w:hyperlink>
            <w:r>
              <w:t xml:space="preserve">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1.5.8</w:t>
            </w:r>
          </w:p>
        </w:tc>
        <w:tc>
          <w:tcPr>
            <w:tcW w:w="4760" w:type="dxa"/>
          </w:tcPr>
          <w:p w:rsidR="00523F7A" w:rsidRDefault="00523F7A">
            <w:pPr>
              <w:pStyle w:val="ConsPlusNormal"/>
              <w:jc w:val="both"/>
            </w:pPr>
            <w:r>
              <w:t>Непредставление в установленные сроки и адреса итогового отчета о результатах реализации программы Союзного государства, нарушения требований к ее содержанию</w:t>
            </w:r>
          </w:p>
        </w:tc>
        <w:tc>
          <w:tcPr>
            <w:tcW w:w="3751" w:type="dxa"/>
          </w:tcPr>
          <w:p w:rsidR="00523F7A" w:rsidRDefault="00523F7A">
            <w:pPr>
              <w:pStyle w:val="ConsPlusNormal"/>
              <w:jc w:val="both"/>
            </w:pPr>
            <w:hyperlink r:id="rId479" w:history="1">
              <w:r>
                <w:rPr>
                  <w:color w:val="0000FF"/>
                </w:rPr>
                <w:t>Пункт 5.8</w:t>
              </w:r>
            </w:hyperlink>
            <w:r>
              <w:t xml:space="preserve"> и </w:t>
            </w:r>
            <w:hyperlink r:id="rId480" w:history="1">
              <w:r>
                <w:rPr>
                  <w:color w:val="0000FF"/>
                </w:rPr>
                <w:t>5.9</w:t>
              </w:r>
            </w:hyperlink>
            <w:r>
              <w:t xml:space="preserve">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N 23</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1.5.9</w:t>
            </w:r>
          </w:p>
        </w:tc>
        <w:tc>
          <w:tcPr>
            <w:tcW w:w="4760" w:type="dxa"/>
          </w:tcPr>
          <w:p w:rsidR="00523F7A" w:rsidRDefault="00523F7A">
            <w:pPr>
              <w:pStyle w:val="ConsPlusNormal"/>
              <w:jc w:val="both"/>
            </w:pPr>
            <w:r>
              <w:t xml:space="preserve">Несоблюдение порядка внесения в программу Союзного государства изменений, продления сроков ее реализации и досрочного </w:t>
            </w:r>
            <w:r>
              <w:lastRenderedPageBreak/>
              <w:t>прекращения</w:t>
            </w:r>
          </w:p>
        </w:tc>
        <w:tc>
          <w:tcPr>
            <w:tcW w:w="3751" w:type="dxa"/>
          </w:tcPr>
          <w:p w:rsidR="00523F7A" w:rsidRDefault="00523F7A">
            <w:pPr>
              <w:pStyle w:val="ConsPlusNormal"/>
              <w:jc w:val="both"/>
            </w:pPr>
            <w:hyperlink r:id="rId481" w:history="1">
              <w:r>
                <w:rPr>
                  <w:color w:val="0000FF"/>
                </w:rPr>
                <w:t>Пункты 6.3</w:t>
              </w:r>
            </w:hyperlink>
            <w:r>
              <w:t xml:space="preserve"> - </w:t>
            </w:r>
            <w:hyperlink r:id="rId482" w:history="1">
              <w:r>
                <w:rPr>
                  <w:color w:val="0000FF"/>
                </w:rPr>
                <w:t>6.5</w:t>
              </w:r>
            </w:hyperlink>
            <w:r>
              <w:t xml:space="preserve"> и </w:t>
            </w:r>
            <w:hyperlink r:id="rId483" w:history="1">
              <w:r>
                <w:rPr>
                  <w:color w:val="0000FF"/>
                </w:rPr>
                <w:t>6.7</w:t>
              </w:r>
            </w:hyperlink>
            <w:r>
              <w:t xml:space="preserve"> Раздела 6 Порядка разработки и реализации программ Союзного государства, </w:t>
            </w:r>
            <w:r>
              <w:lastRenderedPageBreak/>
              <w:t>утвержденного постановлением Совета Министров Союзного государства от 13 декабря 2013 г. N 23</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13862" w:type="dxa"/>
            <w:gridSpan w:val="6"/>
            <w:vAlign w:val="center"/>
          </w:tcPr>
          <w:p w:rsidR="00523F7A" w:rsidRDefault="00523F7A">
            <w:pPr>
              <w:pStyle w:val="ConsPlusNormal"/>
              <w:jc w:val="both"/>
              <w:outlineLvl w:val="0"/>
            </w:pPr>
            <w:r>
              <w:lastRenderedPageBreak/>
              <w:t>2. Нарушения ведения бухгалтерского учета, составления и представления бухгалтерской (финансовой) отчетности</w:t>
            </w:r>
          </w:p>
        </w:tc>
      </w:tr>
      <w:tr w:rsidR="00523F7A">
        <w:tc>
          <w:tcPr>
            <w:tcW w:w="914" w:type="dxa"/>
          </w:tcPr>
          <w:p w:rsidR="00523F7A" w:rsidRDefault="00523F7A">
            <w:pPr>
              <w:pStyle w:val="ConsPlusNormal"/>
              <w:jc w:val="center"/>
            </w:pPr>
            <w:r>
              <w:t>2.1</w:t>
            </w:r>
          </w:p>
        </w:tc>
        <w:tc>
          <w:tcPr>
            <w:tcW w:w="4760" w:type="dxa"/>
          </w:tcPr>
          <w:p w:rsidR="00523F7A" w:rsidRDefault="00523F7A">
            <w:pPr>
              <w:pStyle w:val="ConsPlusNormal"/>
            </w:pPr>
            <w: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3751" w:type="dxa"/>
          </w:tcPr>
          <w:p w:rsidR="00523F7A" w:rsidRDefault="00523F7A">
            <w:pPr>
              <w:pStyle w:val="ConsPlusNormal"/>
            </w:pPr>
            <w:hyperlink r:id="rId484" w:history="1">
              <w:r>
                <w:rPr>
                  <w:color w:val="0000FF"/>
                </w:rPr>
                <w:t>Статьи 7</w:t>
              </w:r>
            </w:hyperlink>
            <w:r>
              <w:t xml:space="preserve">, </w:t>
            </w:r>
            <w:hyperlink r:id="rId485" w:history="1">
              <w:r>
                <w:rPr>
                  <w:color w:val="0000FF"/>
                </w:rPr>
                <w:t>8</w:t>
              </w:r>
            </w:hyperlink>
            <w:r>
              <w:t xml:space="preserve">, </w:t>
            </w:r>
            <w:hyperlink r:id="rId486" w:history="1">
              <w:r>
                <w:rPr>
                  <w:color w:val="0000FF"/>
                </w:rPr>
                <w:t>29</w:t>
              </w:r>
            </w:hyperlink>
            <w:r>
              <w:t xml:space="preserve"> Федерального закона от 6 декабря 2011 г. N 402-ФЗ "О бухгалтерском учете"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6" w:history="1">
              <w:r>
                <w:rPr>
                  <w:color w:val="0000FF"/>
                </w:rPr>
                <w:t>2</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2.2</w:t>
            </w:r>
          </w:p>
        </w:tc>
        <w:tc>
          <w:tcPr>
            <w:tcW w:w="4760" w:type="dxa"/>
          </w:tcPr>
          <w:p w:rsidR="00523F7A" w:rsidRDefault="00523F7A">
            <w:pPr>
              <w:pStyle w:val="ConsPlusNormal"/>
            </w:pPr>
            <w: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3751" w:type="dxa"/>
          </w:tcPr>
          <w:p w:rsidR="00523F7A" w:rsidRDefault="00523F7A">
            <w:pPr>
              <w:pStyle w:val="ConsPlusNormal"/>
              <w:jc w:val="both"/>
            </w:pPr>
            <w:hyperlink r:id="rId487" w:history="1">
              <w:r>
                <w:rPr>
                  <w:color w:val="0000FF"/>
                </w:rPr>
                <w:t>Статья 9</w:t>
              </w:r>
            </w:hyperlink>
            <w:r>
              <w:t xml:space="preserve"> Федерального закона от 6 декабря 2011 г. N 402-ФЗ "О бухгалтерском учете"</w:t>
            </w:r>
          </w:p>
        </w:tc>
        <w:tc>
          <w:tcPr>
            <w:tcW w:w="1218" w:type="dxa"/>
          </w:tcPr>
          <w:p w:rsidR="00523F7A" w:rsidRDefault="00523F7A">
            <w:pPr>
              <w:pStyle w:val="ConsPlusNormal"/>
              <w:jc w:val="center"/>
            </w:pPr>
            <w:r>
              <w:t>кол-во, кол-во и тыс. руб.</w:t>
            </w:r>
          </w:p>
        </w:tc>
        <w:tc>
          <w:tcPr>
            <w:tcW w:w="1042" w:type="dxa"/>
          </w:tcPr>
          <w:p w:rsidR="00523F7A" w:rsidRDefault="00523F7A">
            <w:pPr>
              <w:pStyle w:val="ConsPlusNormal"/>
              <w:jc w:val="center"/>
            </w:pPr>
            <w:hyperlink w:anchor="P2486" w:history="1">
              <w:r>
                <w:rPr>
                  <w:color w:val="0000FF"/>
                </w:rPr>
                <w:t>2</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2.3</w:t>
            </w:r>
          </w:p>
        </w:tc>
        <w:tc>
          <w:tcPr>
            <w:tcW w:w="4760" w:type="dxa"/>
          </w:tcPr>
          <w:p w:rsidR="00523F7A" w:rsidRDefault="00523F7A">
            <w:pPr>
              <w:pStyle w:val="ConsPlusNormal"/>
            </w:pPr>
            <w:r>
              <w:t>Нарушение требований, предъявляемых к регистру бухгалтерского учета</w:t>
            </w:r>
          </w:p>
        </w:tc>
        <w:tc>
          <w:tcPr>
            <w:tcW w:w="3751" w:type="dxa"/>
          </w:tcPr>
          <w:p w:rsidR="00523F7A" w:rsidRDefault="00523F7A">
            <w:pPr>
              <w:pStyle w:val="ConsPlusNormal"/>
              <w:jc w:val="both"/>
            </w:pPr>
            <w:hyperlink r:id="rId488" w:history="1">
              <w:r>
                <w:rPr>
                  <w:color w:val="0000FF"/>
                </w:rPr>
                <w:t>Статья 10</w:t>
              </w:r>
            </w:hyperlink>
            <w:r>
              <w:t xml:space="preserve"> Федерального закона от 6 декабря 2011 г. N 402-ФЗ "О бухгалтерском учете"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6" w:history="1">
              <w:r>
                <w:rPr>
                  <w:color w:val="0000FF"/>
                </w:rPr>
                <w:t>2</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2.4</w:t>
            </w:r>
          </w:p>
        </w:tc>
        <w:tc>
          <w:tcPr>
            <w:tcW w:w="4760" w:type="dxa"/>
          </w:tcPr>
          <w:p w:rsidR="00523F7A" w:rsidRDefault="00523F7A">
            <w:pPr>
              <w:pStyle w:val="ConsPlusNormal"/>
            </w:pPr>
            <w:r>
              <w:t>Нарушение требований, предъявляемых к проведению инвентаризации активов и обязатель</w:t>
            </w:r>
            <w:proofErr w:type="gramStart"/>
            <w:r>
              <w:t>ств в сл</w:t>
            </w:r>
            <w:proofErr w:type="gramEnd"/>
            <w:r>
              <w:t>учаях, сроках и порядке, а также к перечню объектов, подлежащих инвентаризации определенным экономическим субъектом</w:t>
            </w:r>
          </w:p>
        </w:tc>
        <w:tc>
          <w:tcPr>
            <w:tcW w:w="3751" w:type="dxa"/>
          </w:tcPr>
          <w:p w:rsidR="00523F7A" w:rsidRDefault="00523F7A">
            <w:pPr>
              <w:pStyle w:val="ConsPlusNormal"/>
              <w:jc w:val="both"/>
            </w:pPr>
            <w:hyperlink r:id="rId489" w:history="1">
              <w:r>
                <w:rPr>
                  <w:color w:val="0000FF"/>
                </w:rPr>
                <w:t>Статья 11</w:t>
              </w:r>
            </w:hyperlink>
            <w:r>
              <w:t xml:space="preserve"> Федерального закона от 6 декабря 2011 г. N 402-ФЗ "О бухгалтерском учете"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6" w:history="1">
              <w:r>
                <w:rPr>
                  <w:color w:val="0000FF"/>
                </w:rPr>
                <w:t>2</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2.5</w:t>
            </w:r>
          </w:p>
        </w:tc>
        <w:tc>
          <w:tcPr>
            <w:tcW w:w="4760" w:type="dxa"/>
          </w:tcPr>
          <w:p w:rsidR="00523F7A" w:rsidRDefault="00523F7A">
            <w:pPr>
              <w:pStyle w:val="ConsPlusNormal"/>
            </w:pPr>
            <w: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tc>
        <w:tc>
          <w:tcPr>
            <w:tcW w:w="3751" w:type="dxa"/>
          </w:tcPr>
          <w:p w:rsidR="00523F7A" w:rsidRDefault="00523F7A">
            <w:pPr>
              <w:pStyle w:val="ConsPlusNormal"/>
              <w:jc w:val="both"/>
            </w:pPr>
            <w:hyperlink r:id="rId490" w:history="1">
              <w:r>
                <w:rPr>
                  <w:color w:val="0000FF"/>
                </w:rPr>
                <w:t>Статья 12</w:t>
              </w:r>
            </w:hyperlink>
            <w:r>
              <w:t xml:space="preserve"> Федерального закона от 6 декабря 2011 г. N 402-ФЗ "О бухгалтерском учете"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6" w:history="1">
              <w:r>
                <w:rPr>
                  <w:color w:val="0000FF"/>
                </w:rPr>
                <w:t>2</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2.6</w:t>
            </w:r>
          </w:p>
        </w:tc>
        <w:tc>
          <w:tcPr>
            <w:tcW w:w="4760" w:type="dxa"/>
          </w:tcPr>
          <w:p w:rsidR="00523F7A" w:rsidRDefault="00523F7A">
            <w:pPr>
              <w:pStyle w:val="ConsPlusNormal"/>
            </w:pPr>
            <w:r>
              <w:t xml:space="preserve">Нарушение требований к бухгалтерской (финансовой) отчетности при реорганизации </w:t>
            </w:r>
            <w:r>
              <w:lastRenderedPageBreak/>
              <w:t>или ликвидации юридического лица</w:t>
            </w:r>
          </w:p>
        </w:tc>
        <w:tc>
          <w:tcPr>
            <w:tcW w:w="3751" w:type="dxa"/>
          </w:tcPr>
          <w:p w:rsidR="00523F7A" w:rsidRDefault="00523F7A">
            <w:pPr>
              <w:pStyle w:val="ConsPlusNormal"/>
            </w:pPr>
            <w:hyperlink r:id="rId491" w:history="1">
              <w:r>
                <w:rPr>
                  <w:color w:val="0000FF"/>
                </w:rPr>
                <w:t>Статьи 16</w:t>
              </w:r>
            </w:hyperlink>
            <w:r>
              <w:t xml:space="preserve"> и </w:t>
            </w:r>
            <w:hyperlink r:id="rId492" w:history="1">
              <w:r>
                <w:rPr>
                  <w:color w:val="0000FF"/>
                </w:rPr>
                <w:t>17</w:t>
              </w:r>
            </w:hyperlink>
            <w:r>
              <w:t xml:space="preserve"> Федерального закона от 6 декабря 2011 г. N 402-ФЗ "О </w:t>
            </w:r>
            <w:r>
              <w:lastRenderedPageBreak/>
              <w:t>бухгалтерском учете"</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6" w:history="1">
              <w:r>
                <w:rPr>
                  <w:color w:val="0000FF"/>
                </w:rPr>
                <w:t>2</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2.7</w:t>
            </w:r>
          </w:p>
        </w:tc>
        <w:tc>
          <w:tcPr>
            <w:tcW w:w="4760" w:type="dxa"/>
          </w:tcPr>
          <w:p w:rsidR="00523F7A" w:rsidRDefault="00523F7A">
            <w:pPr>
              <w:pStyle w:val="ConsPlusNormal"/>
            </w:pPr>
            <w: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751" w:type="dxa"/>
          </w:tcPr>
          <w:p w:rsidR="00523F7A" w:rsidRDefault="00523F7A">
            <w:pPr>
              <w:pStyle w:val="ConsPlusNormal"/>
              <w:jc w:val="both"/>
            </w:pPr>
            <w:hyperlink r:id="rId493" w:history="1">
              <w:r>
                <w:rPr>
                  <w:color w:val="0000FF"/>
                </w:rPr>
                <w:t>Статья 19</w:t>
              </w:r>
            </w:hyperlink>
            <w:r>
              <w:t xml:space="preserve"> Федерального закона от 6 декабря 2011 г. N 402-ФЗ "О бухгалтерском учете"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6" w:history="1">
              <w:r>
                <w:rPr>
                  <w:color w:val="0000FF"/>
                </w:rPr>
                <w:t>2</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2.8</w:t>
            </w:r>
          </w:p>
        </w:tc>
        <w:tc>
          <w:tcPr>
            <w:tcW w:w="4760" w:type="dxa"/>
          </w:tcPr>
          <w:p w:rsidR="00523F7A" w:rsidRDefault="00523F7A">
            <w:pPr>
              <w:pStyle w:val="ConsPlusNormal"/>
            </w:pP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751" w:type="dxa"/>
          </w:tcPr>
          <w:p w:rsidR="00523F7A" w:rsidRDefault="00523F7A">
            <w:pPr>
              <w:pStyle w:val="ConsPlusNormal"/>
              <w:jc w:val="both"/>
            </w:pPr>
            <w:hyperlink r:id="rId494" w:history="1">
              <w:r>
                <w:rPr>
                  <w:color w:val="0000FF"/>
                </w:rPr>
                <w:t>Указание</w:t>
              </w:r>
            </w:hyperlink>
            <w:r>
              <w:t xml:space="preserve"> Банка России от 7 октября 2013 г. N 3073-У "Об осуществлении наличных расчетов"</w:t>
            </w:r>
          </w:p>
          <w:p w:rsidR="00523F7A" w:rsidRDefault="00523F7A">
            <w:pPr>
              <w:pStyle w:val="ConsPlusNormal"/>
              <w:jc w:val="both"/>
            </w:pPr>
            <w:hyperlink r:id="rId495" w:history="1">
              <w:r>
                <w:rPr>
                  <w:color w:val="0000FF"/>
                </w:rPr>
                <w:t>Указание</w:t>
              </w:r>
            </w:hyperlink>
            <w:r>
              <w:t xml:space="preserve">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6" w:history="1">
              <w:r>
                <w:rPr>
                  <w:color w:val="0000FF"/>
                </w:rPr>
                <w:t>2</w:t>
              </w:r>
            </w:hyperlink>
          </w:p>
        </w:tc>
        <w:tc>
          <w:tcPr>
            <w:tcW w:w="2177" w:type="dxa"/>
          </w:tcPr>
          <w:p w:rsidR="00523F7A" w:rsidRDefault="00523F7A">
            <w:pPr>
              <w:pStyle w:val="ConsPlusNormal"/>
              <w:jc w:val="both"/>
            </w:pPr>
            <w:hyperlink r:id="rId496" w:history="1">
              <w:r>
                <w:rPr>
                  <w:color w:val="0000FF"/>
                </w:rPr>
                <w:t>Статья 15.1</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t>2.9</w:t>
            </w:r>
          </w:p>
        </w:tc>
        <w:tc>
          <w:tcPr>
            <w:tcW w:w="4760" w:type="dxa"/>
          </w:tcPr>
          <w:p w:rsidR="00523F7A" w:rsidRDefault="00523F7A">
            <w:pPr>
              <w:pStyle w:val="ConsPlusNormal"/>
            </w:pPr>
            <w:r>
              <w:t>Нарушение общих требований к бухгалтерской (финансовой) отчетности экономического субъекта, в том числе к ее составу</w:t>
            </w:r>
          </w:p>
        </w:tc>
        <w:tc>
          <w:tcPr>
            <w:tcW w:w="3751" w:type="dxa"/>
          </w:tcPr>
          <w:p w:rsidR="00523F7A" w:rsidRDefault="00523F7A">
            <w:pPr>
              <w:pStyle w:val="ConsPlusNormal"/>
              <w:jc w:val="both"/>
            </w:pPr>
            <w:hyperlink r:id="rId497" w:history="1">
              <w:r>
                <w:rPr>
                  <w:color w:val="0000FF"/>
                </w:rPr>
                <w:t>Статья 13</w:t>
              </w:r>
            </w:hyperlink>
            <w:r>
              <w:t xml:space="preserve">, </w:t>
            </w:r>
            <w:hyperlink r:id="rId498" w:history="1">
              <w:r>
                <w:rPr>
                  <w:color w:val="0000FF"/>
                </w:rPr>
                <w:t>14</w:t>
              </w:r>
            </w:hyperlink>
            <w:r>
              <w:t xml:space="preserve"> Федерального закона от 6 декабря 2011 г. N 402-ФЗ "О бухгалтерском учете"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6" w:history="1">
              <w:r>
                <w:rPr>
                  <w:color w:val="0000FF"/>
                </w:rPr>
                <w:t>2</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2.10</w:t>
            </w:r>
          </w:p>
        </w:tc>
        <w:tc>
          <w:tcPr>
            <w:tcW w:w="4760" w:type="dxa"/>
          </w:tcPr>
          <w:p w:rsidR="00523F7A" w:rsidRDefault="00523F7A">
            <w:pPr>
              <w:pStyle w:val="ConsPlusNormal"/>
              <w:jc w:val="both"/>
            </w:pPr>
            <w: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751" w:type="dxa"/>
          </w:tcPr>
          <w:p w:rsidR="00523F7A" w:rsidRDefault="00523F7A">
            <w:pPr>
              <w:pStyle w:val="ConsPlusNormal"/>
              <w:jc w:val="both"/>
            </w:pPr>
            <w:hyperlink r:id="rId499" w:history="1">
              <w:r>
                <w:rPr>
                  <w:color w:val="0000FF"/>
                </w:rPr>
                <w:t>Статья 15</w:t>
              </w:r>
            </w:hyperlink>
            <w:r>
              <w:t xml:space="preserve"> Федерального закона от 6 декабря 2011 г. N 402-ФЗ "О бухгалтерском учете"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6" w:history="1">
              <w:r>
                <w:rPr>
                  <w:color w:val="0000FF"/>
                </w:rPr>
                <w:t>2</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2.11</w:t>
            </w:r>
          </w:p>
        </w:tc>
        <w:tc>
          <w:tcPr>
            <w:tcW w:w="4760" w:type="dxa"/>
          </w:tcPr>
          <w:p w:rsidR="00523F7A" w:rsidRDefault="00523F7A">
            <w:pPr>
              <w:pStyle w:val="ConsPlusNormal"/>
              <w:jc w:val="both"/>
            </w:pPr>
            <w: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tc>
        <w:tc>
          <w:tcPr>
            <w:tcW w:w="3751" w:type="dxa"/>
          </w:tcPr>
          <w:p w:rsidR="00523F7A" w:rsidRDefault="00523F7A">
            <w:pPr>
              <w:pStyle w:val="ConsPlusNormal"/>
              <w:jc w:val="both"/>
            </w:pPr>
            <w:hyperlink r:id="rId500" w:history="1">
              <w:r>
                <w:rPr>
                  <w:color w:val="0000FF"/>
                </w:rPr>
                <w:t>Часть 1 статьи 30</w:t>
              </w:r>
            </w:hyperlink>
            <w:r>
              <w:t xml:space="preserve"> Федерального закона от 6 декабря 2011 г. N 402-ФЗ "О бухгалтерском учете"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6" w:history="1">
              <w:r>
                <w:rPr>
                  <w:color w:val="0000FF"/>
                </w:rPr>
                <w:t>2</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2.12</w:t>
            </w:r>
          </w:p>
        </w:tc>
        <w:tc>
          <w:tcPr>
            <w:tcW w:w="4760" w:type="dxa"/>
          </w:tcPr>
          <w:p w:rsidR="00523F7A" w:rsidRDefault="00523F7A">
            <w:pPr>
              <w:pStyle w:val="ConsPlusNormal"/>
              <w:jc w:val="both"/>
            </w:pPr>
            <w: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3751" w:type="dxa"/>
          </w:tcPr>
          <w:p w:rsidR="00523F7A" w:rsidRDefault="00523F7A">
            <w:pPr>
              <w:pStyle w:val="ConsPlusNormal"/>
              <w:jc w:val="both"/>
            </w:pPr>
            <w:hyperlink r:id="rId501" w:history="1">
              <w:r>
                <w:rPr>
                  <w:color w:val="0000FF"/>
                </w:rPr>
                <w:t>Часть 3 статьи 9</w:t>
              </w:r>
            </w:hyperlink>
            <w:r>
              <w:t xml:space="preserve"> Федерального закона от 6 декабря 2011 г. N 402-ФЗ "О бухгалтерском учете"</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6" w:history="1">
              <w:r>
                <w:rPr>
                  <w:color w:val="0000FF"/>
                </w:rPr>
                <w:t>2</w:t>
              </w:r>
            </w:hyperlink>
          </w:p>
        </w:tc>
        <w:tc>
          <w:tcPr>
            <w:tcW w:w="2177" w:type="dxa"/>
          </w:tcPr>
          <w:p w:rsidR="00523F7A" w:rsidRDefault="00523F7A">
            <w:pPr>
              <w:pStyle w:val="ConsPlusNormal"/>
              <w:jc w:val="both"/>
            </w:pPr>
            <w:hyperlink r:id="rId502" w:history="1">
              <w:r>
                <w:rPr>
                  <w:color w:val="0000FF"/>
                </w:rPr>
                <w:t>Статья 15.11</w:t>
              </w:r>
            </w:hyperlink>
            <w:r>
              <w:t xml:space="preserve"> Кодекса Российской Федерации об административных правонарушениях</w:t>
            </w:r>
          </w:p>
        </w:tc>
      </w:tr>
      <w:tr w:rsidR="00523F7A">
        <w:tc>
          <w:tcPr>
            <w:tcW w:w="13862" w:type="dxa"/>
            <w:gridSpan w:val="6"/>
            <w:vAlign w:val="center"/>
          </w:tcPr>
          <w:p w:rsidR="00523F7A" w:rsidRDefault="00523F7A">
            <w:pPr>
              <w:pStyle w:val="ConsPlusNormal"/>
              <w:jc w:val="both"/>
              <w:outlineLvl w:val="0"/>
            </w:pPr>
            <w:r>
              <w:t>3. Нарушения в сфере управления и распоряжения государственной (муниципальной) собственностью</w:t>
            </w:r>
          </w:p>
        </w:tc>
      </w:tr>
      <w:tr w:rsidR="00523F7A">
        <w:tc>
          <w:tcPr>
            <w:tcW w:w="914" w:type="dxa"/>
          </w:tcPr>
          <w:p w:rsidR="00523F7A" w:rsidRDefault="00523F7A">
            <w:pPr>
              <w:pStyle w:val="ConsPlusNormal"/>
              <w:jc w:val="center"/>
            </w:pPr>
            <w:r>
              <w:t>3.1</w:t>
            </w:r>
          </w:p>
        </w:tc>
        <w:tc>
          <w:tcPr>
            <w:tcW w:w="4760" w:type="dxa"/>
          </w:tcPr>
          <w:p w:rsidR="00523F7A" w:rsidRDefault="00523F7A">
            <w:pPr>
              <w:pStyle w:val="ConsPlusNormal"/>
              <w:jc w:val="both"/>
            </w:pPr>
            <w:r>
              <w:t>Нарушение требования о недопустимости использования помещений дипломатических представительств в целях, не совместимых с функциями представительств, или другими нормами общего международного права, или же какими-либо специальными соглашениями, действующими между аккредитующим государством и государством пребывания</w:t>
            </w:r>
          </w:p>
        </w:tc>
        <w:tc>
          <w:tcPr>
            <w:tcW w:w="3751" w:type="dxa"/>
          </w:tcPr>
          <w:p w:rsidR="00523F7A" w:rsidRDefault="00523F7A">
            <w:pPr>
              <w:pStyle w:val="ConsPlusNormal"/>
              <w:jc w:val="both"/>
            </w:pPr>
            <w:hyperlink r:id="rId503" w:history="1">
              <w:r>
                <w:rPr>
                  <w:color w:val="0000FF"/>
                </w:rPr>
                <w:t>Часть 3 статьи 41</w:t>
              </w:r>
            </w:hyperlink>
            <w:r>
              <w:t xml:space="preserve"> Венской конвенции от 18 апреля 1961 года "О дипломатических сношениях"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5" w:history="1">
              <w:r>
                <w:rPr>
                  <w:color w:val="0000FF"/>
                </w:rPr>
                <w:t>1</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3.2</w:t>
            </w:r>
          </w:p>
        </w:tc>
        <w:tc>
          <w:tcPr>
            <w:tcW w:w="4760" w:type="dxa"/>
          </w:tcPr>
          <w:p w:rsidR="00523F7A" w:rsidRDefault="00523F7A">
            <w:pPr>
              <w:pStyle w:val="ConsPlusNormal"/>
              <w:jc w:val="both"/>
            </w:pPr>
            <w:r>
              <w:t>Несоблюдение ограничений по участию унитарных предприятий в коммерческих и некоммерческих организациях</w:t>
            </w:r>
          </w:p>
        </w:tc>
        <w:tc>
          <w:tcPr>
            <w:tcW w:w="3751" w:type="dxa"/>
          </w:tcPr>
          <w:p w:rsidR="00523F7A" w:rsidRDefault="00523F7A">
            <w:pPr>
              <w:pStyle w:val="ConsPlusNormal"/>
              <w:jc w:val="both"/>
            </w:pPr>
            <w:hyperlink r:id="rId504" w:history="1">
              <w:r>
                <w:rPr>
                  <w:color w:val="0000FF"/>
                </w:rPr>
                <w:t>Части 1 статьи 6</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3.3</w:t>
            </w:r>
          </w:p>
        </w:tc>
        <w:tc>
          <w:tcPr>
            <w:tcW w:w="4760" w:type="dxa"/>
          </w:tcPr>
          <w:p w:rsidR="00523F7A" w:rsidRDefault="00523F7A">
            <w:pPr>
              <w:pStyle w:val="ConsPlusNormal"/>
              <w:jc w:val="both"/>
            </w:pPr>
            <w: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3751" w:type="dxa"/>
          </w:tcPr>
          <w:p w:rsidR="00523F7A" w:rsidRDefault="00523F7A">
            <w:pPr>
              <w:pStyle w:val="ConsPlusNormal"/>
              <w:jc w:val="both"/>
            </w:pPr>
            <w:hyperlink r:id="rId505" w:history="1">
              <w:r>
                <w:rPr>
                  <w:color w:val="0000FF"/>
                </w:rPr>
                <w:t>Часть 2 статьи 6</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3.4</w:t>
            </w:r>
          </w:p>
        </w:tc>
        <w:tc>
          <w:tcPr>
            <w:tcW w:w="4760" w:type="dxa"/>
          </w:tcPr>
          <w:p w:rsidR="00523F7A" w:rsidRDefault="00523F7A">
            <w:pPr>
              <w:pStyle w:val="ConsPlusNormal"/>
              <w:jc w:val="both"/>
            </w:pPr>
            <w:r>
              <w:t>Нарушение порядка учреждения унитарного предприятия, ограничений по целям создания унитарного предприятия (специальной правоспособности)</w:t>
            </w:r>
          </w:p>
        </w:tc>
        <w:tc>
          <w:tcPr>
            <w:tcW w:w="3751" w:type="dxa"/>
          </w:tcPr>
          <w:p w:rsidR="00523F7A" w:rsidRDefault="00523F7A">
            <w:pPr>
              <w:pStyle w:val="ConsPlusNormal"/>
              <w:jc w:val="both"/>
            </w:pPr>
            <w:hyperlink r:id="rId506" w:history="1">
              <w:r>
                <w:rPr>
                  <w:color w:val="0000FF"/>
                </w:rPr>
                <w:t>Часть 1 статьи 295</w:t>
              </w:r>
            </w:hyperlink>
            <w:r>
              <w:t xml:space="preserve"> Гражданского кодекса Российской Федерации</w:t>
            </w:r>
          </w:p>
          <w:p w:rsidR="00523F7A" w:rsidRDefault="00523F7A">
            <w:pPr>
              <w:pStyle w:val="ConsPlusNormal"/>
              <w:jc w:val="both"/>
            </w:pPr>
            <w:hyperlink r:id="rId507" w:history="1">
              <w:r>
                <w:rPr>
                  <w:color w:val="0000FF"/>
                </w:rPr>
                <w:t>Статьи 8</w:t>
              </w:r>
            </w:hyperlink>
            <w:r>
              <w:t xml:space="preserve"> - </w:t>
            </w:r>
            <w:hyperlink r:id="rId508" w:history="1">
              <w:r>
                <w:rPr>
                  <w:color w:val="0000FF"/>
                </w:rPr>
                <w:t>10</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3.5</w:t>
            </w:r>
          </w:p>
        </w:tc>
        <w:tc>
          <w:tcPr>
            <w:tcW w:w="4760" w:type="dxa"/>
          </w:tcPr>
          <w:p w:rsidR="00523F7A" w:rsidRDefault="00523F7A">
            <w:pPr>
              <w:pStyle w:val="ConsPlusNormal"/>
              <w:jc w:val="both"/>
            </w:pPr>
            <w:r>
              <w:t>Нарушение порядка формирования, увеличения/уменьшения уставного фонда унитарного предприятия</w:t>
            </w:r>
          </w:p>
        </w:tc>
        <w:tc>
          <w:tcPr>
            <w:tcW w:w="3751" w:type="dxa"/>
          </w:tcPr>
          <w:p w:rsidR="00523F7A" w:rsidRDefault="00523F7A">
            <w:pPr>
              <w:pStyle w:val="ConsPlusNormal"/>
              <w:jc w:val="both"/>
            </w:pPr>
            <w:hyperlink r:id="rId509" w:history="1">
              <w:r>
                <w:rPr>
                  <w:color w:val="0000FF"/>
                </w:rPr>
                <w:t>Статьи 12</w:t>
              </w:r>
            </w:hyperlink>
            <w:r>
              <w:t xml:space="preserve"> - </w:t>
            </w:r>
            <w:hyperlink r:id="rId510" w:history="1">
              <w:r>
                <w:rPr>
                  <w:color w:val="0000FF"/>
                </w:rPr>
                <w:t>15</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3.6</w:t>
            </w:r>
          </w:p>
        </w:tc>
        <w:tc>
          <w:tcPr>
            <w:tcW w:w="4760" w:type="dxa"/>
          </w:tcPr>
          <w:p w:rsidR="00523F7A" w:rsidRDefault="00523F7A">
            <w:pPr>
              <w:pStyle w:val="ConsPlusNormal"/>
            </w:pPr>
            <w:r>
              <w:t>Нарушение порядка распоряжения имуществом унитарного предприятия</w:t>
            </w:r>
          </w:p>
        </w:tc>
        <w:tc>
          <w:tcPr>
            <w:tcW w:w="3751" w:type="dxa"/>
          </w:tcPr>
          <w:p w:rsidR="00523F7A" w:rsidRDefault="00523F7A">
            <w:pPr>
              <w:pStyle w:val="ConsPlusNormal"/>
              <w:jc w:val="both"/>
            </w:pPr>
            <w:hyperlink r:id="rId511" w:history="1">
              <w:r>
                <w:rPr>
                  <w:color w:val="0000FF"/>
                </w:rPr>
                <w:t>Часть 2 статьи 295</w:t>
              </w:r>
            </w:hyperlink>
            <w:r>
              <w:t xml:space="preserve">, </w:t>
            </w:r>
            <w:hyperlink r:id="rId512" w:history="1">
              <w:r>
                <w:rPr>
                  <w:color w:val="0000FF"/>
                </w:rPr>
                <w:t>часть 1 статьи 296</w:t>
              </w:r>
            </w:hyperlink>
            <w:r>
              <w:t xml:space="preserve">, </w:t>
            </w:r>
            <w:hyperlink r:id="rId513" w:history="1">
              <w:r>
                <w:rPr>
                  <w:color w:val="0000FF"/>
                </w:rPr>
                <w:t>часть 1 статьи 297</w:t>
              </w:r>
            </w:hyperlink>
            <w:r>
              <w:t xml:space="preserve"> Гражданского кодекса Российской Федерации</w:t>
            </w:r>
          </w:p>
          <w:p w:rsidR="00523F7A" w:rsidRDefault="00523F7A">
            <w:pPr>
              <w:pStyle w:val="ConsPlusNormal"/>
              <w:jc w:val="both"/>
            </w:pPr>
            <w:hyperlink r:id="rId514" w:history="1">
              <w:r>
                <w:rPr>
                  <w:color w:val="0000FF"/>
                </w:rPr>
                <w:t>Статья 18</w:t>
              </w:r>
            </w:hyperlink>
            <w:r>
              <w:t xml:space="preserve">, </w:t>
            </w:r>
            <w:hyperlink r:id="rId515" w:history="1">
              <w:r>
                <w:rPr>
                  <w:color w:val="0000FF"/>
                </w:rPr>
                <w:t>19</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3.7</w:t>
            </w:r>
          </w:p>
        </w:tc>
        <w:tc>
          <w:tcPr>
            <w:tcW w:w="4760" w:type="dxa"/>
          </w:tcPr>
          <w:p w:rsidR="00523F7A" w:rsidRDefault="00523F7A">
            <w:pPr>
              <w:pStyle w:val="ConsPlusNormal"/>
              <w:jc w:val="both"/>
            </w:pPr>
            <w:r>
              <w:t>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w:t>
            </w:r>
          </w:p>
        </w:tc>
        <w:tc>
          <w:tcPr>
            <w:tcW w:w="3751" w:type="dxa"/>
          </w:tcPr>
          <w:p w:rsidR="00523F7A" w:rsidRDefault="00523F7A">
            <w:pPr>
              <w:pStyle w:val="ConsPlusNormal"/>
              <w:jc w:val="both"/>
            </w:pPr>
            <w:hyperlink r:id="rId516" w:history="1">
              <w:r>
                <w:rPr>
                  <w:color w:val="0000FF"/>
                </w:rPr>
                <w:t>Статьи 20</w:t>
              </w:r>
            </w:hyperlink>
            <w:r>
              <w:t xml:space="preserve">, </w:t>
            </w:r>
            <w:hyperlink r:id="rId517" w:history="1">
              <w:r>
                <w:rPr>
                  <w:color w:val="0000FF"/>
                </w:rPr>
                <w:t>20.1</w:t>
              </w:r>
            </w:hyperlink>
            <w:r>
              <w:t xml:space="preserve">, </w:t>
            </w:r>
            <w:hyperlink r:id="rId518" w:history="1">
              <w:r>
                <w:rPr>
                  <w:color w:val="0000FF"/>
                </w:rPr>
                <w:t>26</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3.8</w:t>
            </w:r>
          </w:p>
        </w:tc>
        <w:tc>
          <w:tcPr>
            <w:tcW w:w="4760" w:type="dxa"/>
          </w:tcPr>
          <w:p w:rsidR="00523F7A" w:rsidRDefault="00523F7A">
            <w:pPr>
              <w:pStyle w:val="ConsPlusNormal"/>
              <w:jc w:val="both"/>
            </w:pPr>
            <w:r>
              <w:t>Несоблюдение ограничений для руководителя унитарного предприятия</w:t>
            </w:r>
          </w:p>
        </w:tc>
        <w:tc>
          <w:tcPr>
            <w:tcW w:w="3751" w:type="dxa"/>
          </w:tcPr>
          <w:p w:rsidR="00523F7A" w:rsidRDefault="00523F7A">
            <w:pPr>
              <w:pStyle w:val="ConsPlusNormal"/>
              <w:jc w:val="both"/>
            </w:pPr>
            <w:hyperlink r:id="rId519" w:history="1">
              <w:r>
                <w:rPr>
                  <w:color w:val="0000FF"/>
                </w:rPr>
                <w:t>Часть 2 статьи 21</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3.9</w:t>
            </w:r>
          </w:p>
        </w:tc>
        <w:tc>
          <w:tcPr>
            <w:tcW w:w="4760" w:type="dxa"/>
          </w:tcPr>
          <w:p w:rsidR="00523F7A" w:rsidRDefault="00523F7A">
            <w:pPr>
              <w:pStyle w:val="ConsPlusNormal"/>
              <w:jc w:val="both"/>
            </w:pPr>
            <w:r>
              <w:t>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w:t>
            </w:r>
          </w:p>
        </w:tc>
        <w:tc>
          <w:tcPr>
            <w:tcW w:w="3751" w:type="dxa"/>
          </w:tcPr>
          <w:p w:rsidR="00523F7A" w:rsidRDefault="00523F7A">
            <w:pPr>
              <w:pStyle w:val="ConsPlusNormal"/>
              <w:jc w:val="both"/>
            </w:pPr>
            <w:hyperlink r:id="rId520" w:history="1">
              <w:r>
                <w:rPr>
                  <w:color w:val="0000FF"/>
                </w:rPr>
                <w:t>Статья 25</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jc w:val="both"/>
            </w:pPr>
            <w:hyperlink r:id="rId521" w:history="1">
              <w:r>
                <w:rPr>
                  <w:color w:val="0000FF"/>
                </w:rPr>
                <w:t>Статья 201</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3.10</w:t>
            </w:r>
          </w:p>
        </w:tc>
        <w:tc>
          <w:tcPr>
            <w:tcW w:w="4760" w:type="dxa"/>
          </w:tcPr>
          <w:p w:rsidR="00523F7A" w:rsidRDefault="00523F7A">
            <w:pPr>
              <w:pStyle w:val="ConsPlusNormal"/>
              <w:jc w:val="both"/>
            </w:pPr>
            <w:proofErr w:type="gramStart"/>
            <w:r>
              <w:t xml:space="preserve">Несоблюдение требований Федерального </w:t>
            </w:r>
            <w:hyperlink r:id="rId522" w:history="1">
              <w:r>
                <w:rPr>
                  <w:color w:val="0000FF"/>
                </w:rPr>
                <w:t>закона</w:t>
              </w:r>
            </w:hyperlink>
            <w:r>
              <w:t xml:space="preserve"> от 14 ноября 2002 г. N 161-ФЗ "О государственных и муниципальных унитарных </w:t>
            </w:r>
            <w:r>
              <w:lastRenderedPageBreak/>
              <w:t>предприятиях" в части присоединения дочерних предприятий к создавших им унитарным предприятиям.</w:t>
            </w:r>
            <w:proofErr w:type="gramEnd"/>
          </w:p>
        </w:tc>
        <w:tc>
          <w:tcPr>
            <w:tcW w:w="3751" w:type="dxa"/>
          </w:tcPr>
          <w:p w:rsidR="00523F7A" w:rsidRDefault="00523F7A">
            <w:pPr>
              <w:pStyle w:val="ConsPlusNormal"/>
              <w:jc w:val="both"/>
            </w:pPr>
            <w:hyperlink r:id="rId523" w:history="1">
              <w:r>
                <w:rPr>
                  <w:color w:val="0000FF"/>
                </w:rPr>
                <w:t>Часть 3 статьи 37</w:t>
              </w:r>
            </w:hyperlink>
            <w:r>
              <w:t xml:space="preserve"> Федерального закона от 14 ноября 2002 г. N 161-ФЗ "О государственных и муниципальных </w:t>
            </w:r>
            <w:r>
              <w:lastRenderedPageBreak/>
              <w:t>унитарных предприятиях"</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3.11</w:t>
            </w:r>
          </w:p>
        </w:tc>
        <w:tc>
          <w:tcPr>
            <w:tcW w:w="4760" w:type="dxa"/>
          </w:tcPr>
          <w:p w:rsidR="00523F7A" w:rsidRDefault="00523F7A">
            <w:pPr>
              <w:pStyle w:val="ConsPlusNormal"/>
              <w:jc w:val="both"/>
            </w:pPr>
            <w:r>
              <w:t>Нарушение порядка распоряжения имуществом автономного учреждения</w:t>
            </w:r>
          </w:p>
        </w:tc>
        <w:tc>
          <w:tcPr>
            <w:tcW w:w="3751" w:type="dxa"/>
          </w:tcPr>
          <w:p w:rsidR="00523F7A" w:rsidRDefault="00523F7A">
            <w:pPr>
              <w:pStyle w:val="ConsPlusNormal"/>
              <w:jc w:val="both"/>
            </w:pPr>
            <w:hyperlink r:id="rId524" w:history="1">
              <w:r>
                <w:rPr>
                  <w:color w:val="0000FF"/>
                </w:rPr>
                <w:t>Часть 2 статьи 298</w:t>
              </w:r>
            </w:hyperlink>
            <w:r>
              <w:t xml:space="preserve"> Гражданского кодекса Российской Федерации</w:t>
            </w:r>
          </w:p>
          <w:p w:rsidR="00523F7A" w:rsidRDefault="00523F7A">
            <w:pPr>
              <w:pStyle w:val="ConsPlusNormal"/>
              <w:jc w:val="both"/>
            </w:pPr>
            <w:hyperlink r:id="rId525" w:history="1">
              <w:r>
                <w:rPr>
                  <w:color w:val="0000FF"/>
                </w:rPr>
                <w:t>Пункт 6 статьи 3</w:t>
              </w:r>
            </w:hyperlink>
            <w:r>
              <w:t xml:space="preserve"> Федерального закона от 3 ноября 2006 г. N 174-ФЗ "Об автономных учреждениях"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3.12</w:t>
            </w:r>
          </w:p>
        </w:tc>
        <w:tc>
          <w:tcPr>
            <w:tcW w:w="4760" w:type="dxa"/>
          </w:tcPr>
          <w:p w:rsidR="00523F7A" w:rsidRDefault="00523F7A">
            <w:pPr>
              <w:pStyle w:val="ConsPlusNormal"/>
              <w:jc w:val="both"/>
            </w:pPr>
            <w:r>
              <w:t>Нарушение порядка распоряжения имуществом бюджетного учреждения</w:t>
            </w:r>
          </w:p>
        </w:tc>
        <w:tc>
          <w:tcPr>
            <w:tcW w:w="3751" w:type="dxa"/>
          </w:tcPr>
          <w:p w:rsidR="00523F7A" w:rsidRDefault="00523F7A">
            <w:pPr>
              <w:pStyle w:val="ConsPlusNormal"/>
              <w:jc w:val="both"/>
            </w:pPr>
            <w:hyperlink r:id="rId526" w:history="1">
              <w:r>
                <w:rPr>
                  <w:color w:val="0000FF"/>
                </w:rPr>
                <w:t>Часть 3 статьи 298</w:t>
              </w:r>
            </w:hyperlink>
            <w:r>
              <w:t xml:space="preserve"> Гражданского кодекса Российской Федерации</w:t>
            </w:r>
          </w:p>
          <w:p w:rsidR="00523F7A" w:rsidRDefault="00523F7A">
            <w:pPr>
              <w:pStyle w:val="ConsPlusNormal"/>
              <w:jc w:val="both"/>
            </w:pPr>
            <w:hyperlink r:id="rId527" w:history="1">
              <w:r>
                <w:rPr>
                  <w:color w:val="0000FF"/>
                </w:rPr>
                <w:t>Пункты 10</w:t>
              </w:r>
            </w:hyperlink>
            <w:r>
              <w:t xml:space="preserve">, </w:t>
            </w:r>
            <w:hyperlink r:id="rId528" w:history="1">
              <w:r>
                <w:rPr>
                  <w:color w:val="0000FF"/>
                </w:rPr>
                <w:t>13</w:t>
              </w:r>
            </w:hyperlink>
            <w:r>
              <w:t xml:space="preserve">, </w:t>
            </w:r>
            <w:hyperlink r:id="rId529" w:history="1">
              <w:r>
                <w:rPr>
                  <w:color w:val="0000FF"/>
                </w:rPr>
                <w:t>14 статьи 9.2</w:t>
              </w:r>
            </w:hyperlink>
            <w:r>
              <w:t xml:space="preserve">, </w:t>
            </w:r>
            <w:hyperlink r:id="rId530" w:history="1">
              <w:r>
                <w:rPr>
                  <w:color w:val="0000FF"/>
                </w:rPr>
                <w:t>пункт 3 статьи 27</w:t>
              </w:r>
            </w:hyperlink>
            <w:r>
              <w:t xml:space="preserve"> Федерального закона от 12 января 1996 г. N 7-ФЗ "О некоммерческих организациях"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3.13</w:t>
            </w:r>
          </w:p>
        </w:tc>
        <w:tc>
          <w:tcPr>
            <w:tcW w:w="4760" w:type="dxa"/>
          </w:tcPr>
          <w:p w:rsidR="00523F7A" w:rsidRDefault="00523F7A">
            <w:pPr>
              <w:pStyle w:val="ConsPlusNormal"/>
              <w:jc w:val="both"/>
            </w:pPr>
            <w:r>
              <w:t>Нарушение порядка распоряжения имуществом казенного учреждения</w:t>
            </w:r>
          </w:p>
        </w:tc>
        <w:tc>
          <w:tcPr>
            <w:tcW w:w="3751" w:type="dxa"/>
          </w:tcPr>
          <w:p w:rsidR="00523F7A" w:rsidRDefault="00523F7A">
            <w:pPr>
              <w:pStyle w:val="ConsPlusNormal"/>
              <w:jc w:val="both"/>
            </w:pPr>
            <w:hyperlink r:id="rId531" w:history="1">
              <w:r>
                <w:rPr>
                  <w:color w:val="0000FF"/>
                </w:rPr>
                <w:t>Часть 1 статьи 297</w:t>
              </w:r>
            </w:hyperlink>
            <w:r>
              <w:t xml:space="preserve">, </w:t>
            </w:r>
            <w:hyperlink r:id="rId532" w:history="1">
              <w:r>
                <w:rPr>
                  <w:color w:val="0000FF"/>
                </w:rPr>
                <w:t>часть 4 статьи 298</w:t>
              </w:r>
            </w:hyperlink>
            <w:r>
              <w:t xml:space="preserve"> Гражданского кодекса Российской Федерации</w:t>
            </w:r>
          </w:p>
          <w:p w:rsidR="00523F7A" w:rsidRDefault="00523F7A">
            <w:pPr>
              <w:pStyle w:val="ConsPlusNormal"/>
              <w:jc w:val="both"/>
            </w:pPr>
            <w:hyperlink r:id="rId533" w:history="1">
              <w:r>
                <w:rPr>
                  <w:color w:val="0000FF"/>
                </w:rPr>
                <w:t>Статья 19</w:t>
              </w:r>
            </w:hyperlink>
            <w:r>
              <w:t xml:space="preserve"> Федерального закона от 12 января 1996 г. N 7-ФЗ "О некоммерческих организациях"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3.14</w:t>
            </w:r>
          </w:p>
        </w:tc>
        <w:tc>
          <w:tcPr>
            <w:tcW w:w="4760" w:type="dxa"/>
          </w:tcPr>
          <w:p w:rsidR="00523F7A" w:rsidRDefault="00523F7A">
            <w:pPr>
              <w:pStyle w:val="ConsPlusNormal"/>
              <w:jc w:val="both"/>
            </w:pPr>
            <w: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бюджетного учреждения</w:t>
            </w:r>
          </w:p>
        </w:tc>
        <w:tc>
          <w:tcPr>
            <w:tcW w:w="3751" w:type="dxa"/>
          </w:tcPr>
          <w:p w:rsidR="00523F7A" w:rsidRDefault="00523F7A">
            <w:pPr>
              <w:pStyle w:val="ConsPlusNormal"/>
              <w:jc w:val="both"/>
            </w:pPr>
            <w:r>
              <w:t xml:space="preserve">Федеральный </w:t>
            </w:r>
            <w:hyperlink r:id="rId534" w:history="1">
              <w:r>
                <w:rPr>
                  <w:color w:val="0000FF"/>
                </w:rPr>
                <w:t>закон</w:t>
              </w:r>
            </w:hyperlink>
            <w:r>
              <w:t xml:space="preserve"> от 12 января 1996 г. N 7-ФЗ "О некоммерческих организациях"</w:t>
            </w:r>
          </w:p>
          <w:p w:rsidR="00523F7A" w:rsidRDefault="00523F7A">
            <w:pPr>
              <w:pStyle w:val="ConsPlusNormal"/>
              <w:jc w:val="both"/>
            </w:pPr>
            <w:hyperlink r:id="rId535" w:history="1">
              <w:r>
                <w:rPr>
                  <w:color w:val="0000FF"/>
                </w:rPr>
                <w:t>Постановление</w:t>
              </w:r>
            </w:hyperlink>
            <w:r>
              <w:t xml:space="preserve">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w:t>
            </w:r>
            <w:r>
              <w:lastRenderedPageBreak/>
              <w:t>учреждения"</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3.15</w:t>
            </w:r>
          </w:p>
        </w:tc>
        <w:tc>
          <w:tcPr>
            <w:tcW w:w="4760" w:type="dxa"/>
          </w:tcPr>
          <w:p w:rsidR="00523F7A" w:rsidRDefault="00523F7A">
            <w:pPr>
              <w:pStyle w:val="ConsPlusNormal"/>
              <w:jc w:val="both"/>
            </w:pPr>
            <w: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казенного учреждения</w:t>
            </w:r>
          </w:p>
        </w:tc>
        <w:tc>
          <w:tcPr>
            <w:tcW w:w="3751" w:type="dxa"/>
          </w:tcPr>
          <w:p w:rsidR="00523F7A" w:rsidRDefault="00523F7A">
            <w:pPr>
              <w:pStyle w:val="ConsPlusNormal"/>
              <w:jc w:val="both"/>
            </w:pPr>
            <w:r>
              <w:t xml:space="preserve">Федеральный </w:t>
            </w:r>
            <w:hyperlink r:id="rId536" w:history="1">
              <w:r>
                <w:rPr>
                  <w:color w:val="0000FF"/>
                </w:rPr>
                <w:t>закон</w:t>
              </w:r>
            </w:hyperlink>
            <w:r>
              <w:t xml:space="preserve"> от 12 января 1996 г. N 7-ФЗ "О некоммерческих организациях"</w:t>
            </w:r>
          </w:p>
          <w:p w:rsidR="00523F7A" w:rsidRDefault="00523F7A">
            <w:pPr>
              <w:pStyle w:val="ConsPlusNormal"/>
              <w:jc w:val="both"/>
            </w:pPr>
            <w:hyperlink r:id="rId537" w:history="1">
              <w:r>
                <w:rPr>
                  <w:color w:val="0000FF"/>
                </w:rPr>
                <w:t>постановление</w:t>
              </w:r>
            </w:hyperlink>
            <w:r>
              <w:t xml:space="preserve"> Правительства Российской Федерации от 26 июля 2010 г. N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3.16</w:t>
            </w:r>
          </w:p>
        </w:tc>
        <w:tc>
          <w:tcPr>
            <w:tcW w:w="4760" w:type="dxa"/>
          </w:tcPr>
          <w:p w:rsidR="00523F7A" w:rsidRDefault="00523F7A">
            <w:pPr>
              <w:pStyle w:val="ConsPlusNormal"/>
              <w:jc w:val="both"/>
            </w:pPr>
            <w:r>
              <w:t>Ненадлежащее осуществление органами государственной власти и органами местного самоуправления функций и полномочий учредителя государственного (муниципального) автономного учреждения</w:t>
            </w:r>
          </w:p>
        </w:tc>
        <w:tc>
          <w:tcPr>
            <w:tcW w:w="3751" w:type="dxa"/>
          </w:tcPr>
          <w:p w:rsidR="00523F7A" w:rsidRDefault="00523F7A">
            <w:pPr>
              <w:pStyle w:val="ConsPlusNormal"/>
              <w:jc w:val="both"/>
            </w:pPr>
            <w:r>
              <w:t xml:space="preserve">Федеральный </w:t>
            </w:r>
            <w:hyperlink r:id="rId538" w:history="1">
              <w:r>
                <w:rPr>
                  <w:color w:val="0000FF"/>
                </w:rPr>
                <w:t>закон</w:t>
              </w:r>
            </w:hyperlink>
            <w:r>
              <w:t xml:space="preserve"> от 12 января 1996 г. N 7-ФЗ "О некоммерческих организациях"</w:t>
            </w:r>
          </w:p>
          <w:p w:rsidR="00523F7A" w:rsidRDefault="00523F7A">
            <w:pPr>
              <w:pStyle w:val="ConsPlusNormal"/>
              <w:jc w:val="both"/>
            </w:pPr>
            <w:r>
              <w:t xml:space="preserve">Федеральный </w:t>
            </w:r>
            <w:hyperlink r:id="rId539" w:history="1">
              <w:r>
                <w:rPr>
                  <w:color w:val="0000FF"/>
                </w:rPr>
                <w:t>закон</w:t>
              </w:r>
            </w:hyperlink>
            <w:r>
              <w:t xml:space="preserve"> от 3 ноября 2006 г. N 174-ФЗ "Об автономных учреждениях"</w:t>
            </w:r>
          </w:p>
          <w:p w:rsidR="00523F7A" w:rsidRDefault="00523F7A">
            <w:pPr>
              <w:pStyle w:val="ConsPlusNormal"/>
              <w:jc w:val="both"/>
            </w:pPr>
            <w:hyperlink r:id="rId540" w:history="1">
              <w:r>
                <w:rPr>
                  <w:color w:val="0000FF"/>
                </w:rPr>
                <w:t>Постановление</w:t>
              </w:r>
            </w:hyperlink>
            <w:r>
              <w:t xml:space="preserve"> Правительства Российской Федерации от 10 октября 2007 г. N 662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3.17</w:t>
            </w:r>
          </w:p>
        </w:tc>
        <w:tc>
          <w:tcPr>
            <w:tcW w:w="4760" w:type="dxa"/>
          </w:tcPr>
          <w:p w:rsidR="00523F7A" w:rsidRDefault="00523F7A">
            <w:pPr>
              <w:pStyle w:val="ConsPlusNormal"/>
              <w:jc w:val="both"/>
            </w:pPr>
            <w:r>
              <w:t>Нарушение порядка отнесения имущества автономного или бюджетного учреждения к категории особо ценного движимого имущества</w:t>
            </w:r>
          </w:p>
        </w:tc>
        <w:tc>
          <w:tcPr>
            <w:tcW w:w="3751" w:type="dxa"/>
          </w:tcPr>
          <w:p w:rsidR="00523F7A" w:rsidRDefault="00523F7A">
            <w:pPr>
              <w:pStyle w:val="ConsPlusNormal"/>
              <w:jc w:val="both"/>
            </w:pPr>
            <w:r>
              <w:t xml:space="preserve">Федеральный </w:t>
            </w:r>
            <w:hyperlink r:id="rId541" w:history="1">
              <w:r>
                <w:rPr>
                  <w:color w:val="0000FF"/>
                </w:rPr>
                <w:t>закон</w:t>
              </w:r>
            </w:hyperlink>
            <w:r>
              <w:t xml:space="preserve"> от 12 января 1996 г. N 7-ФЗ "О некоммерческих организациях"</w:t>
            </w:r>
          </w:p>
          <w:p w:rsidR="00523F7A" w:rsidRDefault="00523F7A">
            <w:pPr>
              <w:pStyle w:val="ConsPlusNormal"/>
              <w:jc w:val="both"/>
            </w:pPr>
            <w:hyperlink r:id="rId542" w:history="1">
              <w:r>
                <w:rPr>
                  <w:color w:val="0000FF"/>
                </w:rPr>
                <w:t>Постановление</w:t>
              </w:r>
            </w:hyperlink>
            <w:r>
              <w:t xml:space="preserve"> Правительства </w:t>
            </w:r>
            <w:r>
              <w:lastRenderedPageBreak/>
              <w:t>Российской Федерации от 26 июля 2010 г. N 538 "О порядке отнесения имущества автономного или бюджетного учреждения к категории особо ценного движимого имущества"</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3.18</w:t>
            </w:r>
          </w:p>
        </w:tc>
        <w:tc>
          <w:tcPr>
            <w:tcW w:w="4760" w:type="dxa"/>
          </w:tcPr>
          <w:p w:rsidR="00523F7A" w:rsidRDefault="00523F7A">
            <w:pPr>
              <w:pStyle w:val="ConsPlusNormal"/>
              <w:jc w:val="both"/>
            </w:pPr>
            <w:r>
              <w:t>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3751" w:type="dxa"/>
          </w:tcPr>
          <w:p w:rsidR="00523F7A" w:rsidRDefault="00523F7A">
            <w:pPr>
              <w:pStyle w:val="ConsPlusNormal"/>
              <w:jc w:val="both"/>
            </w:pPr>
            <w:r>
              <w:t xml:space="preserve">Федеральный </w:t>
            </w:r>
            <w:hyperlink r:id="rId543" w:history="1">
              <w:r>
                <w:rPr>
                  <w:color w:val="0000FF"/>
                </w:rPr>
                <w:t>закон</w:t>
              </w:r>
            </w:hyperlink>
            <w:r>
              <w:t xml:space="preserve"> от 12 января 1996 г. N 7-ФЗ "О некоммерческих организациях"</w:t>
            </w:r>
          </w:p>
          <w:p w:rsidR="00523F7A" w:rsidRDefault="00523F7A">
            <w:pPr>
              <w:pStyle w:val="ConsPlusNormal"/>
              <w:jc w:val="both"/>
            </w:pPr>
            <w:hyperlink r:id="rId544" w:history="1">
              <w:r>
                <w:rPr>
                  <w:color w:val="0000FF"/>
                </w:rPr>
                <w:t>Постановление</w:t>
              </w:r>
            </w:hyperlink>
            <w:r>
              <w:t xml:space="preserve"> Правительства Российской Федерации от 2 августа 2010 г. N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3.19</w:t>
            </w:r>
          </w:p>
        </w:tc>
        <w:tc>
          <w:tcPr>
            <w:tcW w:w="4760" w:type="dxa"/>
          </w:tcPr>
          <w:p w:rsidR="00523F7A" w:rsidRDefault="00523F7A">
            <w:pPr>
              <w:pStyle w:val="ConsPlusNormal"/>
              <w:jc w:val="both"/>
            </w:pPr>
            <w:r>
              <w:t xml:space="preserve">Нарушение порядка закрепления и </w:t>
            </w:r>
            <w:proofErr w:type="gramStart"/>
            <w:r>
              <w:t>использования</w:t>
            </w:r>
            <w:proofErr w:type="gramEnd"/>
            <w:r>
              <w:t xml:space="preserve"> находящихся в государственной (муниципальной) собственности административных зданий, строений, нежилых помещений и движимого имущества</w:t>
            </w:r>
          </w:p>
        </w:tc>
        <w:tc>
          <w:tcPr>
            <w:tcW w:w="3751" w:type="dxa"/>
          </w:tcPr>
          <w:p w:rsidR="00523F7A" w:rsidRDefault="00523F7A">
            <w:pPr>
              <w:pStyle w:val="ConsPlusNormal"/>
              <w:jc w:val="both"/>
            </w:pPr>
            <w:hyperlink r:id="rId545" w:history="1">
              <w:r>
                <w:rPr>
                  <w:color w:val="0000FF"/>
                </w:rPr>
                <w:t>Постановление</w:t>
              </w:r>
            </w:hyperlink>
            <w:r>
              <w:t xml:space="preserve"> Правительства Российской Федерации от 5 января 1998 г. N 3 "О порядке закрепления и </w:t>
            </w:r>
            <w:proofErr w:type="gramStart"/>
            <w:r>
              <w:t>использования</w:t>
            </w:r>
            <w:proofErr w:type="gramEnd"/>
            <w:r>
              <w:t xml:space="preserve"> находящихся в федеральной собственности административных зданий, строений и нежилых помещений"</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3.20</w:t>
            </w:r>
          </w:p>
        </w:tc>
        <w:tc>
          <w:tcPr>
            <w:tcW w:w="4760" w:type="dxa"/>
          </w:tcPr>
          <w:p w:rsidR="00523F7A" w:rsidRDefault="00523F7A">
            <w:pPr>
              <w:pStyle w:val="ConsPlusNormal"/>
              <w:jc w:val="both"/>
            </w:pPr>
            <w:r>
              <w:t xml:space="preserve">Неперечисление унитарными предприятиями в </w:t>
            </w:r>
            <w:r>
              <w:lastRenderedPageBreak/>
              <w:t>бюджет установленной части прибыли, остающейся в его распоряжении после уплаты налогов и иных обязательных платежей</w:t>
            </w:r>
          </w:p>
        </w:tc>
        <w:tc>
          <w:tcPr>
            <w:tcW w:w="3751" w:type="dxa"/>
          </w:tcPr>
          <w:p w:rsidR="00523F7A" w:rsidRDefault="00523F7A">
            <w:pPr>
              <w:pStyle w:val="ConsPlusNormal"/>
              <w:jc w:val="both"/>
            </w:pPr>
            <w:hyperlink r:id="rId546" w:history="1">
              <w:r>
                <w:rPr>
                  <w:color w:val="0000FF"/>
                </w:rPr>
                <w:t>Части 2</w:t>
              </w:r>
            </w:hyperlink>
            <w:r>
              <w:t xml:space="preserve">, </w:t>
            </w:r>
            <w:hyperlink r:id="rId547" w:history="1">
              <w:r>
                <w:rPr>
                  <w:color w:val="0000FF"/>
                </w:rPr>
                <w:t>2.1 статьи 17</w:t>
              </w:r>
            </w:hyperlink>
            <w:r>
              <w:t xml:space="preserve"> Федерального </w:t>
            </w:r>
            <w:r>
              <w:lastRenderedPageBreak/>
              <w:t>закона от 14 ноября 2002 г. N 161-ФЗ "О государственных и муниципальных унитарных предприятиях"</w:t>
            </w:r>
          </w:p>
        </w:tc>
        <w:tc>
          <w:tcPr>
            <w:tcW w:w="1218" w:type="dxa"/>
          </w:tcPr>
          <w:p w:rsidR="00523F7A" w:rsidRDefault="00523F7A">
            <w:pPr>
              <w:pStyle w:val="ConsPlusNormal"/>
              <w:jc w:val="center"/>
            </w:pPr>
            <w:r>
              <w:lastRenderedPageBreak/>
              <w:t xml:space="preserve">кол-во и </w:t>
            </w:r>
            <w:r>
              <w:lastRenderedPageBreak/>
              <w:t>тыс. рублей</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3.21</w:t>
            </w:r>
          </w:p>
        </w:tc>
        <w:tc>
          <w:tcPr>
            <w:tcW w:w="4760" w:type="dxa"/>
          </w:tcPr>
          <w:p w:rsidR="00523F7A" w:rsidRDefault="00523F7A">
            <w:pPr>
              <w:pStyle w:val="ConsPlusNormal"/>
              <w:jc w:val="both"/>
            </w:pPr>
            <w:r>
              <w:t>Нарушение порядка распределения доходов казенного предприятия</w:t>
            </w:r>
          </w:p>
        </w:tc>
        <w:tc>
          <w:tcPr>
            <w:tcW w:w="3751" w:type="dxa"/>
          </w:tcPr>
          <w:p w:rsidR="00523F7A" w:rsidRDefault="00523F7A">
            <w:pPr>
              <w:pStyle w:val="ConsPlusNormal"/>
              <w:jc w:val="both"/>
            </w:pPr>
            <w:hyperlink r:id="rId548" w:history="1">
              <w:r>
                <w:rPr>
                  <w:color w:val="0000FF"/>
                </w:rPr>
                <w:t>Часть 3 статьи 17</w:t>
              </w:r>
            </w:hyperlink>
            <w:r>
              <w:t xml:space="preserve"> Федерального закона от 14 ноября 2002 г. N 161-ФЗ "О государственных и муниципальных унитарных предприятиях"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3.22</w:t>
            </w:r>
          </w:p>
        </w:tc>
        <w:tc>
          <w:tcPr>
            <w:tcW w:w="4760" w:type="dxa"/>
          </w:tcPr>
          <w:p w:rsidR="00523F7A" w:rsidRDefault="00523F7A">
            <w:pPr>
              <w:pStyle w:val="ConsPlusNormal"/>
              <w:jc w:val="both"/>
            </w:pPr>
            <w:r>
              <w:t>Осуществление прав собственника имущества унитарного предприятия с превышением полномочий, уклонение от осуществления полномочий</w:t>
            </w:r>
          </w:p>
        </w:tc>
        <w:tc>
          <w:tcPr>
            <w:tcW w:w="3751" w:type="dxa"/>
          </w:tcPr>
          <w:p w:rsidR="00523F7A" w:rsidRDefault="00523F7A">
            <w:pPr>
              <w:pStyle w:val="ConsPlusNormal"/>
              <w:jc w:val="both"/>
            </w:pPr>
            <w:hyperlink r:id="rId549" w:history="1">
              <w:r>
                <w:rPr>
                  <w:color w:val="0000FF"/>
                </w:rPr>
                <w:t>Часть 1 статьи 2</w:t>
              </w:r>
            </w:hyperlink>
            <w:r>
              <w:t xml:space="preserve">, </w:t>
            </w:r>
            <w:hyperlink r:id="rId550" w:history="1">
              <w:r>
                <w:rPr>
                  <w:color w:val="0000FF"/>
                </w:rPr>
                <w:t>часть 2 статьи 21</w:t>
              </w:r>
            </w:hyperlink>
            <w:r>
              <w:t xml:space="preserve"> Федерального закона от 14 ноября 2002 г. N 161-ФЗ "О государственных и муниципальных унитарных предприятиях"</w:t>
            </w:r>
          </w:p>
          <w:p w:rsidR="00523F7A" w:rsidRDefault="00523F7A">
            <w:pPr>
              <w:pStyle w:val="ConsPlusNormal"/>
              <w:jc w:val="both"/>
            </w:pPr>
            <w:hyperlink r:id="rId551" w:history="1">
              <w:r>
                <w:rPr>
                  <w:color w:val="0000FF"/>
                </w:rPr>
                <w:t>Постановление</w:t>
              </w:r>
            </w:hyperlink>
            <w:r>
              <w:t xml:space="preserve"> Правительства Российской Федерации от 3 декабря 2004 г. N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3.23</w:t>
            </w:r>
          </w:p>
        </w:tc>
        <w:tc>
          <w:tcPr>
            <w:tcW w:w="4760" w:type="dxa"/>
          </w:tcPr>
          <w:p w:rsidR="00523F7A" w:rsidRDefault="00523F7A">
            <w:pPr>
              <w:pStyle w:val="ConsPlusNormal"/>
              <w:jc w:val="both"/>
            </w:pPr>
            <w:r>
              <w:t>Непроведение обязательного аудита бухгалтерской отчетности унитарного предприятия, государственных внебюджетных фондов</w:t>
            </w:r>
          </w:p>
        </w:tc>
        <w:tc>
          <w:tcPr>
            <w:tcW w:w="3751" w:type="dxa"/>
          </w:tcPr>
          <w:p w:rsidR="00523F7A" w:rsidRDefault="00523F7A">
            <w:pPr>
              <w:pStyle w:val="ConsPlusNormal"/>
            </w:pPr>
            <w:hyperlink r:id="rId552" w:history="1">
              <w:r>
                <w:rPr>
                  <w:color w:val="0000FF"/>
                </w:rPr>
                <w:t>Статья 26</w:t>
              </w:r>
            </w:hyperlink>
            <w:r>
              <w:t xml:space="preserve"> Федерального закона от 14 ноября 2002 г. N 161-ФЗ</w:t>
            </w:r>
          </w:p>
          <w:p w:rsidR="00523F7A" w:rsidRDefault="00523F7A">
            <w:pPr>
              <w:pStyle w:val="ConsPlusNormal"/>
              <w:jc w:val="both"/>
            </w:pPr>
            <w:hyperlink r:id="rId553" w:history="1">
              <w:r>
                <w:rPr>
                  <w:color w:val="0000FF"/>
                </w:rPr>
                <w:t>Статья 5</w:t>
              </w:r>
            </w:hyperlink>
            <w:r>
              <w:t xml:space="preserve"> Федерального закона от 30 декабря 2008 г. N 307-ФЗ "Об аудиторской деятельности"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3.24</w:t>
            </w:r>
          </w:p>
        </w:tc>
        <w:tc>
          <w:tcPr>
            <w:tcW w:w="4760" w:type="dxa"/>
          </w:tcPr>
          <w:p w:rsidR="00523F7A" w:rsidRDefault="00523F7A">
            <w:pPr>
              <w:pStyle w:val="ConsPlusNormal"/>
              <w:jc w:val="both"/>
            </w:pPr>
            <w:r>
              <w:t>Нарушение порядка учета и ведения реестра государственного (муниципального) имущества</w:t>
            </w:r>
          </w:p>
        </w:tc>
        <w:tc>
          <w:tcPr>
            <w:tcW w:w="3751" w:type="dxa"/>
          </w:tcPr>
          <w:p w:rsidR="00523F7A" w:rsidRDefault="00523F7A">
            <w:pPr>
              <w:pStyle w:val="ConsPlusNormal"/>
              <w:jc w:val="both"/>
            </w:pPr>
            <w:hyperlink r:id="rId554" w:history="1">
              <w:r>
                <w:rPr>
                  <w:color w:val="0000FF"/>
                </w:rPr>
                <w:t>Постановление</w:t>
              </w:r>
            </w:hyperlink>
            <w:r>
              <w:t xml:space="preserve"> Правительства Российской Федерации от 16 июля 2007 г. N 447 "О совершенствовании учета федерального имущества"</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3.25</w:t>
            </w:r>
          </w:p>
        </w:tc>
        <w:tc>
          <w:tcPr>
            <w:tcW w:w="4760" w:type="dxa"/>
          </w:tcPr>
          <w:p w:rsidR="00523F7A" w:rsidRDefault="00523F7A">
            <w:pPr>
              <w:pStyle w:val="ConsPlusNormal"/>
              <w:jc w:val="both"/>
            </w:pPr>
            <w:r>
              <w:t>Нарушение порядка предоставления информации из реестра государственного (муниципального) имущества</w:t>
            </w:r>
          </w:p>
        </w:tc>
        <w:tc>
          <w:tcPr>
            <w:tcW w:w="3751" w:type="dxa"/>
          </w:tcPr>
          <w:p w:rsidR="00523F7A" w:rsidRDefault="00523F7A">
            <w:pPr>
              <w:pStyle w:val="ConsPlusNormal"/>
              <w:jc w:val="both"/>
            </w:pPr>
            <w:r>
              <w:t xml:space="preserve">Федеральный </w:t>
            </w:r>
            <w:hyperlink r:id="rId555" w:history="1">
              <w:r>
                <w:rPr>
                  <w:color w:val="0000FF"/>
                </w:rPr>
                <w:t>закон</w:t>
              </w:r>
            </w:hyperlink>
            <w:r>
              <w:t xml:space="preserve"> от 27 июля 2010 г. N 210-ФЗ "Об организации предоставления государственных и муниципальных услуг"</w:t>
            </w:r>
          </w:p>
          <w:p w:rsidR="00523F7A" w:rsidRDefault="00523F7A">
            <w:pPr>
              <w:pStyle w:val="ConsPlusNormal"/>
              <w:jc w:val="both"/>
            </w:pPr>
            <w:r>
              <w:t>Постановление Правительства Российской Федерации от 16 июля 2007 г. N 447 "О совершенствовании учета федерального имущества"</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3.26</w:t>
            </w:r>
          </w:p>
        </w:tc>
        <w:tc>
          <w:tcPr>
            <w:tcW w:w="4760" w:type="dxa"/>
          </w:tcPr>
          <w:p w:rsidR="00523F7A" w:rsidRDefault="00523F7A">
            <w:pPr>
              <w:pStyle w:val="ConsPlusNormal"/>
              <w:jc w:val="both"/>
            </w:pPr>
            <w: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3751" w:type="dxa"/>
          </w:tcPr>
          <w:p w:rsidR="00523F7A" w:rsidRDefault="00523F7A">
            <w:pPr>
              <w:pStyle w:val="ConsPlusNormal"/>
              <w:jc w:val="both"/>
            </w:pPr>
            <w:hyperlink r:id="rId556" w:history="1">
              <w:r>
                <w:rPr>
                  <w:color w:val="0000FF"/>
                </w:rPr>
                <w:t>Постановление</w:t>
              </w:r>
            </w:hyperlink>
            <w:r>
              <w:t xml:space="preserve"> Правительства Российской Федерации от 16 июля 2007 г. N 447 "О совершенствовании учета федерального имущества"</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3.27</w:t>
            </w:r>
          </w:p>
        </w:tc>
        <w:tc>
          <w:tcPr>
            <w:tcW w:w="4760" w:type="dxa"/>
          </w:tcPr>
          <w:p w:rsidR="00523F7A" w:rsidRDefault="00523F7A">
            <w:pPr>
              <w:pStyle w:val="ConsPlusNormal"/>
              <w:jc w:val="both"/>
            </w:pPr>
            <w: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3751" w:type="dxa"/>
          </w:tcPr>
          <w:p w:rsidR="00523F7A" w:rsidRDefault="00523F7A">
            <w:pPr>
              <w:pStyle w:val="ConsPlusNormal"/>
              <w:jc w:val="both"/>
            </w:pPr>
            <w:hyperlink r:id="rId557" w:history="1">
              <w:r>
                <w:rPr>
                  <w:color w:val="0000FF"/>
                </w:rPr>
                <w:t>Статья 131</w:t>
              </w:r>
            </w:hyperlink>
            <w:r>
              <w:t xml:space="preserve">, </w:t>
            </w:r>
            <w:hyperlink r:id="rId558" w:history="1">
              <w:r>
                <w:rPr>
                  <w:color w:val="0000FF"/>
                </w:rPr>
                <w:t>164</w:t>
              </w:r>
            </w:hyperlink>
            <w:r>
              <w:t xml:space="preserve"> Гражданского кодекса Российской Федерации</w:t>
            </w:r>
          </w:p>
          <w:p w:rsidR="00523F7A" w:rsidRDefault="00523F7A">
            <w:pPr>
              <w:pStyle w:val="ConsPlusNormal"/>
              <w:jc w:val="both"/>
            </w:pPr>
            <w:hyperlink r:id="rId559" w:history="1">
              <w:r>
                <w:rPr>
                  <w:color w:val="0000FF"/>
                </w:rPr>
                <w:t>статья 4</w:t>
              </w:r>
            </w:hyperlink>
            <w:r>
              <w:t xml:space="preserve"> Федерального закона от 21 июля 1997 г. N 122-ФЗ "О государственной регистрации прав на недвижимое имущество и сделок с ним"</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3.28</w:t>
            </w:r>
          </w:p>
        </w:tc>
        <w:tc>
          <w:tcPr>
            <w:tcW w:w="4760" w:type="dxa"/>
          </w:tcPr>
          <w:p w:rsidR="00523F7A" w:rsidRDefault="00523F7A">
            <w:pPr>
              <w:pStyle w:val="ConsPlusNormal"/>
              <w:jc w:val="both"/>
            </w:pPr>
            <w:r>
              <w:t>Нарушение порядка приватизации государственного и муниципального имущества</w:t>
            </w:r>
          </w:p>
        </w:tc>
        <w:tc>
          <w:tcPr>
            <w:tcW w:w="3751" w:type="dxa"/>
          </w:tcPr>
          <w:p w:rsidR="00523F7A" w:rsidRDefault="00523F7A">
            <w:pPr>
              <w:pStyle w:val="ConsPlusNormal"/>
              <w:jc w:val="both"/>
            </w:pPr>
            <w:hyperlink r:id="rId560" w:history="1">
              <w:r>
                <w:rPr>
                  <w:color w:val="0000FF"/>
                </w:rPr>
                <w:t>Глава III</w:t>
              </w:r>
            </w:hyperlink>
            <w:r>
              <w:t xml:space="preserve"> Федерального закона от 21 декабря 2001 г. N 178-ФЗ "О приватизации государственного и муниципального имущества"</w:t>
            </w:r>
          </w:p>
          <w:p w:rsidR="00523F7A" w:rsidRDefault="00523F7A">
            <w:pPr>
              <w:pStyle w:val="ConsPlusNormal"/>
              <w:jc w:val="both"/>
            </w:pPr>
            <w:hyperlink r:id="rId561" w:history="1">
              <w:r>
                <w:rPr>
                  <w:color w:val="0000FF"/>
                </w:rPr>
                <w:t>Постановление</w:t>
              </w:r>
            </w:hyperlink>
            <w:r>
              <w:t xml:space="preserve"> Правительства Российской Федерации от 27 августа 2012 г. N 860 "Об организации и проведении продажи государственного или муниципального имущества в электронной форме"</w:t>
            </w:r>
          </w:p>
          <w:p w:rsidR="00523F7A" w:rsidRDefault="00523F7A">
            <w:pPr>
              <w:pStyle w:val="ConsPlusNormal"/>
              <w:jc w:val="both"/>
            </w:pPr>
            <w:hyperlink r:id="rId562" w:history="1">
              <w:r>
                <w:rPr>
                  <w:color w:val="0000FF"/>
                </w:rPr>
                <w:t>Постановление</w:t>
              </w:r>
            </w:hyperlink>
            <w:r>
              <w:t xml:space="preserve"> Правительства Российской Федерации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523F7A" w:rsidRDefault="00523F7A">
            <w:pPr>
              <w:pStyle w:val="ConsPlusNormal"/>
              <w:jc w:val="both"/>
            </w:pPr>
            <w:hyperlink r:id="rId563" w:history="1">
              <w:r>
                <w:rPr>
                  <w:color w:val="0000FF"/>
                </w:rPr>
                <w:t>Постановление</w:t>
              </w:r>
            </w:hyperlink>
            <w:r>
              <w:t xml:space="preserve"> Правительства Российской Федерации от 12 августа 2002 г. N 584 "Об утверждении Положения о проведении конкурса по продаже государственного или муниципального имущества"</w:t>
            </w:r>
          </w:p>
          <w:p w:rsidR="00523F7A" w:rsidRDefault="00523F7A">
            <w:pPr>
              <w:pStyle w:val="ConsPlusNormal"/>
              <w:jc w:val="both"/>
            </w:pPr>
            <w:hyperlink r:id="rId564" w:history="1">
              <w:r>
                <w:rPr>
                  <w:color w:val="0000FF"/>
                </w:rPr>
                <w:t>Постановление</w:t>
              </w:r>
            </w:hyperlink>
            <w:r>
              <w:t xml:space="preserve"> Правительства Российской Федерации от 28 ноября 2002 г. N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p w:rsidR="00523F7A" w:rsidRDefault="00523F7A">
            <w:pPr>
              <w:pStyle w:val="ConsPlusNormal"/>
              <w:jc w:val="both"/>
            </w:pPr>
            <w:hyperlink r:id="rId565" w:history="1">
              <w:r>
                <w:rPr>
                  <w:color w:val="0000FF"/>
                </w:rPr>
                <w:t>Постановление</w:t>
              </w:r>
            </w:hyperlink>
            <w:r>
              <w:t xml:space="preserve"> Правительства Российской Федерации от 9 июля 2002 г. N 512 "Об утверждении Правил подготовки и принятия решений об условиях приватизации федерального имущества"</w:t>
            </w:r>
          </w:p>
          <w:p w:rsidR="00523F7A" w:rsidRDefault="00523F7A">
            <w:pPr>
              <w:pStyle w:val="ConsPlusNormal"/>
              <w:jc w:val="both"/>
            </w:pPr>
            <w:hyperlink r:id="rId566" w:history="1">
              <w:r>
                <w:rPr>
                  <w:color w:val="0000FF"/>
                </w:rPr>
                <w:t>Постановление</w:t>
              </w:r>
            </w:hyperlink>
            <w:r>
              <w:t xml:space="preserve"> Правительства </w:t>
            </w:r>
            <w:r>
              <w:lastRenderedPageBreak/>
              <w:t>Российской Федерации от 22 июля 2002 г.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523F7A" w:rsidRDefault="00523F7A">
            <w:pPr>
              <w:pStyle w:val="ConsPlusNormal"/>
              <w:jc w:val="both"/>
            </w:pPr>
            <w:hyperlink r:id="rId567" w:history="1">
              <w:r>
                <w:rPr>
                  <w:color w:val="0000FF"/>
                </w:rPr>
                <w:t>Постановление</w:t>
              </w:r>
            </w:hyperlink>
            <w:r>
              <w:t xml:space="preserve"> Правительства Российской Федерации от 25 августа 2015 г. N 884 "Об управлении федеральным имуществом, находящимся за пределами Российской Федерации"</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3.29</w:t>
            </w:r>
          </w:p>
        </w:tc>
        <w:tc>
          <w:tcPr>
            <w:tcW w:w="4760" w:type="dxa"/>
          </w:tcPr>
          <w:p w:rsidR="00523F7A" w:rsidRDefault="00523F7A">
            <w:pPr>
              <w:pStyle w:val="ConsPlusNormal"/>
              <w:jc w:val="both"/>
            </w:pPr>
            <w:r>
              <w:t>Нарушение требований к раскрытию информации о приватизации государственного (муниципального) имущества уполномоченным исполнительным органом государственной власти, открытыми акционерными обществами, акции которых находятся в государственной (муниципальной) собственности, и государственными унитарными предприятиями с момента включения в прогнозный план (программу) приватизации государственного (муниципального) имущества на соответствующий период</w:t>
            </w:r>
          </w:p>
        </w:tc>
        <w:tc>
          <w:tcPr>
            <w:tcW w:w="3751" w:type="dxa"/>
          </w:tcPr>
          <w:p w:rsidR="00523F7A" w:rsidRDefault="00523F7A">
            <w:pPr>
              <w:pStyle w:val="ConsPlusNormal"/>
              <w:jc w:val="both"/>
            </w:pPr>
            <w:hyperlink r:id="rId568" w:history="1">
              <w:r>
                <w:rPr>
                  <w:color w:val="0000FF"/>
                </w:rPr>
                <w:t>Статья 15</w:t>
              </w:r>
            </w:hyperlink>
            <w:r>
              <w:t xml:space="preserve"> Федерального закона от 21 декабря 2001 г. N 178-ФЗ "О приватизации государственного и муниципального имущества"</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3.30</w:t>
            </w:r>
          </w:p>
        </w:tc>
        <w:tc>
          <w:tcPr>
            <w:tcW w:w="4760" w:type="dxa"/>
          </w:tcPr>
          <w:p w:rsidR="00523F7A" w:rsidRDefault="00523F7A">
            <w:pPr>
              <w:pStyle w:val="ConsPlusNormal"/>
              <w:jc w:val="both"/>
            </w:pPr>
            <w:r>
              <w:t>Несоблюдение требований, определяющих особенности порядка приватизации имущества</w:t>
            </w:r>
          </w:p>
        </w:tc>
        <w:tc>
          <w:tcPr>
            <w:tcW w:w="3751" w:type="dxa"/>
          </w:tcPr>
          <w:p w:rsidR="00523F7A" w:rsidRDefault="00523F7A">
            <w:pPr>
              <w:pStyle w:val="ConsPlusNormal"/>
              <w:jc w:val="both"/>
            </w:pPr>
            <w:hyperlink r:id="rId569" w:history="1">
              <w:r>
                <w:rPr>
                  <w:color w:val="0000FF"/>
                </w:rPr>
                <w:t>Глава V</w:t>
              </w:r>
            </w:hyperlink>
            <w:r>
              <w:t xml:space="preserve"> Федерального закона от 21 декабря 2001 г. N 178-ФЗ "О приватизации государственного и муниципального имущества"</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3.31</w:t>
            </w:r>
          </w:p>
        </w:tc>
        <w:tc>
          <w:tcPr>
            <w:tcW w:w="4760" w:type="dxa"/>
          </w:tcPr>
          <w:p w:rsidR="00523F7A" w:rsidRDefault="00523F7A">
            <w:pPr>
              <w:pStyle w:val="ConsPlusNormal"/>
              <w:jc w:val="both"/>
            </w:pPr>
            <w:r>
              <w:t xml:space="preserve">Нарушение требований к оформлению сделок </w:t>
            </w:r>
            <w:r>
              <w:lastRenderedPageBreak/>
              <w:t>купли-продажи государственного или муниципального имущества</w:t>
            </w:r>
          </w:p>
        </w:tc>
        <w:tc>
          <w:tcPr>
            <w:tcW w:w="3751" w:type="dxa"/>
          </w:tcPr>
          <w:p w:rsidR="00523F7A" w:rsidRDefault="00523F7A">
            <w:pPr>
              <w:pStyle w:val="ConsPlusNormal"/>
              <w:jc w:val="both"/>
            </w:pPr>
            <w:hyperlink r:id="rId570" w:history="1">
              <w:r>
                <w:rPr>
                  <w:color w:val="0000FF"/>
                </w:rPr>
                <w:t>Статья 32</w:t>
              </w:r>
            </w:hyperlink>
            <w:r>
              <w:t xml:space="preserve"> Федерального закона от 21 </w:t>
            </w:r>
            <w:r>
              <w:lastRenderedPageBreak/>
              <w:t>декабря 2001 г. N 178-ФЗ "О приватизации государственного и муниципального имущества"</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3.32</w:t>
            </w:r>
          </w:p>
        </w:tc>
        <w:tc>
          <w:tcPr>
            <w:tcW w:w="4760" w:type="dxa"/>
          </w:tcPr>
          <w:p w:rsidR="00523F7A" w:rsidRDefault="00523F7A">
            <w:pPr>
              <w:pStyle w:val="ConsPlusNormal"/>
              <w:jc w:val="both"/>
            </w:pPr>
            <w:r>
              <w:t>Нарушение условий оплаты и распределения денежных средств от продажи имущества</w:t>
            </w:r>
          </w:p>
        </w:tc>
        <w:tc>
          <w:tcPr>
            <w:tcW w:w="3751" w:type="dxa"/>
          </w:tcPr>
          <w:p w:rsidR="00523F7A" w:rsidRDefault="00523F7A">
            <w:pPr>
              <w:pStyle w:val="ConsPlusNormal"/>
              <w:jc w:val="both"/>
            </w:pPr>
            <w:hyperlink r:id="rId571" w:history="1">
              <w:r>
                <w:rPr>
                  <w:color w:val="0000FF"/>
                </w:rPr>
                <w:t>Глава VI</w:t>
              </w:r>
            </w:hyperlink>
            <w:r>
              <w:t xml:space="preserve"> Федерального закона от 21 декабря 2001 г. N 178-ФЗ "О приватизации государственного и муниципального имущества"</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3.33</w:t>
            </w:r>
          </w:p>
        </w:tc>
        <w:tc>
          <w:tcPr>
            <w:tcW w:w="4760" w:type="dxa"/>
          </w:tcPr>
          <w:p w:rsidR="00523F7A" w:rsidRDefault="00523F7A">
            <w:pPr>
              <w:pStyle w:val="ConsPlusNormal"/>
              <w:jc w:val="both"/>
            </w:pPr>
            <w: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3751" w:type="dxa"/>
          </w:tcPr>
          <w:p w:rsidR="00523F7A" w:rsidRDefault="00523F7A">
            <w:pPr>
              <w:pStyle w:val="ConsPlusNormal"/>
              <w:jc w:val="both"/>
            </w:pPr>
            <w:hyperlink r:id="rId572" w:history="1">
              <w:r>
                <w:rPr>
                  <w:color w:val="0000FF"/>
                </w:rPr>
                <w:t>Статья 8</w:t>
              </w:r>
            </w:hyperlink>
            <w:r>
              <w:t xml:space="preserve"> Закона Российской Федерации от 14 июля 1992 г. N 3297-1 "О закрытом административно-территориальном образовании"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3.34</w:t>
            </w:r>
          </w:p>
        </w:tc>
        <w:tc>
          <w:tcPr>
            <w:tcW w:w="4760" w:type="dxa"/>
          </w:tcPr>
          <w:p w:rsidR="00523F7A" w:rsidRDefault="00523F7A">
            <w:pPr>
              <w:pStyle w:val="ConsPlusNormal"/>
              <w:jc w:val="both"/>
            </w:pPr>
            <w:r>
              <w:t>Несоблюдение правил отнесения жилого помещения к специализированному жилищному фонду</w:t>
            </w:r>
          </w:p>
        </w:tc>
        <w:tc>
          <w:tcPr>
            <w:tcW w:w="3751" w:type="dxa"/>
          </w:tcPr>
          <w:p w:rsidR="00523F7A" w:rsidRDefault="00523F7A">
            <w:pPr>
              <w:pStyle w:val="ConsPlusNormal"/>
              <w:jc w:val="both"/>
            </w:pPr>
            <w:hyperlink r:id="rId573" w:history="1">
              <w:r>
                <w:rPr>
                  <w:color w:val="0000FF"/>
                </w:rPr>
                <w:t>Постановление</w:t>
              </w:r>
            </w:hyperlink>
            <w:r>
              <w:t xml:space="preserve"> Правительства Российской Федерации от 26 января 2006 г.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3.35</w:t>
            </w:r>
          </w:p>
        </w:tc>
        <w:tc>
          <w:tcPr>
            <w:tcW w:w="4760" w:type="dxa"/>
          </w:tcPr>
          <w:p w:rsidR="00523F7A" w:rsidRDefault="00523F7A">
            <w:pPr>
              <w:pStyle w:val="ConsPlusNormal"/>
              <w:jc w:val="both"/>
            </w:pPr>
            <w:r>
              <w:t>Нарушения порядка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751" w:type="dxa"/>
          </w:tcPr>
          <w:p w:rsidR="00523F7A" w:rsidRDefault="00523F7A">
            <w:pPr>
              <w:pStyle w:val="ConsPlusNormal"/>
              <w:jc w:val="both"/>
            </w:pPr>
            <w:hyperlink r:id="rId574" w:history="1">
              <w:r>
                <w:rPr>
                  <w:color w:val="0000FF"/>
                </w:rPr>
                <w:t>Постановление</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3.36</w:t>
            </w:r>
          </w:p>
        </w:tc>
        <w:tc>
          <w:tcPr>
            <w:tcW w:w="4760" w:type="dxa"/>
          </w:tcPr>
          <w:p w:rsidR="00523F7A" w:rsidRDefault="00523F7A">
            <w:pPr>
              <w:pStyle w:val="ConsPlusNormal"/>
              <w:jc w:val="both"/>
            </w:pPr>
            <w:r>
              <w:t xml:space="preserve">Неправомерное предоставление жилых помещений из жилищного фонда Российской </w:t>
            </w:r>
            <w:r>
              <w:lastRenderedPageBreak/>
              <w:t>Федерации, субъекта Российской Федерации, муниципального образования</w:t>
            </w:r>
          </w:p>
        </w:tc>
        <w:tc>
          <w:tcPr>
            <w:tcW w:w="3751" w:type="dxa"/>
          </w:tcPr>
          <w:p w:rsidR="00523F7A" w:rsidRDefault="00523F7A">
            <w:pPr>
              <w:pStyle w:val="ConsPlusNormal"/>
              <w:jc w:val="both"/>
            </w:pPr>
            <w:hyperlink r:id="rId575" w:history="1">
              <w:r>
                <w:rPr>
                  <w:color w:val="0000FF"/>
                </w:rPr>
                <w:t>Статья 672</w:t>
              </w:r>
            </w:hyperlink>
            <w:r>
              <w:t xml:space="preserve"> Гражданского кодекса Российской Федерации </w:t>
            </w:r>
            <w:hyperlink r:id="rId576" w:history="1">
              <w:r>
                <w:rPr>
                  <w:color w:val="0000FF"/>
                </w:rPr>
                <w:t xml:space="preserve">Пункт 3 статьи </w:t>
              </w:r>
              <w:r>
                <w:rPr>
                  <w:color w:val="0000FF"/>
                </w:rPr>
                <w:lastRenderedPageBreak/>
                <w:t>2</w:t>
              </w:r>
            </w:hyperlink>
            <w:r>
              <w:t xml:space="preserve"> и </w:t>
            </w:r>
            <w:hyperlink r:id="rId577" w:history="1">
              <w:r>
                <w:rPr>
                  <w:color w:val="0000FF"/>
                </w:rPr>
                <w:t>статья 57</w:t>
              </w:r>
            </w:hyperlink>
            <w:r>
              <w:t xml:space="preserve"> Жилищного кодекса Российской Федерации</w:t>
            </w:r>
          </w:p>
        </w:tc>
        <w:tc>
          <w:tcPr>
            <w:tcW w:w="1218" w:type="dxa"/>
          </w:tcPr>
          <w:p w:rsidR="00523F7A" w:rsidRDefault="00523F7A">
            <w:pPr>
              <w:pStyle w:val="ConsPlusNormal"/>
              <w:jc w:val="center"/>
            </w:pPr>
            <w:r>
              <w:lastRenderedPageBreak/>
              <w:t xml:space="preserve">кол-во, кол-во и </w:t>
            </w:r>
            <w:r>
              <w:lastRenderedPageBreak/>
              <w:t>тыс. рублей</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3.37</w:t>
            </w:r>
          </w:p>
        </w:tc>
        <w:tc>
          <w:tcPr>
            <w:tcW w:w="4760" w:type="dxa"/>
          </w:tcPr>
          <w:p w:rsidR="00523F7A" w:rsidRDefault="00523F7A">
            <w:pPr>
              <w:pStyle w:val="ConsPlusNormal"/>
              <w:jc w:val="both"/>
            </w:pPr>
            <w:r>
              <w:t>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p>
        </w:tc>
        <w:tc>
          <w:tcPr>
            <w:tcW w:w="3751" w:type="dxa"/>
          </w:tcPr>
          <w:p w:rsidR="00523F7A" w:rsidRDefault="00523F7A">
            <w:pPr>
              <w:pStyle w:val="ConsPlusNormal"/>
              <w:jc w:val="both"/>
            </w:pPr>
            <w:hyperlink r:id="rId578" w:history="1">
              <w:r>
                <w:rPr>
                  <w:color w:val="0000FF"/>
                </w:rPr>
                <w:t>Статьи 15</w:t>
              </w:r>
            </w:hyperlink>
            <w:r>
              <w:t xml:space="preserve">, </w:t>
            </w:r>
            <w:hyperlink r:id="rId579" w:history="1">
              <w:r>
                <w:rPr>
                  <w:color w:val="0000FF"/>
                </w:rPr>
                <w:t>16</w:t>
              </w:r>
            </w:hyperlink>
            <w:r>
              <w:t xml:space="preserve">, </w:t>
            </w:r>
            <w:hyperlink r:id="rId580" w:history="1">
              <w:r>
                <w:rPr>
                  <w:color w:val="0000FF"/>
                </w:rPr>
                <w:t>17.1</w:t>
              </w:r>
            </w:hyperlink>
            <w:r>
              <w:t xml:space="preserve">, </w:t>
            </w:r>
            <w:hyperlink r:id="rId581" w:history="1">
              <w:r>
                <w:rPr>
                  <w:color w:val="0000FF"/>
                </w:rPr>
                <w:t>19</w:t>
              </w:r>
            </w:hyperlink>
            <w:r>
              <w:t xml:space="preserve"> - </w:t>
            </w:r>
            <w:hyperlink r:id="rId582" w:history="1">
              <w:r>
                <w:rPr>
                  <w:color w:val="0000FF"/>
                </w:rPr>
                <w:t>21</w:t>
              </w:r>
            </w:hyperlink>
            <w:r>
              <w:t xml:space="preserve"> и пункт 2 </w:t>
            </w:r>
            <w:hyperlink r:id="rId583" w:history="1">
              <w:r>
                <w:rPr>
                  <w:color w:val="0000FF"/>
                </w:rPr>
                <w:t>статьи 24</w:t>
              </w:r>
            </w:hyperlink>
            <w:r>
              <w:t xml:space="preserve"> Федерального закона от 26 июля 2006 г. N 135-ФЗ "О защите конкуренции"</w:t>
            </w:r>
          </w:p>
          <w:p w:rsidR="00523F7A" w:rsidRDefault="00523F7A">
            <w:pPr>
              <w:pStyle w:val="ConsPlusNormal"/>
              <w:jc w:val="both"/>
            </w:pPr>
            <w:r>
              <w:t xml:space="preserve">Федеральный </w:t>
            </w:r>
            <w:hyperlink r:id="rId584" w:history="1">
              <w:r>
                <w:rPr>
                  <w:color w:val="0000FF"/>
                </w:rPr>
                <w:t>закон</w:t>
              </w:r>
            </w:hyperlink>
            <w:r>
              <w:t xml:space="preserve"> от 29 июля 1998 г. N 135-ФЗ "Об оценочной деятельности в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3.38</w:t>
            </w:r>
          </w:p>
        </w:tc>
        <w:tc>
          <w:tcPr>
            <w:tcW w:w="4760" w:type="dxa"/>
          </w:tcPr>
          <w:p w:rsidR="00523F7A" w:rsidRDefault="00523F7A">
            <w:pPr>
              <w:pStyle w:val="ConsPlusNormal"/>
              <w:jc w:val="both"/>
            </w:pPr>
            <w:r>
              <w:t>Нарушения порядка управления федеральным имуществом, находящимся за пределами Российской Федерации, включая принадлежащие Российской Федерации ценные бумаги, доли и паи в учрежденных за границей юридических лицах</w:t>
            </w:r>
          </w:p>
        </w:tc>
        <w:tc>
          <w:tcPr>
            <w:tcW w:w="3751" w:type="dxa"/>
          </w:tcPr>
          <w:p w:rsidR="00523F7A" w:rsidRDefault="00523F7A">
            <w:pPr>
              <w:pStyle w:val="ConsPlusNormal"/>
              <w:jc w:val="both"/>
            </w:pPr>
            <w:hyperlink r:id="rId585" w:history="1">
              <w:r>
                <w:rPr>
                  <w:color w:val="0000FF"/>
                </w:rPr>
                <w:t>Постановление</w:t>
              </w:r>
            </w:hyperlink>
            <w:r>
              <w:t xml:space="preserve"> Правительства Российской Федерации от 25 августа 2015 г. N 884 "Об управлении федеральным имуществом, находящимся за пределами Российской Федерации"</w:t>
            </w:r>
          </w:p>
          <w:p w:rsidR="00523F7A" w:rsidRDefault="00523F7A">
            <w:pPr>
              <w:pStyle w:val="ConsPlusNormal"/>
              <w:jc w:val="both"/>
            </w:pPr>
            <w:hyperlink r:id="rId586" w:history="1">
              <w:r>
                <w:rPr>
                  <w:color w:val="0000FF"/>
                </w:rPr>
                <w:t>Постановление</w:t>
              </w:r>
            </w:hyperlink>
            <w:r>
              <w:t xml:space="preserve"> Правительства Российской Федерации от 12 сентября 2001 г. N 672 "Об утверждении Порядка распределения доходов от использования федерального недвижимого имущества, расположенного за пределами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3.39</w:t>
            </w:r>
          </w:p>
        </w:tc>
        <w:tc>
          <w:tcPr>
            <w:tcW w:w="4760" w:type="dxa"/>
          </w:tcPr>
          <w:p w:rsidR="00523F7A" w:rsidRDefault="00523F7A">
            <w:pPr>
              <w:pStyle w:val="ConsPlusNormal"/>
              <w:jc w:val="both"/>
            </w:pPr>
            <w: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3751" w:type="dxa"/>
          </w:tcPr>
          <w:p w:rsidR="00523F7A" w:rsidRDefault="00523F7A">
            <w:pPr>
              <w:pStyle w:val="ConsPlusNormal"/>
              <w:jc w:val="both"/>
            </w:pPr>
            <w:hyperlink r:id="rId587" w:history="1">
              <w:r>
                <w:rPr>
                  <w:color w:val="0000FF"/>
                </w:rPr>
                <w:t>Статья 26.11</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23F7A" w:rsidRDefault="00523F7A">
            <w:pPr>
              <w:pStyle w:val="ConsPlusNormal"/>
              <w:jc w:val="both"/>
            </w:pPr>
            <w:hyperlink r:id="rId588" w:history="1">
              <w:r>
                <w:rPr>
                  <w:color w:val="0000FF"/>
                </w:rPr>
                <w:t>Статья 50</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523F7A" w:rsidRDefault="00523F7A">
            <w:pPr>
              <w:pStyle w:val="ConsPlusNormal"/>
              <w:jc w:val="both"/>
            </w:pPr>
            <w:hyperlink r:id="rId589" w:history="1">
              <w:r>
                <w:rPr>
                  <w:color w:val="0000FF"/>
                </w:rPr>
                <w:t>Постановление</w:t>
              </w:r>
            </w:hyperlink>
            <w:r>
              <w:t xml:space="preserve"> Верховного Совета Российской Федерации от 27 декабря 1991 г.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3.40</w:t>
            </w:r>
          </w:p>
        </w:tc>
        <w:tc>
          <w:tcPr>
            <w:tcW w:w="4760" w:type="dxa"/>
          </w:tcPr>
          <w:p w:rsidR="00523F7A" w:rsidRDefault="00523F7A">
            <w:pPr>
              <w:pStyle w:val="ConsPlusNormal"/>
              <w:jc w:val="both"/>
            </w:pPr>
            <w:r>
              <w:t>Несоблюдение порядка предоставления права постоянного (бессрочного) пользования земельными участками</w:t>
            </w:r>
          </w:p>
        </w:tc>
        <w:tc>
          <w:tcPr>
            <w:tcW w:w="3751" w:type="dxa"/>
          </w:tcPr>
          <w:p w:rsidR="00523F7A" w:rsidRDefault="00523F7A">
            <w:pPr>
              <w:pStyle w:val="ConsPlusNormal"/>
              <w:jc w:val="both"/>
            </w:pPr>
            <w:hyperlink r:id="rId590" w:history="1">
              <w:r>
                <w:rPr>
                  <w:color w:val="0000FF"/>
                </w:rPr>
                <w:t>Статья 20</w:t>
              </w:r>
            </w:hyperlink>
            <w:r>
              <w:t xml:space="preserve"> Земельного кодекса Российской Федерации</w:t>
            </w:r>
          </w:p>
          <w:p w:rsidR="00523F7A" w:rsidRDefault="00523F7A">
            <w:pPr>
              <w:pStyle w:val="ConsPlusNormal"/>
              <w:jc w:val="both"/>
            </w:pPr>
            <w:hyperlink r:id="rId591" w:history="1">
              <w:r>
                <w:rPr>
                  <w:color w:val="0000FF"/>
                </w:rPr>
                <w:t>Статья 268</w:t>
              </w:r>
            </w:hyperlink>
            <w:r>
              <w:t xml:space="preserve"> Гражданского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3.41</w:t>
            </w:r>
          </w:p>
        </w:tc>
        <w:tc>
          <w:tcPr>
            <w:tcW w:w="4760" w:type="dxa"/>
          </w:tcPr>
          <w:p w:rsidR="00523F7A" w:rsidRDefault="00523F7A">
            <w:pPr>
              <w:pStyle w:val="ConsPlusNormal"/>
              <w:jc w:val="both"/>
            </w:pPr>
            <w:r>
              <w:t>Несоблюдение порядка аренды земельных участков</w:t>
            </w:r>
          </w:p>
        </w:tc>
        <w:tc>
          <w:tcPr>
            <w:tcW w:w="3751" w:type="dxa"/>
          </w:tcPr>
          <w:p w:rsidR="00523F7A" w:rsidRDefault="00523F7A">
            <w:pPr>
              <w:pStyle w:val="ConsPlusNormal"/>
              <w:jc w:val="both"/>
            </w:pPr>
            <w:hyperlink r:id="rId592" w:history="1">
              <w:r>
                <w:rPr>
                  <w:color w:val="0000FF"/>
                </w:rPr>
                <w:t>Статья 22</w:t>
              </w:r>
            </w:hyperlink>
            <w:r>
              <w:t xml:space="preserve"> Земельного кодекса Российской Федерации</w:t>
            </w:r>
          </w:p>
          <w:p w:rsidR="00523F7A" w:rsidRDefault="00523F7A">
            <w:pPr>
              <w:pStyle w:val="ConsPlusNormal"/>
              <w:jc w:val="both"/>
            </w:pPr>
            <w:hyperlink r:id="rId593" w:history="1">
              <w:r>
                <w:rPr>
                  <w:color w:val="0000FF"/>
                </w:rPr>
                <w:t>Статьи 606</w:t>
              </w:r>
            </w:hyperlink>
            <w:r>
              <w:t xml:space="preserve"> - </w:t>
            </w:r>
            <w:hyperlink r:id="rId594" w:history="1">
              <w:r>
                <w:rPr>
                  <w:color w:val="0000FF"/>
                </w:rPr>
                <w:t>625</w:t>
              </w:r>
            </w:hyperlink>
            <w:r>
              <w:t xml:space="preserve"> Гражданского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3.42</w:t>
            </w:r>
          </w:p>
        </w:tc>
        <w:tc>
          <w:tcPr>
            <w:tcW w:w="4760" w:type="dxa"/>
          </w:tcPr>
          <w:p w:rsidR="00523F7A" w:rsidRDefault="00523F7A">
            <w:pPr>
              <w:pStyle w:val="ConsPlusNormal"/>
              <w:jc w:val="both"/>
            </w:pPr>
            <w:r>
              <w:t>Несоблюдение порядка предоставления права безвозмездного срочного пользования земельными участками</w:t>
            </w:r>
          </w:p>
        </w:tc>
        <w:tc>
          <w:tcPr>
            <w:tcW w:w="3751" w:type="dxa"/>
          </w:tcPr>
          <w:p w:rsidR="00523F7A" w:rsidRDefault="00523F7A">
            <w:pPr>
              <w:pStyle w:val="ConsPlusNormal"/>
              <w:jc w:val="both"/>
            </w:pPr>
            <w:hyperlink r:id="rId595" w:history="1">
              <w:r>
                <w:rPr>
                  <w:color w:val="0000FF"/>
                </w:rPr>
                <w:t>Статья 24</w:t>
              </w:r>
            </w:hyperlink>
            <w:r>
              <w:t xml:space="preserve"> Земельного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3.43</w:t>
            </w:r>
          </w:p>
        </w:tc>
        <w:tc>
          <w:tcPr>
            <w:tcW w:w="4760" w:type="dxa"/>
          </w:tcPr>
          <w:p w:rsidR="00523F7A" w:rsidRDefault="00523F7A">
            <w:pPr>
              <w:pStyle w:val="ConsPlusNormal"/>
              <w:jc w:val="both"/>
            </w:pPr>
            <w:r>
              <w:t xml:space="preserve">Несоблюдение порядка обязательной </w:t>
            </w:r>
            <w:r>
              <w:lastRenderedPageBreak/>
              <w:t>регистрации возникновения, прав на земельные участки</w:t>
            </w:r>
          </w:p>
        </w:tc>
        <w:tc>
          <w:tcPr>
            <w:tcW w:w="3751" w:type="dxa"/>
          </w:tcPr>
          <w:p w:rsidR="00523F7A" w:rsidRDefault="00523F7A">
            <w:pPr>
              <w:pStyle w:val="ConsPlusNormal"/>
              <w:jc w:val="both"/>
            </w:pPr>
            <w:hyperlink r:id="rId596" w:history="1">
              <w:r>
                <w:rPr>
                  <w:color w:val="0000FF"/>
                </w:rPr>
                <w:t>Статья 25</w:t>
              </w:r>
            </w:hyperlink>
            <w:r>
              <w:t xml:space="preserve">, </w:t>
            </w:r>
            <w:hyperlink r:id="rId597" w:history="1">
              <w:r>
                <w:rPr>
                  <w:color w:val="0000FF"/>
                </w:rPr>
                <w:t>26</w:t>
              </w:r>
            </w:hyperlink>
            <w:r>
              <w:t xml:space="preserve"> Земельного кодекса </w:t>
            </w:r>
            <w:r>
              <w:lastRenderedPageBreak/>
              <w:t>Российской Федерации</w:t>
            </w:r>
          </w:p>
          <w:p w:rsidR="00523F7A" w:rsidRDefault="00523F7A">
            <w:pPr>
              <w:pStyle w:val="ConsPlusNormal"/>
              <w:jc w:val="both"/>
            </w:pPr>
            <w:hyperlink r:id="rId598" w:history="1">
              <w:r>
                <w:rPr>
                  <w:color w:val="0000FF"/>
                </w:rPr>
                <w:t>Статья 4</w:t>
              </w:r>
            </w:hyperlink>
            <w:r>
              <w:t xml:space="preserve"> Федерального закона от 21 июля 1997 г. N 122-ФЗ "О государственной регистрации прав на недвижимое имущество и сделок с ним"</w:t>
            </w:r>
          </w:p>
          <w:p w:rsidR="00523F7A" w:rsidRDefault="00523F7A">
            <w:pPr>
              <w:pStyle w:val="ConsPlusNormal"/>
              <w:jc w:val="both"/>
            </w:pPr>
            <w:hyperlink r:id="rId599" w:history="1">
              <w:r>
                <w:rPr>
                  <w:color w:val="0000FF"/>
                </w:rPr>
                <w:t>Статьи 130</w:t>
              </w:r>
            </w:hyperlink>
            <w:r>
              <w:t xml:space="preserve"> - </w:t>
            </w:r>
            <w:hyperlink r:id="rId600" w:history="1">
              <w:r>
                <w:rPr>
                  <w:color w:val="0000FF"/>
                </w:rPr>
                <w:t>132</w:t>
              </w:r>
            </w:hyperlink>
            <w:r>
              <w:t xml:space="preserve">, </w:t>
            </w:r>
            <w:hyperlink r:id="rId601" w:history="1">
              <w:r>
                <w:rPr>
                  <w:color w:val="0000FF"/>
                </w:rPr>
                <w:t>164</w:t>
              </w:r>
            </w:hyperlink>
            <w:r>
              <w:t xml:space="preserve"> Гражданского кодекса Российской Федерации</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3.44</w:t>
            </w:r>
          </w:p>
        </w:tc>
        <w:tc>
          <w:tcPr>
            <w:tcW w:w="4760" w:type="dxa"/>
          </w:tcPr>
          <w:p w:rsidR="00523F7A" w:rsidRDefault="00523F7A">
            <w:pPr>
              <w:pStyle w:val="ConsPlusNormal"/>
              <w:jc w:val="both"/>
            </w:pPr>
            <w:r>
              <w:t>Несоблюдение порядка купли-продажи земельных участков, находящихся в государственной (муниципальной) собственности и неразграниченных земельных участков</w:t>
            </w:r>
          </w:p>
        </w:tc>
        <w:tc>
          <w:tcPr>
            <w:tcW w:w="3751" w:type="dxa"/>
          </w:tcPr>
          <w:p w:rsidR="00523F7A" w:rsidRDefault="00523F7A">
            <w:pPr>
              <w:pStyle w:val="ConsPlusNormal"/>
              <w:jc w:val="both"/>
            </w:pPr>
            <w:hyperlink r:id="rId602" w:history="1">
              <w:r>
                <w:rPr>
                  <w:color w:val="0000FF"/>
                </w:rPr>
                <w:t>Статья 37</w:t>
              </w:r>
            </w:hyperlink>
            <w:r>
              <w:t xml:space="preserve"> Земельного кодекса Российской Федерации</w:t>
            </w:r>
          </w:p>
          <w:p w:rsidR="00523F7A" w:rsidRDefault="00523F7A">
            <w:pPr>
              <w:pStyle w:val="ConsPlusNormal"/>
              <w:jc w:val="both"/>
            </w:pPr>
            <w:hyperlink r:id="rId603" w:history="1">
              <w:r>
                <w:rPr>
                  <w:color w:val="0000FF"/>
                </w:rPr>
                <w:t>статьи 549</w:t>
              </w:r>
            </w:hyperlink>
            <w:r>
              <w:t xml:space="preserve"> - </w:t>
            </w:r>
            <w:hyperlink r:id="rId604" w:history="1">
              <w:r>
                <w:rPr>
                  <w:color w:val="0000FF"/>
                </w:rPr>
                <w:t>558</w:t>
              </w:r>
            </w:hyperlink>
            <w:r>
              <w:t xml:space="preserve"> Гражданского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3.45</w:t>
            </w:r>
          </w:p>
        </w:tc>
        <w:tc>
          <w:tcPr>
            <w:tcW w:w="4760" w:type="dxa"/>
          </w:tcPr>
          <w:p w:rsidR="00523F7A" w:rsidRDefault="00523F7A">
            <w:pPr>
              <w:pStyle w:val="ConsPlusNormal"/>
              <w:jc w:val="both"/>
            </w:pPr>
            <w:r>
              <w:t>Несоблюдение порядка приобретения прав на земельные участки, находящиеся в государственной или муниципальной собственности</w:t>
            </w:r>
          </w:p>
        </w:tc>
        <w:tc>
          <w:tcPr>
            <w:tcW w:w="3751" w:type="dxa"/>
          </w:tcPr>
          <w:p w:rsidR="00523F7A" w:rsidRDefault="00523F7A">
            <w:pPr>
              <w:pStyle w:val="ConsPlusNormal"/>
              <w:jc w:val="both"/>
            </w:pPr>
            <w:hyperlink r:id="rId605" w:history="1">
              <w:r>
                <w:rPr>
                  <w:color w:val="0000FF"/>
                </w:rPr>
                <w:t>Статьи 27</w:t>
              </w:r>
            </w:hyperlink>
            <w:r>
              <w:t xml:space="preserve">, </w:t>
            </w:r>
            <w:hyperlink r:id="rId606" w:history="1">
              <w:r>
                <w:rPr>
                  <w:color w:val="0000FF"/>
                </w:rPr>
                <w:t>28</w:t>
              </w:r>
            </w:hyperlink>
            <w:r>
              <w:t xml:space="preserve">, </w:t>
            </w:r>
            <w:hyperlink r:id="rId607" w:history="1">
              <w:r>
                <w:rPr>
                  <w:color w:val="0000FF"/>
                </w:rPr>
                <w:t>35</w:t>
              </w:r>
            </w:hyperlink>
            <w:r>
              <w:t xml:space="preserve">, </w:t>
            </w:r>
            <w:hyperlink r:id="rId608" w:history="1">
              <w:r>
                <w:rPr>
                  <w:color w:val="0000FF"/>
                </w:rPr>
                <w:t>36</w:t>
              </w:r>
            </w:hyperlink>
            <w:r>
              <w:t xml:space="preserve">, </w:t>
            </w:r>
            <w:hyperlink r:id="rId609" w:history="1">
              <w:r>
                <w:rPr>
                  <w:color w:val="0000FF"/>
                </w:rPr>
                <w:t>38</w:t>
              </w:r>
            </w:hyperlink>
            <w:r>
              <w:t xml:space="preserve"> Земельного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3.46</w:t>
            </w:r>
          </w:p>
        </w:tc>
        <w:tc>
          <w:tcPr>
            <w:tcW w:w="4760" w:type="dxa"/>
          </w:tcPr>
          <w:p w:rsidR="00523F7A" w:rsidRDefault="00523F7A">
            <w:pPr>
              <w:pStyle w:val="ConsPlusNormal"/>
              <w:jc w:val="both"/>
            </w:pPr>
            <w: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3751" w:type="dxa"/>
          </w:tcPr>
          <w:p w:rsidR="00523F7A" w:rsidRDefault="00523F7A">
            <w:pPr>
              <w:pStyle w:val="ConsPlusNormal"/>
              <w:jc w:val="both"/>
            </w:pPr>
            <w:hyperlink r:id="rId610" w:history="1">
              <w:r>
                <w:rPr>
                  <w:color w:val="0000FF"/>
                </w:rPr>
                <w:t>Статья 38</w:t>
              </w:r>
            </w:hyperlink>
            <w:r>
              <w:t xml:space="preserve"> Земельного кодекса Российской Федерации</w:t>
            </w:r>
          </w:p>
          <w:p w:rsidR="00523F7A" w:rsidRDefault="00523F7A">
            <w:pPr>
              <w:pStyle w:val="ConsPlusNormal"/>
              <w:jc w:val="both"/>
            </w:pPr>
            <w:hyperlink r:id="rId611" w:history="1">
              <w:r>
                <w:rPr>
                  <w:color w:val="0000FF"/>
                </w:rPr>
                <w:t>статьи 447</w:t>
              </w:r>
            </w:hyperlink>
            <w:r>
              <w:t xml:space="preserve"> - </w:t>
            </w:r>
            <w:hyperlink r:id="rId612" w:history="1">
              <w:r>
                <w:rPr>
                  <w:color w:val="0000FF"/>
                </w:rPr>
                <w:t>449</w:t>
              </w:r>
            </w:hyperlink>
            <w:r>
              <w:t xml:space="preserve"> Гражданского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3.47</w:t>
            </w:r>
          </w:p>
        </w:tc>
        <w:tc>
          <w:tcPr>
            <w:tcW w:w="4760" w:type="dxa"/>
          </w:tcPr>
          <w:p w:rsidR="00523F7A" w:rsidRDefault="00523F7A">
            <w:pPr>
              <w:pStyle w:val="ConsPlusNormal"/>
              <w:jc w:val="both"/>
            </w:pPr>
            <w:r>
              <w:t xml:space="preserve">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w:t>
            </w:r>
            <w:r>
              <w:lastRenderedPageBreak/>
              <w:t>муниципальной собственности, для жилищного строительства</w:t>
            </w:r>
          </w:p>
        </w:tc>
        <w:tc>
          <w:tcPr>
            <w:tcW w:w="3751" w:type="dxa"/>
          </w:tcPr>
          <w:p w:rsidR="00523F7A" w:rsidRDefault="00523F7A">
            <w:pPr>
              <w:pStyle w:val="ConsPlusNormal"/>
              <w:jc w:val="both"/>
            </w:pPr>
            <w:hyperlink r:id="rId613" w:history="1">
              <w:r>
                <w:rPr>
                  <w:color w:val="0000FF"/>
                </w:rPr>
                <w:t>Статья 38.1</w:t>
              </w:r>
            </w:hyperlink>
            <w:r>
              <w:t xml:space="preserve"> Земельного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3.48</w:t>
            </w:r>
          </w:p>
        </w:tc>
        <w:tc>
          <w:tcPr>
            <w:tcW w:w="4760" w:type="dxa"/>
          </w:tcPr>
          <w:p w:rsidR="00523F7A" w:rsidRDefault="00523F7A">
            <w:pPr>
              <w:pStyle w:val="ConsPlusNormal"/>
              <w:jc w:val="both"/>
            </w:pPr>
            <w: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3751" w:type="dxa"/>
          </w:tcPr>
          <w:p w:rsidR="00523F7A" w:rsidRDefault="00523F7A">
            <w:pPr>
              <w:pStyle w:val="ConsPlusNormal"/>
              <w:jc w:val="both"/>
            </w:pPr>
            <w:hyperlink r:id="rId614" w:history="1">
              <w:r>
                <w:rPr>
                  <w:color w:val="0000FF"/>
                </w:rPr>
                <w:t>Статьи 30</w:t>
              </w:r>
            </w:hyperlink>
            <w:r>
              <w:t xml:space="preserve">, </w:t>
            </w:r>
            <w:hyperlink r:id="rId615" w:history="1">
              <w:r>
                <w:rPr>
                  <w:color w:val="0000FF"/>
                </w:rPr>
                <w:t>30.1</w:t>
              </w:r>
            </w:hyperlink>
            <w:r>
              <w:t xml:space="preserve">, </w:t>
            </w:r>
            <w:hyperlink r:id="rId616" w:history="1">
              <w:r>
                <w:rPr>
                  <w:color w:val="0000FF"/>
                </w:rPr>
                <w:t>30.2</w:t>
              </w:r>
            </w:hyperlink>
            <w:r>
              <w:t xml:space="preserve">, </w:t>
            </w:r>
            <w:hyperlink r:id="rId617" w:history="1">
              <w:r>
                <w:rPr>
                  <w:color w:val="0000FF"/>
                </w:rPr>
                <w:t>31</w:t>
              </w:r>
            </w:hyperlink>
            <w:r>
              <w:t xml:space="preserve"> - </w:t>
            </w:r>
            <w:hyperlink r:id="rId618" w:history="1">
              <w:r>
                <w:rPr>
                  <w:color w:val="0000FF"/>
                </w:rPr>
                <w:t>33</w:t>
              </w:r>
            </w:hyperlink>
            <w:r>
              <w:t xml:space="preserve">, </w:t>
            </w:r>
            <w:hyperlink r:id="rId619" w:history="1">
              <w:r>
                <w:rPr>
                  <w:color w:val="0000FF"/>
                </w:rPr>
                <w:t>74</w:t>
              </w:r>
            </w:hyperlink>
            <w:r>
              <w:t xml:space="preserve"> Земельного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3.49</w:t>
            </w:r>
          </w:p>
        </w:tc>
        <w:tc>
          <w:tcPr>
            <w:tcW w:w="4760" w:type="dxa"/>
          </w:tcPr>
          <w:p w:rsidR="00523F7A" w:rsidRDefault="00523F7A">
            <w:pPr>
              <w:pStyle w:val="ConsPlusNormal"/>
              <w:jc w:val="both"/>
            </w:pPr>
            <w:r>
              <w:t>Несоблюдение условий и порядка изъятия земельных участков для государственных или муниципальных нужд</w:t>
            </w:r>
          </w:p>
        </w:tc>
        <w:tc>
          <w:tcPr>
            <w:tcW w:w="3751" w:type="dxa"/>
          </w:tcPr>
          <w:p w:rsidR="00523F7A" w:rsidRDefault="00523F7A">
            <w:pPr>
              <w:pStyle w:val="ConsPlusNormal"/>
              <w:jc w:val="both"/>
            </w:pPr>
            <w:hyperlink r:id="rId620" w:history="1">
              <w:r>
                <w:rPr>
                  <w:color w:val="0000FF"/>
                </w:rPr>
                <w:t>Статья 49</w:t>
              </w:r>
            </w:hyperlink>
            <w:r>
              <w:t xml:space="preserve">, </w:t>
            </w:r>
            <w:hyperlink r:id="rId621" w:history="1">
              <w:r>
                <w:rPr>
                  <w:color w:val="0000FF"/>
                </w:rPr>
                <w:t>55</w:t>
              </w:r>
            </w:hyperlink>
            <w:r>
              <w:t xml:space="preserve"> Земельного кодекса Российской Федерации</w:t>
            </w:r>
          </w:p>
          <w:p w:rsidR="00523F7A" w:rsidRDefault="00523F7A">
            <w:pPr>
              <w:pStyle w:val="ConsPlusNormal"/>
              <w:jc w:val="both"/>
            </w:pPr>
            <w:hyperlink r:id="rId622" w:history="1">
              <w:r>
                <w:rPr>
                  <w:color w:val="0000FF"/>
                </w:rPr>
                <w:t>Статьи 279</w:t>
              </w:r>
            </w:hyperlink>
            <w:r>
              <w:t xml:space="preserve"> - </w:t>
            </w:r>
            <w:hyperlink r:id="rId623" w:history="1">
              <w:r>
                <w:rPr>
                  <w:color w:val="0000FF"/>
                </w:rPr>
                <w:t>283</w:t>
              </w:r>
            </w:hyperlink>
            <w:r>
              <w:t xml:space="preserve"> Гражданского кодекса Российской Федерации</w:t>
            </w:r>
          </w:p>
          <w:p w:rsidR="00523F7A" w:rsidRDefault="00523F7A">
            <w:pPr>
              <w:pStyle w:val="ConsPlusNormal"/>
              <w:jc w:val="both"/>
            </w:pPr>
            <w:hyperlink r:id="rId624" w:history="1">
              <w:r>
                <w:rPr>
                  <w:color w:val="0000FF"/>
                </w:rPr>
                <w:t>Статья 15</w:t>
              </w:r>
            </w:hyperlink>
            <w:r>
              <w:t xml:space="preserve"> Федерального закона от 1 декабря 2007 г. N 310-ФЗ "Об организации и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3.50</w:t>
            </w:r>
          </w:p>
        </w:tc>
        <w:tc>
          <w:tcPr>
            <w:tcW w:w="4760" w:type="dxa"/>
          </w:tcPr>
          <w:p w:rsidR="00523F7A" w:rsidRDefault="00523F7A">
            <w:pPr>
              <w:pStyle w:val="ConsPlusNormal"/>
              <w:jc w:val="both"/>
            </w:pPr>
            <w:r>
              <w:t>Несоблюдение требований по подготовке, заключению, исполнению и прекращению концессионного соглашения</w:t>
            </w:r>
          </w:p>
        </w:tc>
        <w:tc>
          <w:tcPr>
            <w:tcW w:w="3751" w:type="dxa"/>
          </w:tcPr>
          <w:p w:rsidR="00523F7A" w:rsidRDefault="00523F7A">
            <w:pPr>
              <w:pStyle w:val="ConsPlusNormal"/>
              <w:jc w:val="both"/>
            </w:pPr>
            <w:hyperlink r:id="rId625" w:history="1">
              <w:r>
                <w:rPr>
                  <w:color w:val="0000FF"/>
                </w:rPr>
                <w:t>Статьи 3</w:t>
              </w:r>
            </w:hyperlink>
            <w:r>
              <w:t xml:space="preserve"> - </w:t>
            </w:r>
            <w:hyperlink r:id="rId626" w:history="1">
              <w:r>
                <w:rPr>
                  <w:color w:val="0000FF"/>
                </w:rPr>
                <w:t>17</w:t>
              </w:r>
            </w:hyperlink>
            <w:r>
              <w:t xml:space="preserve"> Федерального закона от 21 июля 2005 г. N 115-ФЗ "О концессионных соглашениях"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3.51</w:t>
            </w:r>
          </w:p>
        </w:tc>
        <w:tc>
          <w:tcPr>
            <w:tcW w:w="4760" w:type="dxa"/>
          </w:tcPr>
          <w:p w:rsidR="00523F7A" w:rsidRDefault="00523F7A">
            <w:pPr>
              <w:pStyle w:val="ConsPlusNormal"/>
              <w:jc w:val="both"/>
            </w:pPr>
            <w:r>
              <w:t>Нарушение права собственности Российской Федерации, субъектов Российской Федерации, муниципальных образований на драгоценные металлы и драгоценные камни</w:t>
            </w:r>
          </w:p>
        </w:tc>
        <w:tc>
          <w:tcPr>
            <w:tcW w:w="3751" w:type="dxa"/>
          </w:tcPr>
          <w:p w:rsidR="00523F7A" w:rsidRDefault="00523F7A">
            <w:pPr>
              <w:pStyle w:val="ConsPlusNormal"/>
              <w:jc w:val="both"/>
            </w:pPr>
            <w:hyperlink r:id="rId627" w:history="1">
              <w:r>
                <w:rPr>
                  <w:color w:val="0000FF"/>
                </w:rPr>
                <w:t>Статья 2</w:t>
              </w:r>
            </w:hyperlink>
            <w:r>
              <w:t xml:space="preserve"> Федерального закона от 26 марта 1998 г. N 41-ФЗ "О драгоценных металлах и драгоценных камнях"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3.52</w:t>
            </w:r>
          </w:p>
        </w:tc>
        <w:tc>
          <w:tcPr>
            <w:tcW w:w="4760" w:type="dxa"/>
          </w:tcPr>
          <w:p w:rsidR="00523F7A" w:rsidRDefault="00523F7A">
            <w:pPr>
              <w:pStyle w:val="ConsPlusNormal"/>
              <w:jc w:val="both"/>
            </w:pPr>
            <w:r>
              <w:t xml:space="preserve">Нарушение условий и требований добычи драгоценных металлов и драгоценных камней субъектами добычи и производства </w:t>
            </w:r>
            <w:r>
              <w:lastRenderedPageBreak/>
              <w:t>драгоценных металлов и драгоценных камней</w:t>
            </w:r>
          </w:p>
        </w:tc>
        <w:tc>
          <w:tcPr>
            <w:tcW w:w="3751" w:type="dxa"/>
          </w:tcPr>
          <w:p w:rsidR="00523F7A" w:rsidRDefault="00523F7A">
            <w:pPr>
              <w:pStyle w:val="ConsPlusNormal"/>
              <w:jc w:val="both"/>
            </w:pPr>
            <w:hyperlink r:id="rId628" w:history="1">
              <w:r>
                <w:rPr>
                  <w:color w:val="0000FF"/>
                </w:rPr>
                <w:t>Статья 4</w:t>
              </w:r>
            </w:hyperlink>
            <w:r>
              <w:t xml:space="preserve"> Федерального закона от 26 марта 1998 г. N 41-ФЗ "О драгоценных металлах и драгоценных камнях"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3.53</w:t>
            </w:r>
          </w:p>
        </w:tc>
        <w:tc>
          <w:tcPr>
            <w:tcW w:w="4760" w:type="dxa"/>
          </w:tcPr>
          <w:p w:rsidR="00523F7A" w:rsidRDefault="00523F7A">
            <w:pPr>
              <w:pStyle w:val="ConsPlusNormal"/>
              <w:jc w:val="both"/>
            </w:pPr>
            <w:r>
              <w:t xml:space="preserve">Нарушение порядка осуществления государственного </w:t>
            </w:r>
            <w:proofErr w:type="gramStart"/>
            <w:r>
              <w:t>контроля за</w:t>
            </w:r>
            <w:proofErr w:type="gramEnd"/>
            <w:r>
              <w:t xml:space="preserve"> качеством сортировки и оценки драгоценных камней</w:t>
            </w:r>
          </w:p>
        </w:tc>
        <w:tc>
          <w:tcPr>
            <w:tcW w:w="3751" w:type="dxa"/>
          </w:tcPr>
          <w:p w:rsidR="00523F7A" w:rsidRDefault="00523F7A">
            <w:pPr>
              <w:pStyle w:val="ConsPlusNormal"/>
              <w:jc w:val="both"/>
            </w:pPr>
            <w:hyperlink r:id="rId629" w:history="1">
              <w:r>
                <w:rPr>
                  <w:color w:val="0000FF"/>
                </w:rPr>
                <w:t>Пункт 4 статьи 6</w:t>
              </w:r>
            </w:hyperlink>
            <w:r>
              <w:t xml:space="preserve"> Федерального закона от 26 марта 1998 г. N 41-ФЗ "О драгоценных металлах и драгоценных камнях"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3.54</w:t>
            </w:r>
          </w:p>
        </w:tc>
        <w:tc>
          <w:tcPr>
            <w:tcW w:w="4760" w:type="dxa"/>
          </w:tcPr>
          <w:p w:rsidR="00523F7A" w:rsidRDefault="00523F7A">
            <w:pPr>
              <w:pStyle w:val="ConsPlusNormal"/>
              <w:jc w:val="both"/>
            </w:pPr>
            <w:r>
              <w:t>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w:t>
            </w:r>
          </w:p>
        </w:tc>
        <w:tc>
          <w:tcPr>
            <w:tcW w:w="3751" w:type="dxa"/>
          </w:tcPr>
          <w:p w:rsidR="00523F7A" w:rsidRDefault="00523F7A">
            <w:pPr>
              <w:pStyle w:val="ConsPlusNormal"/>
              <w:jc w:val="both"/>
            </w:pPr>
            <w:hyperlink r:id="rId630" w:history="1">
              <w:r>
                <w:rPr>
                  <w:color w:val="0000FF"/>
                </w:rPr>
                <w:t>Пункты 2</w:t>
              </w:r>
            </w:hyperlink>
            <w:r>
              <w:t xml:space="preserve">, </w:t>
            </w:r>
            <w:hyperlink r:id="rId631" w:history="1">
              <w:r>
                <w:rPr>
                  <w:color w:val="0000FF"/>
                </w:rPr>
                <w:t>3 статьи 6</w:t>
              </w:r>
            </w:hyperlink>
            <w:r>
              <w:t xml:space="preserve"> Федерального закона от 26 марта 1998 г. N 41-ФЗ "О драгоценных металлах и драгоценных камнях"-</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3.55</w:t>
            </w:r>
          </w:p>
        </w:tc>
        <w:tc>
          <w:tcPr>
            <w:tcW w:w="4760" w:type="dxa"/>
          </w:tcPr>
          <w:p w:rsidR="00523F7A" w:rsidRDefault="00523F7A">
            <w:pPr>
              <w:pStyle w:val="ConsPlusNormal"/>
              <w:jc w:val="both"/>
            </w:pPr>
            <w:r>
              <w:t>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w:t>
            </w:r>
          </w:p>
        </w:tc>
        <w:tc>
          <w:tcPr>
            <w:tcW w:w="3751" w:type="dxa"/>
          </w:tcPr>
          <w:p w:rsidR="00523F7A" w:rsidRDefault="00523F7A">
            <w:pPr>
              <w:pStyle w:val="ConsPlusNormal"/>
              <w:jc w:val="both"/>
            </w:pPr>
            <w:hyperlink r:id="rId632" w:history="1">
              <w:r>
                <w:rPr>
                  <w:color w:val="0000FF"/>
                </w:rPr>
                <w:t>Статья 7</w:t>
              </w:r>
            </w:hyperlink>
            <w:r>
              <w:t xml:space="preserve"> Федерального закона от 26 марта 1998 г. N 41-ФЗ "О драгоценных металлах и драгоценных камнях"</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3.56</w:t>
            </w:r>
          </w:p>
        </w:tc>
        <w:tc>
          <w:tcPr>
            <w:tcW w:w="4760" w:type="dxa"/>
          </w:tcPr>
          <w:p w:rsidR="00523F7A" w:rsidRDefault="00523F7A">
            <w:pPr>
              <w:pStyle w:val="ConsPlusNormal"/>
              <w:jc w:val="both"/>
            </w:pPr>
            <w:r>
              <w:t>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 их добычи и производства</w:t>
            </w:r>
          </w:p>
        </w:tc>
        <w:tc>
          <w:tcPr>
            <w:tcW w:w="3751" w:type="dxa"/>
          </w:tcPr>
          <w:p w:rsidR="00523F7A" w:rsidRDefault="00523F7A">
            <w:pPr>
              <w:pStyle w:val="ConsPlusNormal"/>
              <w:jc w:val="both"/>
            </w:pPr>
            <w:hyperlink r:id="rId633" w:history="1">
              <w:r>
                <w:rPr>
                  <w:color w:val="0000FF"/>
                </w:rPr>
                <w:t>Статья 10</w:t>
              </w:r>
            </w:hyperlink>
            <w:r>
              <w:t xml:space="preserve"> Федерального закона от 26 марта 1998 г. N 41-ФЗ "О драгоценных металлах и драгоценных камнях"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vMerge w:val="restart"/>
          </w:tcPr>
          <w:p w:rsidR="00523F7A" w:rsidRDefault="00523F7A">
            <w:pPr>
              <w:pStyle w:val="ConsPlusNormal"/>
              <w:jc w:val="center"/>
            </w:pPr>
            <w:r>
              <w:t>3.57</w:t>
            </w:r>
          </w:p>
        </w:tc>
        <w:tc>
          <w:tcPr>
            <w:tcW w:w="4760" w:type="dxa"/>
            <w:vMerge w:val="restart"/>
          </w:tcPr>
          <w:p w:rsidR="00523F7A" w:rsidRDefault="00523F7A">
            <w:pPr>
              <w:pStyle w:val="ConsPlusNormal"/>
              <w:jc w:val="both"/>
            </w:pPr>
            <w:r>
              <w:t>Несоблюдение условий и требований распоряжения добытыми и произведенными драгоценными металлами и драгоценными камнями</w:t>
            </w:r>
          </w:p>
        </w:tc>
        <w:tc>
          <w:tcPr>
            <w:tcW w:w="3751" w:type="dxa"/>
            <w:vMerge w:val="restart"/>
          </w:tcPr>
          <w:p w:rsidR="00523F7A" w:rsidRDefault="00523F7A">
            <w:pPr>
              <w:pStyle w:val="ConsPlusNormal"/>
              <w:jc w:val="both"/>
            </w:pPr>
            <w:hyperlink r:id="rId634" w:history="1">
              <w:r>
                <w:rPr>
                  <w:color w:val="0000FF"/>
                </w:rPr>
                <w:t>Статья 20</w:t>
              </w:r>
            </w:hyperlink>
            <w:r>
              <w:t xml:space="preserve"> Федерального закона от 26 марта 1998 г. N 41-ФЗ "О драгоценных металлах и драгоценных камнях"</w:t>
            </w:r>
          </w:p>
        </w:tc>
        <w:tc>
          <w:tcPr>
            <w:tcW w:w="1218" w:type="dxa"/>
            <w:vMerge w:val="restart"/>
          </w:tcPr>
          <w:p w:rsidR="00523F7A" w:rsidRDefault="00523F7A">
            <w:pPr>
              <w:pStyle w:val="ConsPlusNormal"/>
              <w:jc w:val="center"/>
            </w:pPr>
            <w:r>
              <w:t>кол-во, кол-во и тыс. рублей</w:t>
            </w:r>
          </w:p>
        </w:tc>
        <w:tc>
          <w:tcPr>
            <w:tcW w:w="1042" w:type="dxa"/>
            <w:vMerge w:val="restart"/>
          </w:tcPr>
          <w:p w:rsidR="00523F7A" w:rsidRDefault="00523F7A">
            <w:pPr>
              <w:pStyle w:val="ConsPlusNormal"/>
              <w:jc w:val="center"/>
            </w:pPr>
            <w:hyperlink w:anchor="P2487" w:history="1">
              <w:r>
                <w:rPr>
                  <w:color w:val="0000FF"/>
                </w:rPr>
                <w:t>3</w:t>
              </w:r>
            </w:hyperlink>
          </w:p>
        </w:tc>
        <w:tc>
          <w:tcPr>
            <w:tcW w:w="2177" w:type="dxa"/>
            <w:tcBorders>
              <w:bottom w:val="nil"/>
            </w:tcBorders>
          </w:tcPr>
          <w:p w:rsidR="00523F7A" w:rsidRDefault="00523F7A">
            <w:pPr>
              <w:pStyle w:val="ConsPlusNormal"/>
              <w:jc w:val="both"/>
            </w:pPr>
            <w:hyperlink r:id="rId635" w:history="1">
              <w:r>
                <w:rPr>
                  <w:color w:val="0000FF"/>
                </w:rPr>
                <w:t>Статья 19.14</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636" w:history="1">
              <w:r>
                <w:rPr>
                  <w:color w:val="0000FF"/>
                </w:rPr>
                <w:t>Статья 192</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lastRenderedPageBreak/>
              <w:t>3.58</w:t>
            </w:r>
          </w:p>
        </w:tc>
        <w:tc>
          <w:tcPr>
            <w:tcW w:w="4760" w:type="dxa"/>
          </w:tcPr>
          <w:p w:rsidR="00523F7A" w:rsidRDefault="00523F7A">
            <w:pPr>
              <w:pStyle w:val="ConsPlusNormal"/>
              <w:jc w:val="both"/>
            </w:pPr>
            <w:r>
              <w:t>Нарушение порядка и условий использования и обращения драгоценных металлов и драгоценных камней, их лома и отходов</w:t>
            </w:r>
          </w:p>
        </w:tc>
        <w:tc>
          <w:tcPr>
            <w:tcW w:w="3751" w:type="dxa"/>
          </w:tcPr>
          <w:p w:rsidR="00523F7A" w:rsidRDefault="00523F7A">
            <w:pPr>
              <w:pStyle w:val="ConsPlusNormal"/>
              <w:jc w:val="both"/>
            </w:pPr>
            <w:hyperlink r:id="rId637" w:history="1">
              <w:r>
                <w:rPr>
                  <w:color w:val="0000FF"/>
                </w:rPr>
                <w:t>Статья 22</w:t>
              </w:r>
            </w:hyperlink>
            <w:r>
              <w:t xml:space="preserve"> Федерального закона от 26 марта 1998 г. N 41-ФЗ "О драгоценных металлах и драгоценных камнях"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3.59</w:t>
            </w:r>
          </w:p>
        </w:tc>
        <w:tc>
          <w:tcPr>
            <w:tcW w:w="4760" w:type="dxa"/>
          </w:tcPr>
          <w:p w:rsidR="00523F7A" w:rsidRDefault="00523F7A">
            <w:pPr>
              <w:pStyle w:val="ConsPlusNormal"/>
              <w:jc w:val="both"/>
            </w:pPr>
            <w:r>
              <w:t>Нарушение порядка и условий отпуска ценностей из Государственного фонда драгоценных металлов и драгоценных камней Российской Федерации</w:t>
            </w:r>
          </w:p>
        </w:tc>
        <w:tc>
          <w:tcPr>
            <w:tcW w:w="3751" w:type="dxa"/>
          </w:tcPr>
          <w:p w:rsidR="00523F7A" w:rsidRDefault="00523F7A">
            <w:pPr>
              <w:pStyle w:val="ConsPlusNormal"/>
              <w:jc w:val="both"/>
            </w:pPr>
            <w:hyperlink r:id="rId638" w:history="1">
              <w:r>
                <w:rPr>
                  <w:color w:val="0000FF"/>
                </w:rPr>
                <w:t>Пункты 1</w:t>
              </w:r>
            </w:hyperlink>
            <w:r>
              <w:t xml:space="preserve">, </w:t>
            </w:r>
            <w:hyperlink r:id="rId639" w:history="1">
              <w:r>
                <w:rPr>
                  <w:color w:val="0000FF"/>
                </w:rPr>
                <w:t>2 статьи 23</w:t>
              </w:r>
            </w:hyperlink>
            <w:r>
              <w:t xml:space="preserve"> Федерального закона от 26 марта 1998 г. N 41-ФЗ "О драгоценных металлах и драгоценных камнях"</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3.60</w:t>
            </w:r>
          </w:p>
        </w:tc>
        <w:tc>
          <w:tcPr>
            <w:tcW w:w="4760" w:type="dxa"/>
          </w:tcPr>
          <w:p w:rsidR="00523F7A" w:rsidRDefault="00523F7A">
            <w:pPr>
              <w:pStyle w:val="ConsPlusNormal"/>
              <w:jc w:val="both"/>
            </w:pPr>
            <w:r>
              <w:t>Непринятие мер по взиманию просроченной задолженности по арендной плате за пользование государственным (муниципальным) имуществом</w:t>
            </w:r>
          </w:p>
        </w:tc>
        <w:tc>
          <w:tcPr>
            <w:tcW w:w="3751" w:type="dxa"/>
          </w:tcPr>
          <w:p w:rsidR="00523F7A" w:rsidRDefault="00523F7A">
            <w:pPr>
              <w:pStyle w:val="ConsPlusNormal"/>
              <w:jc w:val="both"/>
            </w:pPr>
            <w:hyperlink r:id="rId640" w:history="1">
              <w:r>
                <w:rPr>
                  <w:color w:val="0000FF"/>
                </w:rPr>
                <w:t>Глава 34</w:t>
              </w:r>
            </w:hyperlink>
            <w:r>
              <w:t xml:space="preserve"> Гражданского кодекса Российской Федерации</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7" w:history="1">
              <w:r>
                <w:rPr>
                  <w:color w:val="0000FF"/>
                </w:rPr>
                <w:t>3</w:t>
              </w:r>
            </w:hyperlink>
          </w:p>
        </w:tc>
        <w:tc>
          <w:tcPr>
            <w:tcW w:w="2177" w:type="dxa"/>
          </w:tcPr>
          <w:p w:rsidR="00523F7A" w:rsidRDefault="00523F7A">
            <w:pPr>
              <w:pStyle w:val="ConsPlusNormal"/>
            </w:pPr>
          </w:p>
        </w:tc>
      </w:tr>
      <w:tr w:rsidR="00523F7A">
        <w:tc>
          <w:tcPr>
            <w:tcW w:w="13862" w:type="dxa"/>
            <w:gridSpan w:val="6"/>
            <w:vAlign w:val="center"/>
          </w:tcPr>
          <w:p w:rsidR="00523F7A" w:rsidRDefault="00523F7A">
            <w:pPr>
              <w:pStyle w:val="ConsPlusNormal"/>
              <w:jc w:val="both"/>
              <w:outlineLvl w:val="0"/>
            </w:pPr>
            <w:r>
              <w:t>4. Нарушения при осуществлении государственных (муниципальных) закупок и закупок отдельными видами юридических лиц</w:t>
            </w:r>
          </w:p>
        </w:tc>
      </w:tr>
      <w:tr w:rsidR="00523F7A">
        <w:tc>
          <w:tcPr>
            <w:tcW w:w="914" w:type="dxa"/>
          </w:tcPr>
          <w:p w:rsidR="00523F7A" w:rsidRDefault="00523F7A">
            <w:pPr>
              <w:pStyle w:val="ConsPlusNormal"/>
              <w:jc w:val="center"/>
            </w:pPr>
            <w:r>
              <w:t>4.1.</w:t>
            </w:r>
          </w:p>
        </w:tc>
        <w:tc>
          <w:tcPr>
            <w:tcW w:w="4760" w:type="dxa"/>
          </w:tcPr>
          <w:p w:rsidR="00523F7A" w:rsidRDefault="00523F7A">
            <w:pPr>
              <w:pStyle w:val="ConsPlusNormal"/>
              <w:jc w:val="both"/>
            </w:pPr>
            <w:r>
              <w:t>Несоблюдения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3751" w:type="dxa"/>
          </w:tcPr>
          <w:p w:rsidR="00523F7A" w:rsidRDefault="00523F7A">
            <w:pPr>
              <w:pStyle w:val="ConsPlusNormal"/>
              <w:jc w:val="both"/>
            </w:pPr>
            <w:hyperlink r:id="rId641" w:history="1">
              <w:r>
                <w:rPr>
                  <w:color w:val="0000FF"/>
                </w:rPr>
                <w:t>Статья 525</w:t>
              </w:r>
            </w:hyperlink>
            <w:r>
              <w:t xml:space="preserve"> Гражданского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4.2</w:t>
            </w:r>
          </w:p>
        </w:tc>
        <w:tc>
          <w:tcPr>
            <w:tcW w:w="4760" w:type="dxa"/>
          </w:tcPr>
          <w:p w:rsidR="00523F7A" w:rsidRDefault="00523F7A">
            <w:pPr>
              <w:pStyle w:val="ConsPlusNormal"/>
              <w:jc w:val="both"/>
            </w:pPr>
            <w:r>
              <w:t>Несоблюдения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tc>
        <w:tc>
          <w:tcPr>
            <w:tcW w:w="3751" w:type="dxa"/>
          </w:tcPr>
          <w:p w:rsidR="00523F7A" w:rsidRDefault="00523F7A">
            <w:pPr>
              <w:pStyle w:val="ConsPlusNormal"/>
              <w:jc w:val="both"/>
            </w:pPr>
            <w:hyperlink r:id="rId642" w:history="1">
              <w:r>
                <w:rPr>
                  <w:color w:val="0000FF"/>
                </w:rPr>
                <w:t>Статья 527</w:t>
              </w:r>
            </w:hyperlink>
            <w:r>
              <w:t xml:space="preserve"> Гражданского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4.3</w:t>
            </w:r>
          </w:p>
        </w:tc>
        <w:tc>
          <w:tcPr>
            <w:tcW w:w="4760" w:type="dxa"/>
          </w:tcPr>
          <w:p w:rsidR="00523F7A" w:rsidRDefault="00523F7A">
            <w:pPr>
              <w:pStyle w:val="ConsPlusNormal"/>
              <w:jc w:val="both"/>
            </w:pPr>
            <w:r>
              <w:t xml:space="preserve">Несоблюдения требований, в соответствии с которыми для государственного или муниципального заказчика, разместившего </w:t>
            </w:r>
            <w:r>
              <w:lastRenderedPageBreak/>
              <w:t>заказ, заключение государственного или муниципального контракта (договора) является обязательным, если иное не установлено законом</w:t>
            </w:r>
          </w:p>
        </w:tc>
        <w:tc>
          <w:tcPr>
            <w:tcW w:w="3751" w:type="dxa"/>
          </w:tcPr>
          <w:p w:rsidR="00523F7A" w:rsidRDefault="00523F7A">
            <w:pPr>
              <w:pStyle w:val="ConsPlusNormal"/>
              <w:jc w:val="both"/>
            </w:pPr>
            <w:hyperlink r:id="rId643" w:history="1">
              <w:r>
                <w:rPr>
                  <w:color w:val="0000FF"/>
                </w:rPr>
                <w:t>Статья 527</w:t>
              </w:r>
            </w:hyperlink>
            <w:r>
              <w:t xml:space="preserve"> Гражданского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4.4</w:t>
            </w:r>
          </w:p>
        </w:tc>
        <w:tc>
          <w:tcPr>
            <w:tcW w:w="4760" w:type="dxa"/>
          </w:tcPr>
          <w:p w:rsidR="00523F7A" w:rsidRDefault="00523F7A">
            <w:pPr>
              <w:pStyle w:val="ConsPlusNormal"/>
              <w:jc w:val="both"/>
            </w:pPr>
            <w: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3751" w:type="dxa"/>
          </w:tcPr>
          <w:p w:rsidR="00523F7A" w:rsidRDefault="00523F7A">
            <w:pPr>
              <w:pStyle w:val="ConsPlusNormal"/>
              <w:jc w:val="both"/>
            </w:pPr>
            <w:hyperlink r:id="rId644" w:history="1">
              <w:r>
                <w:rPr>
                  <w:color w:val="0000FF"/>
                </w:rPr>
                <w:t>Статьи 525</w:t>
              </w:r>
            </w:hyperlink>
            <w:r>
              <w:t xml:space="preserve"> - </w:t>
            </w:r>
            <w:hyperlink r:id="rId645" w:history="1">
              <w:r>
                <w:rPr>
                  <w:color w:val="0000FF"/>
                </w:rPr>
                <w:t>534</w:t>
              </w:r>
            </w:hyperlink>
            <w:r>
              <w:t xml:space="preserve">, </w:t>
            </w:r>
            <w:hyperlink r:id="rId646" w:history="1">
              <w:r>
                <w:rPr>
                  <w:color w:val="0000FF"/>
                </w:rPr>
                <w:t>763</w:t>
              </w:r>
            </w:hyperlink>
            <w:r>
              <w:t xml:space="preserve"> - </w:t>
            </w:r>
            <w:hyperlink r:id="rId647" w:history="1">
              <w:r>
                <w:rPr>
                  <w:color w:val="0000FF"/>
                </w:rPr>
                <w:t>768</w:t>
              </w:r>
            </w:hyperlink>
            <w:r>
              <w:t xml:space="preserve"> Гражданского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4.5</w:t>
            </w:r>
          </w:p>
        </w:tc>
        <w:tc>
          <w:tcPr>
            <w:tcW w:w="4760" w:type="dxa"/>
          </w:tcPr>
          <w:p w:rsidR="00523F7A" w:rsidRDefault="00523F7A">
            <w:pPr>
              <w:pStyle w:val="ConsPlusNormal"/>
              <w:jc w:val="both"/>
            </w:pPr>
            <w:proofErr w:type="gramStart"/>
            <w:r>
              <w:t>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w:t>
            </w:r>
            <w:proofErr w:type="gramEnd"/>
          </w:p>
        </w:tc>
        <w:tc>
          <w:tcPr>
            <w:tcW w:w="3751" w:type="dxa"/>
          </w:tcPr>
          <w:p w:rsidR="00523F7A" w:rsidRDefault="00523F7A">
            <w:pPr>
              <w:pStyle w:val="ConsPlusNormal"/>
              <w:jc w:val="both"/>
            </w:pPr>
            <w:hyperlink r:id="rId648" w:history="1">
              <w:r>
                <w:rPr>
                  <w:color w:val="0000FF"/>
                </w:rPr>
                <w:t>Часть 2 статьи 72</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4.6</w:t>
            </w:r>
          </w:p>
        </w:tc>
        <w:tc>
          <w:tcPr>
            <w:tcW w:w="4760" w:type="dxa"/>
          </w:tcPr>
          <w:p w:rsidR="00523F7A" w:rsidRDefault="00523F7A">
            <w:pPr>
              <w:pStyle w:val="ConsPlusNormal"/>
              <w:jc w:val="both"/>
            </w:pPr>
            <w:r>
              <w:t>Несоблюдение требований, в соответствии с которыми государственные (муниципальные) контракты (договора) заключаются и оплачиваются в пределах лимитов бюджетных обязательств</w:t>
            </w:r>
          </w:p>
        </w:tc>
        <w:tc>
          <w:tcPr>
            <w:tcW w:w="3751" w:type="dxa"/>
          </w:tcPr>
          <w:p w:rsidR="00523F7A" w:rsidRDefault="00523F7A">
            <w:pPr>
              <w:pStyle w:val="ConsPlusNormal"/>
              <w:jc w:val="both"/>
            </w:pPr>
            <w:hyperlink r:id="rId649" w:history="1">
              <w:r>
                <w:rPr>
                  <w:color w:val="0000FF"/>
                </w:rPr>
                <w:t>Часть 2 статьи 72</w:t>
              </w:r>
            </w:hyperlink>
            <w:r>
              <w:t xml:space="preserve"> Бюджетного кодекса Российской Федерации</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650" w:history="1">
              <w:r>
                <w:rPr>
                  <w:color w:val="0000FF"/>
                </w:rPr>
                <w:t>Статья 15.15.10</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t>4.7</w:t>
            </w:r>
          </w:p>
        </w:tc>
        <w:tc>
          <w:tcPr>
            <w:tcW w:w="4760" w:type="dxa"/>
          </w:tcPr>
          <w:p w:rsidR="00523F7A" w:rsidRDefault="00523F7A">
            <w:pPr>
              <w:pStyle w:val="ConsPlusNormal"/>
              <w:jc w:val="both"/>
            </w:pPr>
            <w:r>
              <w:t xml:space="preserve">Нарушение порядка принятия решений о заключении государственных контрактов (договоров) на поставку товаров, выполнение работ, оказание услуг для обеспечения </w:t>
            </w:r>
            <w:r>
              <w:lastRenderedPageBreak/>
              <w:t>федеральных нужд, осуществляемых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срок действия утвержденных лимитов бюджетных обязательств</w:t>
            </w:r>
          </w:p>
        </w:tc>
        <w:tc>
          <w:tcPr>
            <w:tcW w:w="3751" w:type="dxa"/>
          </w:tcPr>
          <w:p w:rsidR="00523F7A" w:rsidRDefault="00523F7A">
            <w:pPr>
              <w:pStyle w:val="ConsPlusNormal"/>
              <w:jc w:val="both"/>
            </w:pPr>
            <w:hyperlink r:id="rId651" w:history="1">
              <w:r>
                <w:rPr>
                  <w:color w:val="0000FF"/>
                </w:rPr>
                <w:t>Часть 3 статьи 72</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4.8</w:t>
            </w:r>
          </w:p>
        </w:tc>
        <w:tc>
          <w:tcPr>
            <w:tcW w:w="4760" w:type="dxa"/>
          </w:tcPr>
          <w:p w:rsidR="00523F7A" w:rsidRDefault="00523F7A">
            <w:pPr>
              <w:pStyle w:val="ConsPlusNormal"/>
              <w:jc w:val="both"/>
            </w:pPr>
            <w: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3751" w:type="dxa"/>
          </w:tcPr>
          <w:p w:rsidR="00523F7A" w:rsidRDefault="00523F7A">
            <w:pPr>
              <w:pStyle w:val="ConsPlusNormal"/>
              <w:jc w:val="both"/>
            </w:pPr>
            <w:hyperlink r:id="rId652" w:history="1">
              <w:r>
                <w:rPr>
                  <w:color w:val="0000FF"/>
                </w:rPr>
                <w:t>Часть 1 статьи 73</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4.9</w:t>
            </w:r>
          </w:p>
        </w:tc>
        <w:tc>
          <w:tcPr>
            <w:tcW w:w="4760" w:type="dxa"/>
          </w:tcPr>
          <w:p w:rsidR="00523F7A" w:rsidRDefault="00523F7A">
            <w:pPr>
              <w:pStyle w:val="ConsPlusNormal"/>
              <w:jc w:val="both"/>
            </w:pPr>
            <w: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rsidR="00523F7A" w:rsidRDefault="00523F7A">
            <w:pPr>
              <w:pStyle w:val="ConsPlusNormal"/>
              <w:ind w:firstLine="284"/>
              <w:jc w:val="both"/>
            </w:pPr>
            <w:r>
              <w:t>краткое наименование закупаемых товаров, работ и услуг;</w:t>
            </w:r>
          </w:p>
          <w:p w:rsidR="00523F7A" w:rsidRDefault="00523F7A">
            <w:pPr>
              <w:pStyle w:val="ConsPlusNormal"/>
              <w:ind w:firstLine="284"/>
              <w:jc w:val="both"/>
            </w:pPr>
            <w:r>
              <w:t>наименование и местонахождение поставщиков, подрядчиков и исполнителей услуг;</w:t>
            </w:r>
          </w:p>
          <w:p w:rsidR="00523F7A" w:rsidRDefault="00523F7A">
            <w:pPr>
              <w:pStyle w:val="ConsPlusNormal"/>
              <w:ind w:firstLine="284"/>
              <w:jc w:val="both"/>
            </w:pPr>
            <w:r>
              <w:t>цена и дата закупки</w:t>
            </w:r>
          </w:p>
        </w:tc>
        <w:tc>
          <w:tcPr>
            <w:tcW w:w="3751" w:type="dxa"/>
          </w:tcPr>
          <w:p w:rsidR="00523F7A" w:rsidRDefault="00523F7A">
            <w:pPr>
              <w:pStyle w:val="ConsPlusNormal"/>
              <w:jc w:val="both"/>
            </w:pPr>
            <w:hyperlink r:id="rId653" w:history="1">
              <w:r>
                <w:rPr>
                  <w:color w:val="0000FF"/>
                </w:rPr>
                <w:t>Часть 2 статьи 73</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4.10</w:t>
            </w:r>
          </w:p>
        </w:tc>
        <w:tc>
          <w:tcPr>
            <w:tcW w:w="4760" w:type="dxa"/>
          </w:tcPr>
          <w:p w:rsidR="00523F7A" w:rsidRDefault="00523F7A">
            <w:pPr>
              <w:pStyle w:val="ConsPlusNormal"/>
              <w:jc w:val="both"/>
            </w:pPr>
            <w:r>
              <w:t>Нарушения порядка формирования контрактной службы (назначения контрактных управляющих)</w:t>
            </w:r>
          </w:p>
        </w:tc>
        <w:tc>
          <w:tcPr>
            <w:tcW w:w="3751" w:type="dxa"/>
          </w:tcPr>
          <w:p w:rsidR="00523F7A" w:rsidRDefault="00523F7A">
            <w:pPr>
              <w:pStyle w:val="ConsPlusNormal"/>
              <w:jc w:val="both"/>
            </w:pPr>
            <w:hyperlink r:id="rId654" w:history="1">
              <w:r>
                <w:rPr>
                  <w:color w:val="0000FF"/>
                </w:rPr>
                <w:t>Статьи 38</w:t>
              </w:r>
            </w:hyperlink>
            <w:r>
              <w:t xml:space="preserve">, </w:t>
            </w:r>
            <w:hyperlink r:id="rId655" w:history="1">
              <w:r>
                <w:rPr>
                  <w:color w:val="0000FF"/>
                </w:rPr>
                <w:t>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4.11</w:t>
            </w:r>
          </w:p>
        </w:tc>
        <w:tc>
          <w:tcPr>
            <w:tcW w:w="4760" w:type="dxa"/>
          </w:tcPr>
          <w:p w:rsidR="00523F7A" w:rsidRDefault="00523F7A">
            <w:pPr>
              <w:pStyle w:val="ConsPlusNormal"/>
              <w:jc w:val="both"/>
            </w:pPr>
            <w:r>
              <w:t>Нарушения порядка формирования комиссии (комиссий) по осуществлению закупок</w:t>
            </w:r>
          </w:p>
        </w:tc>
        <w:tc>
          <w:tcPr>
            <w:tcW w:w="3751" w:type="dxa"/>
          </w:tcPr>
          <w:p w:rsidR="00523F7A" w:rsidRDefault="00523F7A">
            <w:pPr>
              <w:pStyle w:val="ConsPlusNormal"/>
              <w:jc w:val="both"/>
            </w:pPr>
            <w:hyperlink r:id="rId656" w:history="1">
              <w:r>
                <w:rPr>
                  <w:color w:val="0000FF"/>
                </w:rPr>
                <w:t>Статья 39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4.12</w:t>
            </w:r>
          </w:p>
        </w:tc>
        <w:tc>
          <w:tcPr>
            <w:tcW w:w="4760" w:type="dxa"/>
          </w:tcPr>
          <w:p w:rsidR="00523F7A" w:rsidRDefault="00523F7A">
            <w:pPr>
              <w:pStyle w:val="ConsPlusNormal"/>
              <w:jc w:val="both"/>
            </w:pPr>
            <w:r>
              <w:t>Нарушения при выборе специализированной организации и наделении ее соответствующим функционалом</w:t>
            </w:r>
          </w:p>
        </w:tc>
        <w:tc>
          <w:tcPr>
            <w:tcW w:w="3751" w:type="dxa"/>
          </w:tcPr>
          <w:p w:rsidR="00523F7A" w:rsidRDefault="00523F7A">
            <w:pPr>
              <w:pStyle w:val="ConsPlusNormal"/>
              <w:jc w:val="both"/>
            </w:pPr>
            <w:hyperlink r:id="rId657" w:history="1">
              <w:r>
                <w:rPr>
                  <w:color w:val="0000FF"/>
                </w:rPr>
                <w:t>Статья 40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4.13</w:t>
            </w:r>
          </w:p>
        </w:tc>
        <w:tc>
          <w:tcPr>
            <w:tcW w:w="4760" w:type="dxa"/>
          </w:tcPr>
          <w:p w:rsidR="00523F7A" w:rsidRDefault="00523F7A">
            <w:pPr>
              <w:pStyle w:val="ConsPlusNormal"/>
              <w:jc w:val="both"/>
            </w:pPr>
            <w:r>
              <w:t>Нарушения порядка организации централизованных закупок</w:t>
            </w:r>
          </w:p>
        </w:tc>
        <w:tc>
          <w:tcPr>
            <w:tcW w:w="3751" w:type="dxa"/>
          </w:tcPr>
          <w:p w:rsidR="00523F7A" w:rsidRDefault="00523F7A">
            <w:pPr>
              <w:pStyle w:val="ConsPlusNormal"/>
              <w:jc w:val="both"/>
            </w:pPr>
            <w:hyperlink r:id="rId658" w:history="1">
              <w:r>
                <w:rPr>
                  <w:color w:val="0000FF"/>
                </w:rPr>
                <w:t>Статья 26</w:t>
              </w:r>
            </w:hyperlink>
            <w:r>
              <w:t xml:space="preserve"> Федерального закона от 5 апреля 2013 г. N 44-ФЗ ФЗ Федерального закона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4.14</w:t>
            </w:r>
          </w:p>
        </w:tc>
        <w:tc>
          <w:tcPr>
            <w:tcW w:w="4760" w:type="dxa"/>
          </w:tcPr>
          <w:p w:rsidR="00523F7A" w:rsidRDefault="00523F7A">
            <w:pPr>
              <w:pStyle w:val="ConsPlusNormal"/>
              <w:jc w:val="both"/>
            </w:pPr>
            <w:r>
              <w:t>Нарушения порядка организации совместных конкурсов и аукционов</w:t>
            </w:r>
          </w:p>
        </w:tc>
        <w:tc>
          <w:tcPr>
            <w:tcW w:w="3751" w:type="dxa"/>
          </w:tcPr>
          <w:p w:rsidR="00523F7A" w:rsidRDefault="00523F7A">
            <w:pPr>
              <w:pStyle w:val="ConsPlusNormal"/>
              <w:jc w:val="both"/>
            </w:pPr>
            <w:hyperlink r:id="rId659" w:history="1">
              <w:r>
                <w:rPr>
                  <w:color w:val="0000FF"/>
                </w:rPr>
                <w:t>Статья 25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4.15</w:t>
            </w:r>
          </w:p>
        </w:tc>
        <w:tc>
          <w:tcPr>
            <w:tcW w:w="4760" w:type="dxa"/>
          </w:tcPr>
          <w:p w:rsidR="00523F7A" w:rsidRDefault="00523F7A">
            <w:pPr>
              <w:pStyle w:val="ConsPlusNormal"/>
              <w:jc w:val="both"/>
            </w:pPr>
            <w:r>
              <w:t>Нарушения при нормировании в сфере закупок</w:t>
            </w:r>
          </w:p>
          <w:p w:rsidR="00523F7A" w:rsidRDefault="00523F7A">
            <w:pPr>
              <w:pStyle w:val="ConsPlusNormal"/>
            </w:pPr>
          </w:p>
        </w:tc>
        <w:tc>
          <w:tcPr>
            <w:tcW w:w="3751" w:type="dxa"/>
          </w:tcPr>
          <w:p w:rsidR="00523F7A" w:rsidRDefault="00523F7A">
            <w:pPr>
              <w:pStyle w:val="ConsPlusNormal"/>
              <w:jc w:val="both"/>
            </w:pPr>
            <w:hyperlink r:id="rId660" w:history="1">
              <w:r>
                <w:rPr>
                  <w:color w:val="0000FF"/>
                </w:rPr>
                <w:t>Статья 19</w:t>
              </w:r>
            </w:hyperlink>
            <w:r>
              <w:t xml:space="preserve"> Федерального закона от 5 апреля 2013 г. N 44-ФЗ ФЗ Федерального закона "О контрактной системе в сфере закупок товаров, работ, услуг для обеспечения </w:t>
            </w:r>
            <w:r>
              <w:lastRenderedPageBreak/>
              <w:t>государственных и муниципальных нужд"</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4.16</w:t>
            </w:r>
          </w:p>
        </w:tc>
        <w:tc>
          <w:tcPr>
            <w:tcW w:w="4760" w:type="dxa"/>
          </w:tcPr>
          <w:p w:rsidR="00523F7A" w:rsidRDefault="00523F7A">
            <w:pPr>
              <w:pStyle w:val="ConsPlusNormal"/>
              <w:jc w:val="both"/>
            </w:pPr>
            <w:r>
              <w:t>Нарушения при организации и проведении ведомственного контроля в сфере закупок в отношении подведомственных заказчиков</w:t>
            </w:r>
          </w:p>
        </w:tc>
        <w:tc>
          <w:tcPr>
            <w:tcW w:w="3751" w:type="dxa"/>
          </w:tcPr>
          <w:p w:rsidR="00523F7A" w:rsidRDefault="00523F7A">
            <w:pPr>
              <w:pStyle w:val="ConsPlusNormal"/>
              <w:jc w:val="both"/>
            </w:pPr>
            <w:hyperlink r:id="rId661" w:history="1">
              <w:r>
                <w:rPr>
                  <w:color w:val="0000FF"/>
                </w:rPr>
                <w:t>Статья 100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4.17</w:t>
            </w:r>
          </w:p>
        </w:tc>
        <w:tc>
          <w:tcPr>
            <w:tcW w:w="4760" w:type="dxa"/>
          </w:tcPr>
          <w:p w:rsidR="00523F7A" w:rsidRDefault="00523F7A">
            <w:pPr>
              <w:pStyle w:val="ConsPlusNormal"/>
              <w:jc w:val="both"/>
            </w:pPr>
            <w:r>
              <w:t>Нарушения требований об обязательном общественном обсуждении крупных закупок</w:t>
            </w:r>
          </w:p>
        </w:tc>
        <w:tc>
          <w:tcPr>
            <w:tcW w:w="3751" w:type="dxa"/>
          </w:tcPr>
          <w:p w:rsidR="00523F7A" w:rsidRDefault="00523F7A">
            <w:pPr>
              <w:pStyle w:val="ConsPlusNormal"/>
              <w:jc w:val="both"/>
            </w:pPr>
            <w:hyperlink r:id="rId662" w:history="1">
              <w:r>
                <w:rPr>
                  <w:color w:val="0000FF"/>
                </w:rPr>
                <w:t>Статьи 20</w:t>
              </w:r>
            </w:hyperlink>
            <w:r>
              <w:t xml:space="preserve">, </w:t>
            </w:r>
            <w:hyperlink r:id="rId663" w:history="1">
              <w:r>
                <w:rPr>
                  <w:color w:val="0000FF"/>
                </w:rPr>
                <w:t>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4.18</w:t>
            </w:r>
          </w:p>
        </w:tc>
        <w:tc>
          <w:tcPr>
            <w:tcW w:w="4760" w:type="dxa"/>
          </w:tcPr>
          <w:p w:rsidR="00523F7A" w:rsidRDefault="00523F7A">
            <w:pPr>
              <w:pStyle w:val="ConsPlusNormal"/>
              <w:jc w:val="both"/>
            </w:pPr>
            <w:r>
              <w:t>Нарушения порядка формирования, утверждения и ведения плана закупок, порядка его размещения в открытом доступе</w:t>
            </w:r>
          </w:p>
        </w:tc>
        <w:tc>
          <w:tcPr>
            <w:tcW w:w="3751" w:type="dxa"/>
          </w:tcPr>
          <w:p w:rsidR="00523F7A" w:rsidRDefault="00523F7A">
            <w:pPr>
              <w:pStyle w:val="ConsPlusNormal"/>
              <w:jc w:val="both"/>
            </w:pPr>
            <w:hyperlink r:id="rId664" w:history="1">
              <w:r>
                <w:rPr>
                  <w:color w:val="0000FF"/>
                </w:rPr>
                <w:t>Статья 17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4.19</w:t>
            </w:r>
          </w:p>
        </w:tc>
        <w:tc>
          <w:tcPr>
            <w:tcW w:w="4760" w:type="dxa"/>
          </w:tcPr>
          <w:p w:rsidR="00523F7A" w:rsidRDefault="00523F7A">
            <w:pPr>
              <w:pStyle w:val="ConsPlusNormal"/>
              <w:jc w:val="both"/>
            </w:pPr>
            <w:r>
              <w:t>Нарушения порядка формирования, утверждения и ведения плана-графика закупок, порядка его размещения в открытом доступе</w:t>
            </w:r>
          </w:p>
        </w:tc>
        <w:tc>
          <w:tcPr>
            <w:tcW w:w="3751" w:type="dxa"/>
          </w:tcPr>
          <w:p w:rsidR="00523F7A" w:rsidRDefault="00523F7A">
            <w:pPr>
              <w:pStyle w:val="ConsPlusNormal"/>
              <w:jc w:val="both"/>
            </w:pPr>
            <w:hyperlink r:id="rId665" w:history="1">
              <w:r>
                <w:rPr>
                  <w:color w:val="0000FF"/>
                </w:rPr>
                <w:t>Статья 21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4.20</w:t>
            </w:r>
          </w:p>
        </w:tc>
        <w:tc>
          <w:tcPr>
            <w:tcW w:w="4760" w:type="dxa"/>
          </w:tcPr>
          <w:p w:rsidR="00523F7A" w:rsidRDefault="00523F7A">
            <w:pPr>
              <w:pStyle w:val="ConsPlusNormal"/>
              <w:jc w:val="both"/>
            </w:pPr>
            <w:r>
              <w:t>Отсутствие обоснования закупки</w:t>
            </w:r>
          </w:p>
        </w:tc>
        <w:tc>
          <w:tcPr>
            <w:tcW w:w="3751" w:type="dxa"/>
          </w:tcPr>
          <w:p w:rsidR="00523F7A" w:rsidRDefault="00523F7A">
            <w:pPr>
              <w:pStyle w:val="ConsPlusNormal"/>
              <w:jc w:val="both"/>
            </w:pPr>
            <w:hyperlink r:id="rId666" w:history="1">
              <w:r>
                <w:rPr>
                  <w:color w:val="0000FF"/>
                </w:rPr>
                <w:t>Статьи 18</w:t>
              </w:r>
            </w:hyperlink>
            <w:r>
              <w:t xml:space="preserve">, </w:t>
            </w:r>
            <w:hyperlink r:id="rId667" w:history="1">
              <w:r>
                <w:rPr>
                  <w:color w:val="0000FF"/>
                </w:rPr>
                <w:t>22</w:t>
              </w:r>
            </w:hyperlink>
            <w:r>
              <w:t xml:space="preserve">, </w:t>
            </w:r>
            <w:hyperlink r:id="rId668" w:history="1">
              <w:r>
                <w:rPr>
                  <w:color w:val="0000FF"/>
                </w:rPr>
                <w:t>93</w:t>
              </w:r>
            </w:hyperlink>
            <w:r>
              <w:t xml:space="preserve"> Федерального закона от 5 апреля 2013 г. N 44-ФЗ "О контрактной системе в сфере закупок товаров, работ, услуг для </w:t>
            </w:r>
            <w:r>
              <w:lastRenderedPageBreak/>
              <w:t>обеспечения государственных и муниципальных нужд"</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4.21</w:t>
            </w:r>
          </w:p>
        </w:tc>
        <w:tc>
          <w:tcPr>
            <w:tcW w:w="4760" w:type="dxa"/>
          </w:tcPr>
          <w:p w:rsidR="00523F7A" w:rsidRDefault="00523F7A">
            <w:pPr>
              <w:pStyle w:val="ConsPlusNormal"/>
              <w:jc w:val="both"/>
            </w:pPr>
            <w:r>
              <w:t>Нарушения при обосновании закупки</w:t>
            </w:r>
          </w:p>
        </w:tc>
        <w:tc>
          <w:tcPr>
            <w:tcW w:w="3751" w:type="dxa"/>
          </w:tcPr>
          <w:p w:rsidR="00523F7A" w:rsidRDefault="00523F7A">
            <w:pPr>
              <w:pStyle w:val="ConsPlusNormal"/>
              <w:jc w:val="both"/>
            </w:pPr>
            <w:hyperlink r:id="rId669" w:history="1">
              <w:r>
                <w:rPr>
                  <w:color w:val="0000FF"/>
                </w:rPr>
                <w:t>Статьи 13</w:t>
              </w:r>
            </w:hyperlink>
            <w:r>
              <w:t xml:space="preserve">, </w:t>
            </w:r>
            <w:hyperlink r:id="rId670" w:history="1">
              <w:r>
                <w:rPr>
                  <w:color w:val="0000FF"/>
                </w:rPr>
                <w:t>17</w:t>
              </w:r>
            </w:hyperlink>
            <w:r>
              <w:t xml:space="preserve">, </w:t>
            </w:r>
            <w:hyperlink r:id="rId671" w:history="1">
              <w:r>
                <w:rPr>
                  <w:color w:val="0000FF"/>
                </w:rPr>
                <w:t>18</w:t>
              </w:r>
            </w:hyperlink>
            <w:r>
              <w:t xml:space="preserve">, </w:t>
            </w:r>
            <w:hyperlink r:id="rId672" w:history="1">
              <w:r>
                <w:rPr>
                  <w:color w:val="0000FF"/>
                </w:rPr>
                <w:t>19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4.22</w:t>
            </w:r>
          </w:p>
        </w:tc>
        <w:tc>
          <w:tcPr>
            <w:tcW w:w="4760" w:type="dxa"/>
          </w:tcPr>
          <w:p w:rsidR="00523F7A" w:rsidRDefault="00523F7A">
            <w:pPr>
              <w:pStyle w:val="ConsPlusNormal"/>
              <w:jc w:val="both"/>
            </w:pPr>
            <w: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p>
        </w:tc>
        <w:tc>
          <w:tcPr>
            <w:tcW w:w="3751" w:type="dxa"/>
          </w:tcPr>
          <w:p w:rsidR="00523F7A" w:rsidRDefault="00523F7A">
            <w:pPr>
              <w:pStyle w:val="ConsPlusNormal"/>
              <w:jc w:val="both"/>
            </w:pPr>
            <w:hyperlink r:id="rId673" w:history="1">
              <w:r>
                <w:rPr>
                  <w:color w:val="0000FF"/>
                </w:rPr>
                <w:t>Статьи 18</w:t>
              </w:r>
            </w:hyperlink>
            <w:r>
              <w:t xml:space="preserve"> и </w:t>
            </w:r>
            <w:hyperlink r:id="rId674" w:history="1">
              <w:r>
                <w:rPr>
                  <w:color w:val="0000FF"/>
                </w:rPr>
                <w:t>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3F7A" w:rsidRDefault="00523F7A">
            <w:pPr>
              <w:pStyle w:val="ConsPlusNormal"/>
              <w:jc w:val="both"/>
            </w:pPr>
            <w:hyperlink r:id="rId675" w:history="1">
              <w:r>
                <w:rPr>
                  <w:color w:val="0000FF"/>
                </w:rPr>
                <w:t>Пункты 4</w:t>
              </w:r>
            </w:hyperlink>
            <w:r>
              <w:t xml:space="preserve">, </w:t>
            </w:r>
            <w:hyperlink r:id="rId676" w:history="1">
              <w:r>
                <w:rPr>
                  <w:color w:val="0000FF"/>
                </w:rPr>
                <w:t>5</w:t>
              </w:r>
            </w:hyperlink>
            <w:r>
              <w:t xml:space="preserve">, </w:t>
            </w:r>
            <w:hyperlink r:id="rId677" w:history="1">
              <w:r>
                <w:rPr>
                  <w:color w:val="0000FF"/>
                </w:rPr>
                <w:t>6 статьи 6</w:t>
              </w:r>
            </w:hyperlink>
            <w:r>
              <w:t xml:space="preserve">, </w:t>
            </w:r>
            <w:hyperlink r:id="rId678" w:history="1">
              <w:r>
                <w:rPr>
                  <w:color w:val="0000FF"/>
                </w:rPr>
                <w:t>статьи 7</w:t>
              </w:r>
            </w:hyperlink>
            <w:r>
              <w:t xml:space="preserve"> и </w:t>
            </w:r>
            <w:hyperlink r:id="rId679" w:history="1">
              <w:r>
                <w:rPr>
                  <w:color w:val="0000FF"/>
                </w:rPr>
                <w:t>8</w:t>
              </w:r>
            </w:hyperlink>
            <w:r>
              <w:t xml:space="preserve"> Федерального закона от 29 декабря 2012 г. N 275-ФЗ "О государственном оборонном заказе"</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680" w:history="1">
              <w:r>
                <w:rPr>
                  <w:color w:val="0000FF"/>
                </w:rPr>
                <w:t>Часть 1 статьи 7.29.1</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4.23</w:t>
            </w:r>
          </w:p>
        </w:tc>
        <w:tc>
          <w:tcPr>
            <w:tcW w:w="4760" w:type="dxa"/>
          </w:tcPr>
          <w:p w:rsidR="00523F7A" w:rsidRDefault="00523F7A">
            <w:pPr>
              <w:pStyle w:val="ConsPlusNormal"/>
              <w:jc w:val="both"/>
            </w:pPr>
            <w:r>
              <w:t>Нарушения при выборе конкурентного способа определения поставщика (подрядчика, исполнителя)</w:t>
            </w:r>
          </w:p>
        </w:tc>
        <w:tc>
          <w:tcPr>
            <w:tcW w:w="3751" w:type="dxa"/>
          </w:tcPr>
          <w:p w:rsidR="00523F7A" w:rsidRDefault="00523F7A">
            <w:pPr>
              <w:pStyle w:val="ConsPlusNormal"/>
              <w:jc w:val="both"/>
            </w:pPr>
            <w:hyperlink r:id="rId681" w:history="1">
              <w:proofErr w:type="gramStart"/>
              <w:r>
                <w:rPr>
                  <w:color w:val="0000FF"/>
                </w:rPr>
                <w:t>Статьи 18</w:t>
              </w:r>
            </w:hyperlink>
            <w:r>
              <w:t xml:space="preserve">, </w:t>
            </w:r>
            <w:hyperlink r:id="rId682" w:history="1">
              <w:r>
                <w:rPr>
                  <w:color w:val="0000FF"/>
                </w:rPr>
                <w:t>21</w:t>
              </w:r>
            </w:hyperlink>
            <w:r>
              <w:t xml:space="preserve">, </w:t>
            </w:r>
            <w:hyperlink r:id="rId683" w:history="1">
              <w:r>
                <w:rPr>
                  <w:color w:val="0000FF"/>
                </w:rPr>
                <w:t>24</w:t>
              </w:r>
            </w:hyperlink>
            <w:r>
              <w:t xml:space="preserve">, </w:t>
            </w:r>
            <w:hyperlink r:id="rId684" w:history="1">
              <w:r>
                <w:rPr>
                  <w:color w:val="0000FF"/>
                </w:rPr>
                <w:t>48</w:t>
              </w:r>
            </w:hyperlink>
            <w:r>
              <w:t xml:space="preserve">, </w:t>
            </w:r>
            <w:hyperlink r:id="rId685" w:history="1">
              <w:r>
                <w:rPr>
                  <w:color w:val="0000FF"/>
                </w:rPr>
                <w:t>49</w:t>
              </w:r>
            </w:hyperlink>
            <w:r>
              <w:t xml:space="preserve">, </w:t>
            </w:r>
            <w:hyperlink r:id="rId686" w:history="1">
              <w:r>
                <w:rPr>
                  <w:color w:val="0000FF"/>
                </w:rPr>
                <w:t>56</w:t>
              </w:r>
            </w:hyperlink>
            <w:r>
              <w:t xml:space="preserve">, </w:t>
            </w:r>
            <w:hyperlink r:id="rId687" w:history="1">
              <w:r>
                <w:rPr>
                  <w:color w:val="0000FF"/>
                </w:rPr>
                <w:t>57</w:t>
              </w:r>
            </w:hyperlink>
            <w:r>
              <w:t xml:space="preserve">, </w:t>
            </w:r>
            <w:hyperlink r:id="rId688" w:history="1">
              <w:r>
                <w:rPr>
                  <w:color w:val="0000FF"/>
                </w:rPr>
                <w:t>59</w:t>
              </w:r>
            </w:hyperlink>
            <w:r>
              <w:t xml:space="preserve">, </w:t>
            </w:r>
            <w:hyperlink r:id="rId689" w:history="1">
              <w:r>
                <w:rPr>
                  <w:color w:val="0000FF"/>
                </w:rPr>
                <w:t>63</w:t>
              </w:r>
            </w:hyperlink>
            <w:r>
              <w:t xml:space="preserve">, </w:t>
            </w:r>
            <w:hyperlink r:id="rId690" w:history="1">
              <w:r>
                <w:rPr>
                  <w:color w:val="0000FF"/>
                </w:rPr>
                <w:t>72</w:t>
              </w:r>
            </w:hyperlink>
            <w:r>
              <w:t xml:space="preserve">, </w:t>
            </w:r>
            <w:hyperlink r:id="rId691" w:history="1">
              <w:r>
                <w:rPr>
                  <w:color w:val="0000FF"/>
                </w:rPr>
                <w:t>74</w:t>
              </w:r>
            </w:hyperlink>
            <w:r>
              <w:t xml:space="preserve"> - </w:t>
            </w:r>
            <w:hyperlink r:id="rId692" w:history="1">
              <w:r>
                <w:rPr>
                  <w:color w:val="0000FF"/>
                </w:rPr>
                <w:t>76</w:t>
              </w:r>
            </w:hyperlink>
            <w:r>
              <w:t xml:space="preserve">, </w:t>
            </w:r>
            <w:hyperlink r:id="rId693" w:history="1">
              <w:r>
                <w:rPr>
                  <w:color w:val="0000FF"/>
                </w:rPr>
                <w:t>82</w:t>
              </w:r>
            </w:hyperlink>
            <w:r>
              <w:t>,</w:t>
            </w:r>
            <w:proofErr w:type="gramEnd"/>
            <w:r>
              <w:t xml:space="preserve"> </w:t>
            </w:r>
            <w:hyperlink r:id="rId694" w:history="1">
              <w:r>
                <w:rPr>
                  <w:color w:val="0000FF"/>
                </w:rPr>
                <w:t>83</w:t>
              </w:r>
            </w:hyperlink>
            <w:r>
              <w:t xml:space="preserve">, </w:t>
            </w:r>
            <w:hyperlink r:id="rId695" w:history="1">
              <w:r>
                <w:rPr>
                  <w:color w:val="0000FF"/>
                </w:rPr>
                <w:t>84</w:t>
              </w:r>
            </w:hyperlink>
            <w:r>
              <w:t xml:space="preserve"> - </w:t>
            </w:r>
            <w:hyperlink r:id="rId696" w:history="1">
              <w:r>
                <w:rPr>
                  <w:color w:val="0000FF"/>
                </w:rPr>
                <w:t>92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697" w:history="1">
              <w:r>
                <w:rPr>
                  <w:color w:val="0000FF"/>
                </w:rPr>
                <w:t>Статья 7.29</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4.24</w:t>
            </w:r>
          </w:p>
        </w:tc>
        <w:tc>
          <w:tcPr>
            <w:tcW w:w="4760" w:type="dxa"/>
          </w:tcPr>
          <w:p w:rsidR="00523F7A" w:rsidRDefault="00523F7A">
            <w:pPr>
              <w:pStyle w:val="ConsPlusNormal"/>
              <w:jc w:val="both"/>
            </w:pPr>
            <w:r>
              <w:t>Включение в документацию (извещение) о закупке требований к участникам закупки, влекущих ограничение конкуренции</w:t>
            </w:r>
          </w:p>
        </w:tc>
        <w:tc>
          <w:tcPr>
            <w:tcW w:w="3751" w:type="dxa"/>
          </w:tcPr>
          <w:p w:rsidR="00523F7A" w:rsidRDefault="00523F7A">
            <w:pPr>
              <w:pStyle w:val="ConsPlusNormal"/>
              <w:jc w:val="both"/>
            </w:pPr>
            <w:hyperlink r:id="rId698" w:history="1">
              <w:r>
                <w:rPr>
                  <w:color w:val="0000FF"/>
                </w:rPr>
                <w:t>Статья 31</w:t>
              </w:r>
            </w:hyperlink>
            <w:r>
              <w:t xml:space="preserve"> Федерального закона от 5 апреля 2013 г. N 44-ФЗ "О контрактной системе в сфере закупок товаров, работ, услуг для </w:t>
            </w:r>
            <w:r>
              <w:lastRenderedPageBreak/>
              <w:t>обеспечения государственных и муниципальных нужд"</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699" w:history="1">
              <w:r>
                <w:rPr>
                  <w:color w:val="0000FF"/>
                </w:rPr>
                <w:t>Часть 4 статьи 7.30</w:t>
              </w:r>
            </w:hyperlink>
            <w:r>
              <w:t xml:space="preserve"> Кодекса Российской Федерации об административных </w:t>
            </w:r>
            <w:r>
              <w:lastRenderedPageBreak/>
              <w:t xml:space="preserve">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lastRenderedPageBreak/>
              <w:t>4.25</w:t>
            </w:r>
          </w:p>
        </w:tc>
        <w:tc>
          <w:tcPr>
            <w:tcW w:w="4760" w:type="dxa"/>
          </w:tcPr>
          <w:p w:rsidR="00523F7A" w:rsidRDefault="00523F7A">
            <w:pPr>
              <w:pStyle w:val="ConsPlusNormal"/>
              <w:jc w:val="both"/>
            </w:pPr>
            <w:r>
              <w:t>Включение в документацию (извещение) о закупке требований к объекту закупки, приводящих к ограничению конкуренции</w:t>
            </w:r>
          </w:p>
        </w:tc>
        <w:tc>
          <w:tcPr>
            <w:tcW w:w="3751" w:type="dxa"/>
          </w:tcPr>
          <w:p w:rsidR="00523F7A" w:rsidRDefault="00523F7A">
            <w:pPr>
              <w:pStyle w:val="ConsPlusNormal"/>
              <w:jc w:val="both"/>
            </w:pPr>
            <w:hyperlink r:id="rId700" w:history="1">
              <w:r>
                <w:rPr>
                  <w:color w:val="0000FF"/>
                </w:rPr>
                <w:t>Статьи 21</w:t>
              </w:r>
            </w:hyperlink>
            <w:r>
              <w:t xml:space="preserve">, </w:t>
            </w:r>
            <w:hyperlink r:id="rId701" w:history="1">
              <w:r>
                <w:rPr>
                  <w:color w:val="0000FF"/>
                </w:rPr>
                <w:t>31</w:t>
              </w:r>
            </w:hyperlink>
            <w:r>
              <w:t xml:space="preserve">, </w:t>
            </w:r>
            <w:hyperlink r:id="rId702" w:history="1">
              <w:r>
                <w:rPr>
                  <w:color w:val="0000FF"/>
                </w:rPr>
                <w:t>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03" w:history="1">
              <w:r>
                <w:rPr>
                  <w:color w:val="0000FF"/>
                </w:rPr>
                <w:t>Часть 4.1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4.26</w:t>
            </w:r>
          </w:p>
        </w:tc>
        <w:tc>
          <w:tcPr>
            <w:tcW w:w="4760" w:type="dxa"/>
          </w:tcPr>
          <w:p w:rsidR="00523F7A" w:rsidRDefault="00523F7A">
            <w:pPr>
              <w:pStyle w:val="ConsPlusNormal"/>
              <w:jc w:val="both"/>
            </w:pPr>
            <w:r>
              <w:t>Ограничение доступа к информации о закупке, приводящей к необоснованному ограничению числа участников закупки</w:t>
            </w:r>
          </w:p>
        </w:tc>
        <w:tc>
          <w:tcPr>
            <w:tcW w:w="3751" w:type="dxa"/>
          </w:tcPr>
          <w:p w:rsidR="00523F7A" w:rsidRDefault="00523F7A">
            <w:pPr>
              <w:pStyle w:val="ConsPlusNormal"/>
              <w:jc w:val="both"/>
            </w:pPr>
            <w:hyperlink r:id="rId704" w:history="1">
              <w:r>
                <w:rPr>
                  <w:color w:val="0000FF"/>
                </w:rPr>
                <w:t>Статьи 4</w:t>
              </w:r>
            </w:hyperlink>
            <w:r>
              <w:t xml:space="preserve">, </w:t>
            </w:r>
            <w:hyperlink r:id="rId705" w:history="1">
              <w:r>
                <w:rPr>
                  <w:color w:val="0000FF"/>
                </w:rPr>
                <w:t>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06" w:history="1">
              <w:r>
                <w:rPr>
                  <w:color w:val="0000FF"/>
                </w:rPr>
                <w:t>Части 1</w:t>
              </w:r>
            </w:hyperlink>
            <w:r>
              <w:t xml:space="preserve"> - </w:t>
            </w:r>
            <w:hyperlink r:id="rId707" w:history="1">
              <w:r>
                <w:rPr>
                  <w:color w:val="0000FF"/>
                </w:rPr>
                <w:t>1.4</w:t>
              </w:r>
            </w:hyperlink>
            <w:r>
              <w:t xml:space="preserve">, </w:t>
            </w:r>
            <w:hyperlink r:id="rId708" w:history="1">
              <w:r>
                <w:rPr>
                  <w:color w:val="0000FF"/>
                </w:rPr>
                <w:t>3</w:t>
              </w:r>
            </w:hyperlink>
            <w:r>
              <w:t xml:space="preserve">, </w:t>
            </w:r>
            <w:hyperlink r:id="rId709" w:history="1">
              <w:r>
                <w:rPr>
                  <w:color w:val="0000FF"/>
                </w:rPr>
                <w:t>8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4.27</w:t>
            </w:r>
          </w:p>
        </w:tc>
        <w:tc>
          <w:tcPr>
            <w:tcW w:w="4760" w:type="dxa"/>
          </w:tcPr>
          <w:p w:rsidR="00523F7A" w:rsidRDefault="00523F7A">
            <w:pPr>
              <w:pStyle w:val="ConsPlusNormal"/>
              <w:jc w:val="both"/>
            </w:pPr>
            <w:r>
              <w:t>Несоблюдение требований к содержанию документации (извещения) о закупке</w:t>
            </w:r>
          </w:p>
        </w:tc>
        <w:tc>
          <w:tcPr>
            <w:tcW w:w="3751" w:type="dxa"/>
          </w:tcPr>
          <w:p w:rsidR="00523F7A" w:rsidRDefault="00523F7A">
            <w:pPr>
              <w:pStyle w:val="ConsPlusNormal"/>
              <w:jc w:val="both"/>
            </w:pPr>
            <w:hyperlink r:id="rId710" w:history="1">
              <w:r>
                <w:rPr>
                  <w:color w:val="0000FF"/>
                </w:rPr>
                <w:t>Статьи 34</w:t>
              </w:r>
            </w:hyperlink>
            <w:r>
              <w:t xml:space="preserve">, </w:t>
            </w:r>
            <w:hyperlink r:id="rId711" w:history="1">
              <w:r>
                <w:rPr>
                  <w:color w:val="0000FF"/>
                </w:rPr>
                <w:t>44</w:t>
              </w:r>
            </w:hyperlink>
            <w:r>
              <w:t xml:space="preserve">, </w:t>
            </w:r>
            <w:hyperlink r:id="rId712" w:history="1">
              <w:r>
                <w:rPr>
                  <w:color w:val="0000FF"/>
                </w:rPr>
                <w:t>50</w:t>
              </w:r>
            </w:hyperlink>
            <w:r>
              <w:t xml:space="preserve">, </w:t>
            </w:r>
            <w:hyperlink r:id="rId713" w:history="1">
              <w:r>
                <w:rPr>
                  <w:color w:val="0000FF"/>
                </w:rPr>
                <w:t>64</w:t>
              </w:r>
            </w:hyperlink>
            <w:r>
              <w:t xml:space="preserve">, </w:t>
            </w:r>
            <w:hyperlink r:id="rId714" w:history="1">
              <w:r>
                <w:rPr>
                  <w:color w:val="0000FF"/>
                </w:rPr>
                <w:t>73</w:t>
              </w:r>
            </w:hyperlink>
            <w:r>
              <w:t xml:space="preserve">, </w:t>
            </w:r>
            <w:hyperlink r:id="rId715" w:history="1">
              <w:r>
                <w:rPr>
                  <w:color w:val="0000FF"/>
                </w:rPr>
                <w:t>83</w:t>
              </w:r>
            </w:hyperlink>
            <w:r>
              <w:t xml:space="preserve">, </w:t>
            </w:r>
            <w:hyperlink r:id="rId716" w:history="1">
              <w:r>
                <w:rPr>
                  <w:color w:val="0000FF"/>
                </w:rPr>
                <w:t>87</w:t>
              </w:r>
            </w:hyperlink>
            <w:r>
              <w:t xml:space="preserve">, </w:t>
            </w:r>
            <w:hyperlink r:id="rId717"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3F7A" w:rsidRDefault="00523F7A">
            <w:pPr>
              <w:pStyle w:val="ConsPlusNormal"/>
              <w:jc w:val="both"/>
            </w:pPr>
            <w:hyperlink r:id="rId718" w:history="1">
              <w:r>
                <w:rPr>
                  <w:color w:val="0000FF"/>
                </w:rPr>
                <w:t>Пункт 3 статьи 6</w:t>
              </w:r>
            </w:hyperlink>
            <w:r>
              <w:t xml:space="preserve"> Федерального закона от 29 декабря 2012 г. N 275-ФЗ "О государственном оборонном заказе"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19" w:history="1">
              <w:r>
                <w:rPr>
                  <w:color w:val="0000FF"/>
                </w:rPr>
                <w:t>Часть 4.2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4.28</w:t>
            </w:r>
          </w:p>
        </w:tc>
        <w:tc>
          <w:tcPr>
            <w:tcW w:w="4760" w:type="dxa"/>
          </w:tcPr>
          <w:p w:rsidR="00523F7A" w:rsidRDefault="00523F7A">
            <w:pPr>
              <w:pStyle w:val="ConsPlusNormal"/>
              <w:jc w:val="both"/>
            </w:pPr>
            <w:r>
              <w:t>Не включение в контракт (договор) обязательных условий</w:t>
            </w:r>
          </w:p>
        </w:tc>
        <w:tc>
          <w:tcPr>
            <w:tcW w:w="3751" w:type="dxa"/>
          </w:tcPr>
          <w:p w:rsidR="00523F7A" w:rsidRDefault="00523F7A">
            <w:pPr>
              <w:pStyle w:val="ConsPlusNormal"/>
              <w:jc w:val="both"/>
            </w:pPr>
            <w:hyperlink r:id="rId720" w:history="1">
              <w:r>
                <w:rPr>
                  <w:color w:val="0000FF"/>
                </w:rPr>
                <w:t>Статьи 34</w:t>
              </w:r>
            </w:hyperlink>
            <w:r>
              <w:t xml:space="preserve">, </w:t>
            </w:r>
            <w:hyperlink r:id="rId721" w:history="1">
              <w:r>
                <w:rPr>
                  <w:color w:val="0000FF"/>
                </w:rPr>
                <w:t>94</w:t>
              </w:r>
            </w:hyperlink>
            <w:r>
              <w:t xml:space="preserve">, </w:t>
            </w:r>
            <w:hyperlink r:id="rId722"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w:t>
            </w:r>
            <w:r>
              <w:lastRenderedPageBreak/>
              <w:t>муниципальных нужд"</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23" w:history="1">
              <w:r>
                <w:rPr>
                  <w:color w:val="0000FF"/>
                </w:rPr>
                <w:t>Часть 4.2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lastRenderedPageBreak/>
              <w:t>4.29</w:t>
            </w:r>
          </w:p>
        </w:tc>
        <w:tc>
          <w:tcPr>
            <w:tcW w:w="4760" w:type="dxa"/>
          </w:tcPr>
          <w:p w:rsidR="00523F7A" w:rsidRDefault="00523F7A">
            <w:pPr>
              <w:pStyle w:val="ConsPlusNormal"/>
              <w:jc w:val="both"/>
            </w:pPr>
            <w:r>
              <w:t>Нарушения при формировании порядка оценки заявок и критериев этой оценки</w:t>
            </w:r>
          </w:p>
        </w:tc>
        <w:tc>
          <w:tcPr>
            <w:tcW w:w="3751" w:type="dxa"/>
          </w:tcPr>
          <w:p w:rsidR="00523F7A" w:rsidRDefault="00523F7A">
            <w:pPr>
              <w:pStyle w:val="ConsPlusNormal"/>
              <w:jc w:val="both"/>
            </w:pPr>
            <w:hyperlink r:id="rId724" w:history="1">
              <w:r>
                <w:rPr>
                  <w:color w:val="0000FF"/>
                </w:rPr>
                <w:t>Статьи 32</w:t>
              </w:r>
            </w:hyperlink>
            <w:r>
              <w:t xml:space="preserve">, </w:t>
            </w:r>
            <w:hyperlink r:id="rId725" w:history="1">
              <w:r>
                <w:rPr>
                  <w:color w:val="0000FF"/>
                </w:rPr>
                <w:t>53</w:t>
              </w:r>
            </w:hyperlink>
            <w:r>
              <w:t xml:space="preserve">, </w:t>
            </w:r>
            <w:hyperlink r:id="rId726" w:history="1">
              <w:r>
                <w:rPr>
                  <w:color w:val="0000FF"/>
                </w:rPr>
                <w:t>83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27" w:history="1">
              <w:r>
                <w:rPr>
                  <w:color w:val="0000FF"/>
                </w:rPr>
                <w:t>Часть 4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4.30</w:t>
            </w:r>
          </w:p>
        </w:tc>
        <w:tc>
          <w:tcPr>
            <w:tcW w:w="4760" w:type="dxa"/>
          </w:tcPr>
          <w:p w:rsidR="00523F7A" w:rsidRDefault="00523F7A">
            <w:pPr>
              <w:pStyle w:val="ConsPlusNormal"/>
              <w:jc w:val="both"/>
            </w:pPr>
            <w:r>
              <w:t>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3751" w:type="dxa"/>
          </w:tcPr>
          <w:p w:rsidR="00523F7A" w:rsidRDefault="00523F7A">
            <w:pPr>
              <w:pStyle w:val="ConsPlusNormal"/>
              <w:jc w:val="both"/>
            </w:pPr>
            <w:hyperlink r:id="rId728" w:history="1">
              <w:r>
                <w:rPr>
                  <w:color w:val="0000FF"/>
                </w:rPr>
                <w:t>Статьи 28</w:t>
              </w:r>
            </w:hyperlink>
            <w:r>
              <w:t xml:space="preserve">, </w:t>
            </w:r>
            <w:hyperlink r:id="rId729" w:history="1">
              <w:r>
                <w:rPr>
                  <w:color w:val="0000FF"/>
                </w:rPr>
                <w:t>29</w:t>
              </w:r>
            </w:hyperlink>
            <w:r>
              <w:t xml:space="preserve">, </w:t>
            </w:r>
            <w:hyperlink r:id="rId730" w:history="1">
              <w:r>
                <w:rPr>
                  <w:color w:val="0000FF"/>
                </w:rPr>
                <w:t>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31" w:history="1">
              <w:r>
                <w:rPr>
                  <w:color w:val="0000FF"/>
                </w:rPr>
                <w:t>Части 4.2</w:t>
              </w:r>
            </w:hyperlink>
            <w:r>
              <w:t xml:space="preserve">, </w:t>
            </w:r>
            <w:hyperlink r:id="rId732" w:history="1">
              <w:r>
                <w:rPr>
                  <w:color w:val="0000FF"/>
                </w:rPr>
                <w:t>11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4.31</w:t>
            </w:r>
          </w:p>
        </w:tc>
        <w:tc>
          <w:tcPr>
            <w:tcW w:w="4760" w:type="dxa"/>
          </w:tcPr>
          <w:p w:rsidR="00523F7A" w:rsidRDefault="00523F7A">
            <w:pPr>
              <w:pStyle w:val="ConsPlusNormal"/>
              <w:jc w:val="both"/>
            </w:pPr>
            <w:proofErr w:type="gramStart"/>
            <w:r>
              <w:t>Несоответствие контракта (договора) требованиям, предусмотренным документацией (извещением) о закупке, протоколам закупки, заявке участника закупки</w:t>
            </w:r>
            <w:proofErr w:type="gramEnd"/>
          </w:p>
        </w:tc>
        <w:tc>
          <w:tcPr>
            <w:tcW w:w="3751" w:type="dxa"/>
          </w:tcPr>
          <w:p w:rsidR="00523F7A" w:rsidRDefault="00523F7A">
            <w:pPr>
              <w:pStyle w:val="ConsPlusNormal"/>
              <w:jc w:val="both"/>
            </w:pPr>
            <w:hyperlink r:id="rId733" w:history="1">
              <w:r>
                <w:rPr>
                  <w:color w:val="0000FF"/>
                </w:rPr>
                <w:t>Статьи 34</w:t>
              </w:r>
            </w:hyperlink>
            <w:r>
              <w:t xml:space="preserve">, </w:t>
            </w:r>
            <w:hyperlink r:id="rId734" w:history="1">
              <w:r>
                <w:rPr>
                  <w:color w:val="0000FF"/>
                </w:rPr>
                <w:t>54</w:t>
              </w:r>
            </w:hyperlink>
            <w:r>
              <w:t xml:space="preserve">, </w:t>
            </w:r>
            <w:hyperlink r:id="rId735" w:history="1">
              <w:r>
                <w:rPr>
                  <w:color w:val="0000FF"/>
                </w:rPr>
                <w:t>70</w:t>
              </w:r>
            </w:hyperlink>
            <w:r>
              <w:t xml:space="preserve">, </w:t>
            </w:r>
            <w:hyperlink r:id="rId736" w:history="1">
              <w:r>
                <w:rPr>
                  <w:color w:val="0000FF"/>
                </w:rPr>
                <w:t>78</w:t>
              </w:r>
            </w:hyperlink>
            <w:r>
              <w:t xml:space="preserve">, </w:t>
            </w:r>
            <w:hyperlink r:id="rId737" w:history="1">
              <w:r>
                <w:rPr>
                  <w:color w:val="0000FF"/>
                </w:rPr>
                <w:t>83</w:t>
              </w:r>
            </w:hyperlink>
            <w:r>
              <w:t xml:space="preserve">, </w:t>
            </w:r>
            <w:hyperlink r:id="rId738" w:history="1">
              <w:r>
                <w:rPr>
                  <w:color w:val="0000FF"/>
                </w:rPr>
                <w:t>90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39" w:history="1">
              <w:r>
                <w:rPr>
                  <w:color w:val="0000FF"/>
                </w:rPr>
                <w:t>Части 1</w:t>
              </w:r>
            </w:hyperlink>
            <w:r>
              <w:t xml:space="preserve"> - </w:t>
            </w:r>
            <w:hyperlink r:id="rId740" w:history="1">
              <w:r>
                <w:rPr>
                  <w:color w:val="0000FF"/>
                </w:rPr>
                <w:t>2 статьи 7.32</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4.32</w:t>
            </w:r>
          </w:p>
        </w:tc>
        <w:tc>
          <w:tcPr>
            <w:tcW w:w="4760" w:type="dxa"/>
          </w:tcPr>
          <w:p w:rsidR="00523F7A" w:rsidRDefault="00523F7A">
            <w:pPr>
              <w:pStyle w:val="ConsPlusNormal"/>
              <w:jc w:val="both"/>
            </w:pPr>
            <w:r>
              <w:t>Нарушение сроков заключения контрактов (договоров)</w:t>
            </w:r>
          </w:p>
        </w:tc>
        <w:tc>
          <w:tcPr>
            <w:tcW w:w="3751" w:type="dxa"/>
          </w:tcPr>
          <w:p w:rsidR="00523F7A" w:rsidRDefault="00523F7A">
            <w:pPr>
              <w:pStyle w:val="ConsPlusNormal"/>
              <w:jc w:val="both"/>
            </w:pPr>
            <w:hyperlink r:id="rId741" w:history="1">
              <w:r>
                <w:rPr>
                  <w:color w:val="0000FF"/>
                </w:rPr>
                <w:t>Статьи 54</w:t>
              </w:r>
            </w:hyperlink>
            <w:r>
              <w:t xml:space="preserve">, </w:t>
            </w:r>
            <w:hyperlink r:id="rId742" w:history="1">
              <w:r>
                <w:rPr>
                  <w:color w:val="0000FF"/>
                </w:rPr>
                <w:t>70</w:t>
              </w:r>
            </w:hyperlink>
            <w:r>
              <w:t xml:space="preserve">, </w:t>
            </w:r>
            <w:hyperlink r:id="rId743" w:history="1">
              <w:r>
                <w:rPr>
                  <w:color w:val="0000FF"/>
                </w:rPr>
                <w:t>78</w:t>
              </w:r>
            </w:hyperlink>
            <w:r>
              <w:t xml:space="preserve">, </w:t>
            </w:r>
            <w:hyperlink r:id="rId744" w:history="1">
              <w:r>
                <w:rPr>
                  <w:color w:val="0000FF"/>
                </w:rPr>
                <w:t>83</w:t>
              </w:r>
            </w:hyperlink>
            <w:r>
              <w:t xml:space="preserve">, </w:t>
            </w:r>
            <w:hyperlink r:id="rId745" w:history="1">
              <w:r>
                <w:rPr>
                  <w:color w:val="0000FF"/>
                </w:rPr>
                <w:t>90</w:t>
              </w:r>
            </w:hyperlink>
            <w:r>
              <w:t xml:space="preserve">, </w:t>
            </w:r>
            <w:hyperlink r:id="rId746" w:history="1">
              <w:r>
                <w:rPr>
                  <w:color w:val="0000FF"/>
                </w:rPr>
                <w:t>91</w:t>
              </w:r>
            </w:hyperlink>
            <w:r>
              <w:t xml:space="preserve">, </w:t>
            </w:r>
            <w:hyperlink r:id="rId747" w:history="1">
              <w:r>
                <w:rPr>
                  <w:color w:val="0000FF"/>
                </w:rPr>
                <w:t>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48" w:history="1">
              <w:r>
                <w:rPr>
                  <w:color w:val="0000FF"/>
                </w:rPr>
                <w:t>Часть 3 статьи 7.32</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4.33</w:t>
            </w:r>
          </w:p>
        </w:tc>
        <w:tc>
          <w:tcPr>
            <w:tcW w:w="4760" w:type="dxa"/>
          </w:tcPr>
          <w:p w:rsidR="00523F7A" w:rsidRDefault="00523F7A">
            <w:pPr>
              <w:pStyle w:val="ConsPlusNormal"/>
              <w:jc w:val="both"/>
            </w:pPr>
            <w:r>
              <w:t>Отсутствие обеспечения исполнения контракта (договора)</w:t>
            </w:r>
          </w:p>
        </w:tc>
        <w:tc>
          <w:tcPr>
            <w:tcW w:w="3751" w:type="dxa"/>
          </w:tcPr>
          <w:p w:rsidR="00523F7A" w:rsidRDefault="00523F7A">
            <w:pPr>
              <w:pStyle w:val="ConsPlusNormal"/>
              <w:jc w:val="both"/>
            </w:pPr>
            <w:hyperlink r:id="rId749" w:history="1">
              <w:r>
                <w:rPr>
                  <w:color w:val="0000FF"/>
                </w:rPr>
                <w:t>Статьи 34</w:t>
              </w:r>
            </w:hyperlink>
            <w:r>
              <w:t xml:space="preserve">, </w:t>
            </w:r>
            <w:hyperlink r:id="rId750" w:history="1">
              <w:r>
                <w:rPr>
                  <w:color w:val="0000FF"/>
                </w:rPr>
                <w:t>45</w:t>
              </w:r>
            </w:hyperlink>
            <w:r>
              <w:t xml:space="preserve">, </w:t>
            </w:r>
            <w:hyperlink r:id="rId751" w:history="1">
              <w:r>
                <w:rPr>
                  <w:color w:val="0000FF"/>
                </w:rPr>
                <w:t>54</w:t>
              </w:r>
            </w:hyperlink>
            <w:r>
              <w:t xml:space="preserve">, </w:t>
            </w:r>
            <w:hyperlink r:id="rId752" w:history="1">
              <w:r>
                <w:rPr>
                  <w:color w:val="0000FF"/>
                </w:rPr>
                <w:t>70</w:t>
              </w:r>
            </w:hyperlink>
            <w:r>
              <w:t xml:space="preserve">, </w:t>
            </w:r>
            <w:hyperlink r:id="rId753" w:history="1">
              <w:r>
                <w:rPr>
                  <w:color w:val="0000FF"/>
                </w:rPr>
                <w:t>96</w:t>
              </w:r>
            </w:hyperlink>
            <w:r>
              <w:t xml:space="preserve"> Федерального закона от 5 апреля 2013 г. N 44-ФЗ "О </w:t>
            </w:r>
            <w:r>
              <w:lastRenderedPageBreak/>
              <w:t>контрактной системе в сфере закупок товаров, работ, услуг для обеспечения государственных и муниципальных нужд"</w:t>
            </w:r>
          </w:p>
          <w:p w:rsidR="00523F7A" w:rsidRDefault="00523F7A">
            <w:pPr>
              <w:pStyle w:val="ConsPlusNormal"/>
              <w:jc w:val="both"/>
            </w:pPr>
            <w:hyperlink r:id="rId754" w:history="1">
              <w:r>
                <w:rPr>
                  <w:color w:val="0000FF"/>
                </w:rPr>
                <w:t>Пункт 2 статьи 6</w:t>
              </w:r>
            </w:hyperlink>
            <w:r>
              <w:t xml:space="preserve"> Федерального закона от 29 декабря 2012 г. N 275-ФЗ "О государственном оборонном заказе"</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55" w:history="1">
              <w:r>
                <w:rPr>
                  <w:color w:val="0000FF"/>
                </w:rPr>
                <w:t>Часть 1 статьи 7.32</w:t>
              </w:r>
            </w:hyperlink>
            <w:r>
              <w:t xml:space="preserve"> Кодекса Российской </w:t>
            </w:r>
            <w:r>
              <w:lastRenderedPageBreak/>
              <w:t xml:space="preserve">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lastRenderedPageBreak/>
              <w:t>4.34</w:t>
            </w:r>
          </w:p>
        </w:tc>
        <w:tc>
          <w:tcPr>
            <w:tcW w:w="4760" w:type="dxa"/>
          </w:tcPr>
          <w:p w:rsidR="00523F7A" w:rsidRDefault="00523F7A">
            <w:pPr>
              <w:pStyle w:val="ConsPlusNormal"/>
              <w:jc w:val="both"/>
            </w:pPr>
            <w: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3751" w:type="dxa"/>
          </w:tcPr>
          <w:p w:rsidR="00523F7A" w:rsidRDefault="00523F7A">
            <w:pPr>
              <w:pStyle w:val="ConsPlusNormal"/>
              <w:jc w:val="both"/>
            </w:pPr>
            <w:hyperlink r:id="rId756" w:history="1">
              <w:r>
                <w:rPr>
                  <w:color w:val="0000FF"/>
                </w:rPr>
                <w:t>Статья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57" w:history="1">
              <w:r>
                <w:rPr>
                  <w:color w:val="0000FF"/>
                </w:rPr>
                <w:t>Статья 7.29</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4.35</w:t>
            </w:r>
          </w:p>
        </w:tc>
        <w:tc>
          <w:tcPr>
            <w:tcW w:w="4760" w:type="dxa"/>
          </w:tcPr>
          <w:p w:rsidR="00523F7A" w:rsidRDefault="00523F7A">
            <w:pPr>
              <w:pStyle w:val="ConsPlusNormal"/>
              <w:jc w:val="both"/>
            </w:pPr>
            <w:r>
              <w:t>Отсутствие в контракте (договоре) сведений о расчете и обосновании цены контракта (договора)</w:t>
            </w:r>
          </w:p>
        </w:tc>
        <w:tc>
          <w:tcPr>
            <w:tcW w:w="3751" w:type="dxa"/>
          </w:tcPr>
          <w:p w:rsidR="00523F7A" w:rsidRDefault="00523F7A">
            <w:pPr>
              <w:pStyle w:val="ConsPlusNormal"/>
              <w:jc w:val="both"/>
            </w:pPr>
            <w:hyperlink r:id="rId758" w:history="1">
              <w:r>
                <w:rPr>
                  <w:color w:val="0000FF"/>
                </w:rPr>
                <w:t>Статья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4.36</w:t>
            </w:r>
          </w:p>
        </w:tc>
        <w:tc>
          <w:tcPr>
            <w:tcW w:w="4760" w:type="dxa"/>
          </w:tcPr>
          <w:p w:rsidR="00523F7A" w:rsidRDefault="00523F7A">
            <w:pPr>
              <w:pStyle w:val="ConsPlusNormal"/>
              <w:jc w:val="both"/>
            </w:pPr>
            <w:r>
              <w:t>Нарушения, связанные с обеспечением заявок при проведении конкурсов и закрытых аукционов</w:t>
            </w:r>
          </w:p>
        </w:tc>
        <w:tc>
          <w:tcPr>
            <w:tcW w:w="3751" w:type="dxa"/>
          </w:tcPr>
          <w:p w:rsidR="00523F7A" w:rsidRDefault="00523F7A">
            <w:pPr>
              <w:pStyle w:val="ConsPlusNormal"/>
              <w:jc w:val="both"/>
            </w:pPr>
            <w:hyperlink r:id="rId759" w:history="1">
              <w:r>
                <w:rPr>
                  <w:color w:val="0000FF"/>
                </w:rPr>
                <w:t>Статьи 44</w:t>
              </w:r>
            </w:hyperlink>
            <w:r>
              <w:t xml:space="preserve">, </w:t>
            </w:r>
            <w:hyperlink r:id="rId760" w:history="1">
              <w:r>
                <w:rPr>
                  <w:color w:val="0000FF"/>
                </w:rPr>
                <w:t>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61" w:history="1">
              <w:r>
                <w:rPr>
                  <w:color w:val="0000FF"/>
                </w:rPr>
                <w:t>Часть 4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4.37</w:t>
            </w:r>
          </w:p>
        </w:tc>
        <w:tc>
          <w:tcPr>
            <w:tcW w:w="4760" w:type="dxa"/>
          </w:tcPr>
          <w:p w:rsidR="00523F7A" w:rsidRDefault="00523F7A">
            <w:pPr>
              <w:pStyle w:val="ConsPlusNormal"/>
              <w:jc w:val="both"/>
            </w:pPr>
            <w:r>
              <w:t>Неприменение антидемпинговых мер при проведении конкурса и аукциона</w:t>
            </w:r>
          </w:p>
        </w:tc>
        <w:tc>
          <w:tcPr>
            <w:tcW w:w="3751" w:type="dxa"/>
          </w:tcPr>
          <w:p w:rsidR="00523F7A" w:rsidRDefault="00523F7A">
            <w:pPr>
              <w:pStyle w:val="ConsPlusNormal"/>
              <w:jc w:val="both"/>
            </w:pPr>
            <w:hyperlink r:id="rId762" w:history="1">
              <w:r>
                <w:rPr>
                  <w:color w:val="0000FF"/>
                </w:rPr>
                <w:t>Статьи 37</w:t>
              </w:r>
            </w:hyperlink>
            <w:r>
              <w:t xml:space="preserve">, </w:t>
            </w:r>
            <w:hyperlink r:id="rId763"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w:t>
            </w:r>
            <w:r>
              <w:lastRenderedPageBreak/>
              <w:t>муниципальных нужд"</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4.38</w:t>
            </w:r>
          </w:p>
        </w:tc>
        <w:tc>
          <w:tcPr>
            <w:tcW w:w="4760" w:type="dxa"/>
          </w:tcPr>
          <w:p w:rsidR="00523F7A" w:rsidRDefault="00523F7A">
            <w:pPr>
              <w:pStyle w:val="ConsPlusNormal"/>
              <w:jc w:val="both"/>
            </w:pPr>
            <w:r>
              <w:t>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w:t>
            </w:r>
          </w:p>
        </w:tc>
        <w:tc>
          <w:tcPr>
            <w:tcW w:w="3751" w:type="dxa"/>
          </w:tcPr>
          <w:p w:rsidR="00523F7A" w:rsidRDefault="00523F7A">
            <w:pPr>
              <w:pStyle w:val="ConsPlusNormal"/>
              <w:jc w:val="both"/>
            </w:pPr>
            <w:hyperlink r:id="rId764" w:history="1">
              <w:r>
                <w:rPr>
                  <w:color w:val="0000FF"/>
                </w:rPr>
                <w:t>Статьи 31</w:t>
              </w:r>
            </w:hyperlink>
            <w:r>
              <w:t xml:space="preserve">, </w:t>
            </w:r>
            <w:hyperlink r:id="rId765" w:history="1">
              <w:r>
                <w:rPr>
                  <w:color w:val="0000FF"/>
                </w:rPr>
                <w:t>53</w:t>
              </w:r>
            </w:hyperlink>
            <w:r>
              <w:t xml:space="preserve">, </w:t>
            </w:r>
            <w:hyperlink r:id="rId766" w:history="1">
              <w:r>
                <w:rPr>
                  <w:color w:val="0000FF"/>
                </w:rPr>
                <w:t>67</w:t>
              </w:r>
            </w:hyperlink>
            <w:r>
              <w:t xml:space="preserve">, </w:t>
            </w:r>
            <w:hyperlink r:id="rId767" w:history="1">
              <w:r>
                <w:rPr>
                  <w:color w:val="0000FF"/>
                </w:rPr>
                <w:t>69</w:t>
              </w:r>
            </w:hyperlink>
            <w:r>
              <w:t xml:space="preserve"> </w:t>
            </w:r>
            <w:hyperlink r:id="rId768" w:history="1">
              <w:r>
                <w:rPr>
                  <w:color w:val="0000FF"/>
                </w:rPr>
                <w:t>78</w:t>
              </w:r>
            </w:hyperlink>
            <w:r>
              <w:t xml:space="preserve">, </w:t>
            </w:r>
            <w:hyperlink r:id="rId769" w:history="1">
              <w:r>
                <w:rPr>
                  <w:color w:val="0000FF"/>
                </w:rPr>
                <w:t>83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70" w:history="1">
              <w:r>
                <w:rPr>
                  <w:color w:val="0000FF"/>
                </w:rPr>
                <w:t>Части 2</w:t>
              </w:r>
            </w:hyperlink>
            <w:r>
              <w:t xml:space="preserve"> - </w:t>
            </w:r>
            <w:hyperlink r:id="rId771" w:history="1">
              <w:r>
                <w:rPr>
                  <w:color w:val="0000FF"/>
                </w:rPr>
                <w:t>2.1</w:t>
              </w:r>
            </w:hyperlink>
            <w:r>
              <w:t xml:space="preserve">, </w:t>
            </w:r>
            <w:hyperlink r:id="rId772" w:history="1">
              <w:r>
                <w:rPr>
                  <w:color w:val="0000FF"/>
                </w:rPr>
                <w:t>6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4.39</w:t>
            </w:r>
          </w:p>
        </w:tc>
        <w:tc>
          <w:tcPr>
            <w:tcW w:w="4760" w:type="dxa"/>
          </w:tcPr>
          <w:p w:rsidR="00523F7A" w:rsidRDefault="00523F7A">
            <w:pPr>
              <w:pStyle w:val="ConsPlusNormal"/>
              <w:jc w:val="both"/>
            </w:pPr>
            <w:r>
              <w:t>Нарушения при применении порядка оценки заявок, окончательных предложений участников закупки, в том числе критериев этой оценки</w:t>
            </w:r>
          </w:p>
        </w:tc>
        <w:tc>
          <w:tcPr>
            <w:tcW w:w="3751" w:type="dxa"/>
          </w:tcPr>
          <w:p w:rsidR="00523F7A" w:rsidRDefault="00523F7A">
            <w:pPr>
              <w:pStyle w:val="ConsPlusNormal"/>
              <w:jc w:val="both"/>
            </w:pPr>
            <w:hyperlink r:id="rId773" w:history="1">
              <w:r>
                <w:rPr>
                  <w:color w:val="0000FF"/>
                </w:rPr>
                <w:t>Статьи 32</w:t>
              </w:r>
            </w:hyperlink>
            <w:r>
              <w:t xml:space="preserve">, </w:t>
            </w:r>
            <w:hyperlink r:id="rId774" w:history="1">
              <w:r>
                <w:rPr>
                  <w:color w:val="0000FF"/>
                </w:rPr>
                <w:t>53</w:t>
              </w:r>
            </w:hyperlink>
            <w:r>
              <w:t xml:space="preserve">, </w:t>
            </w:r>
            <w:hyperlink r:id="rId775" w:history="1">
              <w:r>
                <w:rPr>
                  <w:color w:val="0000FF"/>
                </w:rPr>
                <w:t>83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76" w:history="1">
              <w:r>
                <w:rPr>
                  <w:color w:val="0000FF"/>
                </w:rPr>
                <w:t>Части 2</w:t>
              </w:r>
            </w:hyperlink>
            <w:r>
              <w:t xml:space="preserve">, </w:t>
            </w:r>
            <w:hyperlink r:id="rId777" w:history="1">
              <w:r>
                <w:rPr>
                  <w:color w:val="0000FF"/>
                </w:rPr>
                <w:t>7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4.40</w:t>
            </w:r>
          </w:p>
        </w:tc>
        <w:tc>
          <w:tcPr>
            <w:tcW w:w="4760" w:type="dxa"/>
          </w:tcPr>
          <w:p w:rsidR="00523F7A" w:rsidRDefault="00523F7A">
            <w:pPr>
              <w:pStyle w:val="ConsPlusNormal"/>
              <w:jc w:val="both"/>
            </w:pPr>
            <w:r>
              <w:t>Нарушения требований к протоколам, составленным в ходе осуществления закупок, их содержанию и размещению в открытом доступе</w:t>
            </w:r>
          </w:p>
        </w:tc>
        <w:tc>
          <w:tcPr>
            <w:tcW w:w="3751" w:type="dxa"/>
          </w:tcPr>
          <w:p w:rsidR="00523F7A" w:rsidRDefault="00523F7A">
            <w:pPr>
              <w:pStyle w:val="ConsPlusNormal"/>
              <w:jc w:val="both"/>
            </w:pPr>
            <w:hyperlink r:id="rId778" w:history="1">
              <w:r>
                <w:rPr>
                  <w:color w:val="0000FF"/>
                </w:rPr>
                <w:t>Статьи 52</w:t>
              </w:r>
            </w:hyperlink>
            <w:r>
              <w:t xml:space="preserve">, </w:t>
            </w:r>
            <w:hyperlink r:id="rId779" w:history="1">
              <w:r>
                <w:rPr>
                  <w:color w:val="0000FF"/>
                </w:rPr>
                <w:t>53</w:t>
              </w:r>
            </w:hyperlink>
            <w:r>
              <w:t xml:space="preserve">, </w:t>
            </w:r>
            <w:hyperlink r:id="rId780" w:history="1">
              <w:r>
                <w:rPr>
                  <w:color w:val="0000FF"/>
                </w:rPr>
                <w:t>67</w:t>
              </w:r>
            </w:hyperlink>
            <w:r>
              <w:t xml:space="preserve">, </w:t>
            </w:r>
            <w:hyperlink r:id="rId781" w:history="1">
              <w:r>
                <w:rPr>
                  <w:color w:val="0000FF"/>
                </w:rPr>
                <w:t>68</w:t>
              </w:r>
            </w:hyperlink>
            <w:r>
              <w:t xml:space="preserve">, </w:t>
            </w:r>
            <w:hyperlink r:id="rId782" w:history="1">
              <w:r>
                <w:rPr>
                  <w:color w:val="0000FF"/>
                </w:rPr>
                <w:t>69</w:t>
              </w:r>
            </w:hyperlink>
            <w:r>
              <w:t xml:space="preserve">, </w:t>
            </w:r>
            <w:hyperlink r:id="rId783" w:history="1">
              <w:r>
                <w:rPr>
                  <w:color w:val="0000FF"/>
                </w:rPr>
                <w:t>78</w:t>
              </w:r>
            </w:hyperlink>
            <w:r>
              <w:t xml:space="preserve">, </w:t>
            </w:r>
            <w:hyperlink r:id="rId784" w:history="1">
              <w:r>
                <w:rPr>
                  <w:color w:val="0000FF"/>
                </w:rPr>
                <w:t>81</w:t>
              </w:r>
            </w:hyperlink>
            <w:r>
              <w:t xml:space="preserve">, </w:t>
            </w:r>
            <w:hyperlink r:id="rId785" w:history="1">
              <w:r>
                <w:rPr>
                  <w:color w:val="0000FF"/>
                </w:rPr>
                <w:t>82</w:t>
              </w:r>
            </w:hyperlink>
            <w:r>
              <w:t xml:space="preserve">, </w:t>
            </w:r>
            <w:hyperlink r:id="rId786" w:history="1">
              <w:r>
                <w:rPr>
                  <w:color w:val="0000FF"/>
                </w:rPr>
                <w:t>83</w:t>
              </w:r>
            </w:hyperlink>
            <w:r>
              <w:t xml:space="preserve">, </w:t>
            </w:r>
            <w:hyperlink r:id="rId787" w:history="1">
              <w:r>
                <w:rPr>
                  <w:color w:val="0000FF"/>
                </w:rPr>
                <w:t>85</w:t>
              </w:r>
            </w:hyperlink>
            <w:r>
              <w:t xml:space="preserve">, </w:t>
            </w:r>
            <w:hyperlink r:id="rId788" w:history="1">
              <w:r>
                <w:rPr>
                  <w:color w:val="0000FF"/>
                </w:rPr>
                <w:t>89</w:t>
              </w:r>
            </w:hyperlink>
            <w:r>
              <w:t xml:space="preserve">, </w:t>
            </w:r>
            <w:hyperlink r:id="rId789" w:history="1">
              <w:r>
                <w:rPr>
                  <w:color w:val="0000FF"/>
                </w:rPr>
                <w:t>90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90" w:history="1">
              <w:r>
                <w:rPr>
                  <w:color w:val="0000FF"/>
                </w:rPr>
                <w:t>Статья 7.29</w:t>
              </w:r>
            </w:hyperlink>
            <w:r>
              <w:t xml:space="preserve">, </w:t>
            </w:r>
            <w:hyperlink r:id="rId791" w:history="1">
              <w:r>
                <w:rPr>
                  <w:color w:val="0000FF"/>
                </w:rPr>
                <w:t>части 13</w:t>
              </w:r>
            </w:hyperlink>
            <w:r>
              <w:t xml:space="preserve"> - </w:t>
            </w:r>
            <w:hyperlink r:id="rId792" w:history="1">
              <w:r>
                <w:rPr>
                  <w:color w:val="0000FF"/>
                </w:rPr>
                <w:t>14 статьи 7.30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4.41</w:t>
            </w:r>
          </w:p>
        </w:tc>
        <w:tc>
          <w:tcPr>
            <w:tcW w:w="4760" w:type="dxa"/>
          </w:tcPr>
          <w:p w:rsidR="00523F7A" w:rsidRDefault="00523F7A">
            <w:pPr>
              <w:pStyle w:val="ConsPlusNormal"/>
              <w:jc w:val="both"/>
            </w:pPr>
            <w:r>
              <w:t>Внесение изменений в контракт (договор) с нарушением требований, установленных законодательством</w:t>
            </w:r>
          </w:p>
        </w:tc>
        <w:tc>
          <w:tcPr>
            <w:tcW w:w="3751" w:type="dxa"/>
          </w:tcPr>
          <w:p w:rsidR="00523F7A" w:rsidRDefault="00523F7A">
            <w:pPr>
              <w:pStyle w:val="ConsPlusNormal"/>
              <w:jc w:val="both"/>
            </w:pPr>
            <w:hyperlink r:id="rId793" w:history="1">
              <w:r>
                <w:rPr>
                  <w:color w:val="0000FF"/>
                </w:rPr>
                <w:t>Статьи 34</w:t>
              </w:r>
            </w:hyperlink>
            <w:r>
              <w:t xml:space="preserve">, </w:t>
            </w:r>
            <w:hyperlink r:id="rId794" w:history="1">
              <w:r>
                <w:rPr>
                  <w:color w:val="0000FF"/>
                </w:rPr>
                <w:t>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95" w:history="1">
              <w:r>
                <w:rPr>
                  <w:color w:val="0000FF"/>
                </w:rPr>
                <w:t>Части 4</w:t>
              </w:r>
            </w:hyperlink>
            <w:r>
              <w:t xml:space="preserve"> - </w:t>
            </w:r>
            <w:hyperlink r:id="rId796" w:history="1">
              <w:r>
                <w:rPr>
                  <w:color w:val="0000FF"/>
                </w:rPr>
                <w:t>5 статьи 7.32</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4.42</w:t>
            </w:r>
          </w:p>
        </w:tc>
        <w:tc>
          <w:tcPr>
            <w:tcW w:w="4760" w:type="dxa"/>
          </w:tcPr>
          <w:p w:rsidR="00523F7A" w:rsidRDefault="00523F7A">
            <w:pPr>
              <w:pStyle w:val="ConsPlusNormal"/>
              <w:jc w:val="both"/>
            </w:pPr>
            <w:r>
              <w:t>Нарушения порядка расторжения контракта (договора)</w:t>
            </w:r>
          </w:p>
        </w:tc>
        <w:tc>
          <w:tcPr>
            <w:tcW w:w="3751" w:type="dxa"/>
          </w:tcPr>
          <w:p w:rsidR="00523F7A" w:rsidRDefault="00523F7A">
            <w:pPr>
              <w:pStyle w:val="ConsPlusNormal"/>
              <w:jc w:val="both"/>
            </w:pPr>
            <w:hyperlink r:id="rId797" w:history="1">
              <w:r>
                <w:rPr>
                  <w:color w:val="0000FF"/>
                </w:rPr>
                <w:t>Статьи 34</w:t>
              </w:r>
            </w:hyperlink>
            <w:r>
              <w:t xml:space="preserve">, </w:t>
            </w:r>
            <w:hyperlink r:id="rId798" w:history="1">
              <w:r>
                <w:rPr>
                  <w:color w:val="0000FF"/>
                </w:rPr>
                <w:t>95</w:t>
              </w:r>
            </w:hyperlink>
            <w:r>
              <w:t xml:space="preserve"> Федерального закона от 5 апреля 2013 г. N 44-ФЗ "О контрактной системе в сфере закупок </w:t>
            </w:r>
            <w:r>
              <w:lastRenderedPageBreak/>
              <w:t>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799" w:history="1">
              <w:r>
                <w:rPr>
                  <w:color w:val="0000FF"/>
                </w:rPr>
                <w:t>Часть 6 статьи 7.32</w:t>
              </w:r>
            </w:hyperlink>
            <w:r>
              <w:t xml:space="preserve"> Кодекса Российской Федерации об </w:t>
            </w:r>
            <w:r>
              <w:lastRenderedPageBreak/>
              <w:t xml:space="preserve">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lastRenderedPageBreak/>
              <w:t>4.43</w:t>
            </w:r>
          </w:p>
        </w:tc>
        <w:tc>
          <w:tcPr>
            <w:tcW w:w="4760" w:type="dxa"/>
          </w:tcPr>
          <w:p w:rsidR="00523F7A" w:rsidRDefault="00523F7A">
            <w:pPr>
              <w:pStyle w:val="ConsPlusNormal"/>
              <w:jc w:val="both"/>
            </w:pPr>
            <w:r>
              <w:t>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3751" w:type="dxa"/>
          </w:tcPr>
          <w:p w:rsidR="00523F7A" w:rsidRDefault="00523F7A">
            <w:pPr>
              <w:pStyle w:val="ConsPlusNormal"/>
              <w:jc w:val="both"/>
            </w:pPr>
            <w:hyperlink r:id="rId800" w:history="1">
              <w:r>
                <w:rPr>
                  <w:color w:val="0000FF"/>
                </w:rPr>
                <w:t>Статья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4.44</w:t>
            </w:r>
          </w:p>
        </w:tc>
        <w:tc>
          <w:tcPr>
            <w:tcW w:w="4760" w:type="dxa"/>
          </w:tcPr>
          <w:p w:rsidR="00523F7A" w:rsidRDefault="00523F7A">
            <w:pPr>
              <w:pStyle w:val="ConsPlusNormal"/>
              <w:jc w:val="both"/>
            </w:pPr>
            <w: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3751" w:type="dxa"/>
          </w:tcPr>
          <w:p w:rsidR="00523F7A" w:rsidRDefault="00523F7A">
            <w:pPr>
              <w:pStyle w:val="ConsPlusNormal"/>
              <w:jc w:val="both"/>
            </w:pPr>
            <w:hyperlink r:id="rId801" w:history="1">
              <w:r>
                <w:rPr>
                  <w:color w:val="0000FF"/>
                </w:rPr>
                <w:t>Статьи 34</w:t>
              </w:r>
            </w:hyperlink>
            <w:r>
              <w:t xml:space="preserve">, </w:t>
            </w:r>
            <w:hyperlink r:id="rId802" w:history="1">
              <w:r>
                <w:rPr>
                  <w:color w:val="0000FF"/>
                </w:rPr>
                <w:t>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3F7A" w:rsidRDefault="00523F7A">
            <w:pPr>
              <w:pStyle w:val="ConsPlusNormal"/>
              <w:jc w:val="both"/>
            </w:pPr>
            <w:hyperlink r:id="rId803" w:history="1">
              <w:r>
                <w:rPr>
                  <w:color w:val="0000FF"/>
                </w:rPr>
                <w:t>Статьи 7</w:t>
              </w:r>
            </w:hyperlink>
            <w:r>
              <w:t xml:space="preserve"> и </w:t>
            </w:r>
            <w:hyperlink r:id="rId804" w:history="1">
              <w:r>
                <w:rPr>
                  <w:color w:val="0000FF"/>
                </w:rPr>
                <w:t>8</w:t>
              </w:r>
            </w:hyperlink>
            <w:r>
              <w:t xml:space="preserve">, </w:t>
            </w:r>
            <w:hyperlink r:id="rId805" w:history="1">
              <w:r>
                <w:rPr>
                  <w:color w:val="0000FF"/>
                </w:rPr>
                <w:t>пункт 3 статьи 12</w:t>
              </w:r>
            </w:hyperlink>
            <w:r>
              <w:t xml:space="preserve"> Федерального закона от 29 декабря 2012 г. N 275-ФЗ "О государственном оборонном заказе"</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4.45</w:t>
            </w:r>
          </w:p>
        </w:tc>
        <w:tc>
          <w:tcPr>
            <w:tcW w:w="4760" w:type="dxa"/>
          </w:tcPr>
          <w:p w:rsidR="00523F7A" w:rsidRDefault="00523F7A">
            <w:pPr>
              <w:pStyle w:val="ConsPlusNormal"/>
              <w:jc w:val="both"/>
            </w:pPr>
            <w:r>
              <w:t>Приемка и оплата поставленных товаров, выполненных работ, оказанных услуг, несоответствующих условиям контрактов (договоров)</w:t>
            </w:r>
          </w:p>
        </w:tc>
        <w:tc>
          <w:tcPr>
            <w:tcW w:w="3751" w:type="dxa"/>
          </w:tcPr>
          <w:p w:rsidR="00523F7A" w:rsidRDefault="00523F7A">
            <w:pPr>
              <w:pStyle w:val="ConsPlusNormal"/>
              <w:jc w:val="both"/>
            </w:pPr>
            <w:hyperlink r:id="rId806" w:history="1">
              <w:r>
                <w:rPr>
                  <w:color w:val="0000FF"/>
                </w:rPr>
                <w:t>Глава 22</w:t>
              </w:r>
            </w:hyperlink>
            <w:r>
              <w:t xml:space="preserve"> Гражданского Кодекса Российской Федерации</w:t>
            </w:r>
          </w:p>
          <w:p w:rsidR="00523F7A" w:rsidRDefault="00523F7A">
            <w:pPr>
              <w:pStyle w:val="ConsPlusNormal"/>
              <w:jc w:val="both"/>
            </w:pPr>
            <w:hyperlink r:id="rId807" w:history="1">
              <w:r>
                <w:rPr>
                  <w:color w:val="0000FF"/>
                </w:rPr>
                <w:t>Статья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3F7A" w:rsidRDefault="00523F7A">
            <w:pPr>
              <w:pStyle w:val="ConsPlusNormal"/>
              <w:jc w:val="both"/>
            </w:pPr>
            <w:hyperlink r:id="rId808" w:history="1">
              <w:r>
                <w:rPr>
                  <w:color w:val="0000FF"/>
                </w:rPr>
                <w:t>Статьи 7</w:t>
              </w:r>
            </w:hyperlink>
            <w:r>
              <w:t xml:space="preserve"> и </w:t>
            </w:r>
            <w:hyperlink r:id="rId809" w:history="1">
              <w:r>
                <w:rPr>
                  <w:color w:val="0000FF"/>
                </w:rPr>
                <w:t>8</w:t>
              </w:r>
            </w:hyperlink>
            <w:r>
              <w:t xml:space="preserve"> Федерального закона от 29 декабря 2012 г. N 275-ФЗ "О государственном оборонном заказе"</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4.46</w:t>
            </w:r>
          </w:p>
        </w:tc>
        <w:tc>
          <w:tcPr>
            <w:tcW w:w="4760" w:type="dxa"/>
          </w:tcPr>
          <w:p w:rsidR="00523F7A" w:rsidRDefault="00523F7A">
            <w:pPr>
              <w:pStyle w:val="ConsPlusNormal"/>
              <w:jc w:val="both"/>
            </w:pPr>
            <w:proofErr w:type="gramStart"/>
            <w: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roofErr w:type="gramEnd"/>
          </w:p>
        </w:tc>
        <w:tc>
          <w:tcPr>
            <w:tcW w:w="3751" w:type="dxa"/>
          </w:tcPr>
          <w:p w:rsidR="00523F7A" w:rsidRDefault="00523F7A">
            <w:pPr>
              <w:pStyle w:val="ConsPlusNormal"/>
              <w:jc w:val="both"/>
            </w:pPr>
            <w:hyperlink r:id="rId810" w:history="1">
              <w:r>
                <w:rPr>
                  <w:color w:val="0000FF"/>
                </w:rPr>
                <w:t>Статьи 34</w:t>
              </w:r>
            </w:hyperlink>
            <w:r>
              <w:t xml:space="preserve">, </w:t>
            </w:r>
            <w:hyperlink r:id="rId811" w:history="1">
              <w:r>
                <w:rPr>
                  <w:color w:val="0000FF"/>
                </w:rPr>
                <w:t>94</w:t>
              </w:r>
            </w:hyperlink>
            <w:r>
              <w:t xml:space="preserve">, </w:t>
            </w:r>
            <w:hyperlink r:id="rId812"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4.47</w:t>
            </w:r>
          </w:p>
        </w:tc>
        <w:tc>
          <w:tcPr>
            <w:tcW w:w="4760" w:type="dxa"/>
          </w:tcPr>
          <w:p w:rsidR="00523F7A" w:rsidRDefault="00523F7A">
            <w:pPr>
              <w:pStyle w:val="ConsPlusNormal"/>
              <w:jc w:val="both"/>
            </w:pPr>
            <w:proofErr w:type="gramStart"/>
            <w: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roofErr w:type="gramEnd"/>
          </w:p>
        </w:tc>
        <w:tc>
          <w:tcPr>
            <w:tcW w:w="3751" w:type="dxa"/>
          </w:tcPr>
          <w:p w:rsidR="00523F7A" w:rsidRDefault="00523F7A">
            <w:pPr>
              <w:pStyle w:val="ConsPlusNormal"/>
              <w:jc w:val="both"/>
            </w:pPr>
            <w:hyperlink r:id="rId813" w:history="1">
              <w:r>
                <w:rPr>
                  <w:color w:val="0000FF"/>
                </w:rPr>
                <w:t>Статьи 34</w:t>
              </w:r>
            </w:hyperlink>
            <w:r>
              <w:t xml:space="preserve">, </w:t>
            </w:r>
            <w:hyperlink r:id="rId814" w:history="1">
              <w:r>
                <w:rPr>
                  <w:color w:val="0000FF"/>
                </w:rPr>
                <w:t>94</w:t>
              </w:r>
            </w:hyperlink>
            <w:r>
              <w:t xml:space="preserve">, </w:t>
            </w:r>
            <w:hyperlink r:id="rId815" w:history="1">
              <w:r>
                <w:rPr>
                  <w:color w:val="0000FF"/>
                </w:rPr>
                <w:t>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4.48</w:t>
            </w:r>
          </w:p>
        </w:tc>
        <w:tc>
          <w:tcPr>
            <w:tcW w:w="4760" w:type="dxa"/>
          </w:tcPr>
          <w:p w:rsidR="00523F7A" w:rsidRDefault="00523F7A">
            <w:pPr>
              <w:pStyle w:val="ConsPlusNormal"/>
              <w:jc w:val="both"/>
            </w:pPr>
            <w:r>
              <w:t>Отсутствие утвержденного акта, регламентирующего правила закупки или его состав, порядок и форму его утверждения</w:t>
            </w:r>
          </w:p>
        </w:tc>
        <w:tc>
          <w:tcPr>
            <w:tcW w:w="3751" w:type="dxa"/>
          </w:tcPr>
          <w:p w:rsidR="00523F7A" w:rsidRDefault="00523F7A">
            <w:pPr>
              <w:pStyle w:val="ConsPlusNormal"/>
              <w:jc w:val="both"/>
            </w:pPr>
            <w:hyperlink r:id="rId816" w:history="1">
              <w:r>
                <w:rPr>
                  <w:color w:val="0000FF"/>
                </w:rPr>
                <w:t>Статья 2</w:t>
              </w:r>
            </w:hyperlink>
            <w:r>
              <w:t xml:space="preserve"> Федерального закона от 18 июля 2011 г. N 223-ФЗ "О закупках товаров, работ, услуг отдельными видами юридических лиц"</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817" w:history="1">
              <w:r>
                <w:rPr>
                  <w:color w:val="0000FF"/>
                </w:rPr>
                <w:t>Часть 6 статьи 7.32.3</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4.49</w:t>
            </w:r>
          </w:p>
        </w:tc>
        <w:tc>
          <w:tcPr>
            <w:tcW w:w="4760" w:type="dxa"/>
          </w:tcPr>
          <w:p w:rsidR="00523F7A" w:rsidRDefault="00523F7A">
            <w:pPr>
              <w:pStyle w:val="ConsPlusNormal"/>
              <w:jc w:val="both"/>
            </w:pPr>
            <w:r>
              <w:t>Несоблюдение принципов и основных положений о закупке</w:t>
            </w:r>
          </w:p>
        </w:tc>
        <w:tc>
          <w:tcPr>
            <w:tcW w:w="3751" w:type="dxa"/>
          </w:tcPr>
          <w:p w:rsidR="00523F7A" w:rsidRDefault="00523F7A">
            <w:pPr>
              <w:pStyle w:val="ConsPlusNormal"/>
              <w:jc w:val="both"/>
            </w:pPr>
            <w:hyperlink r:id="rId818" w:history="1">
              <w:r>
                <w:rPr>
                  <w:color w:val="0000FF"/>
                </w:rPr>
                <w:t>Статья 3</w:t>
              </w:r>
            </w:hyperlink>
            <w:r>
              <w:t xml:space="preserve"> Федерального закона от 18 июля 2011 г. N 223-ФЗ "О закупках товаров, работ, услуг отдельными видами юридических лиц"</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819" w:history="1">
              <w:r>
                <w:rPr>
                  <w:color w:val="0000FF"/>
                </w:rPr>
                <w:t>Статья 7.32.3</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4.50</w:t>
            </w:r>
          </w:p>
        </w:tc>
        <w:tc>
          <w:tcPr>
            <w:tcW w:w="4760" w:type="dxa"/>
          </w:tcPr>
          <w:p w:rsidR="00523F7A" w:rsidRDefault="00523F7A">
            <w:pPr>
              <w:pStyle w:val="ConsPlusNormal"/>
              <w:jc w:val="both"/>
            </w:pPr>
            <w:r>
              <w:t>Нарушение сроков размещения государственного оборонного заказа</w:t>
            </w:r>
          </w:p>
        </w:tc>
        <w:tc>
          <w:tcPr>
            <w:tcW w:w="3751" w:type="dxa"/>
          </w:tcPr>
          <w:p w:rsidR="00523F7A" w:rsidRDefault="00523F7A">
            <w:pPr>
              <w:pStyle w:val="ConsPlusNormal"/>
              <w:jc w:val="both"/>
            </w:pPr>
            <w:hyperlink r:id="rId820" w:history="1">
              <w:r>
                <w:rPr>
                  <w:color w:val="0000FF"/>
                </w:rPr>
                <w:t>Пункт 8 статьи 6</w:t>
              </w:r>
            </w:hyperlink>
            <w:r>
              <w:t xml:space="preserve"> Федерального закона от 29 декабря 2012 г. N 275-ФЗ "О государственном оборонном заказе".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4.51</w:t>
            </w:r>
          </w:p>
        </w:tc>
        <w:tc>
          <w:tcPr>
            <w:tcW w:w="4760" w:type="dxa"/>
          </w:tcPr>
          <w:p w:rsidR="00523F7A" w:rsidRDefault="00523F7A">
            <w:pPr>
              <w:pStyle w:val="ConsPlusNormal"/>
              <w:jc w:val="both"/>
            </w:pPr>
            <w:r>
              <w:t>Нарушения режима использования отдельного счета</w:t>
            </w:r>
          </w:p>
        </w:tc>
        <w:tc>
          <w:tcPr>
            <w:tcW w:w="3751" w:type="dxa"/>
          </w:tcPr>
          <w:p w:rsidR="00523F7A" w:rsidRDefault="00523F7A">
            <w:pPr>
              <w:pStyle w:val="ConsPlusNormal"/>
              <w:jc w:val="both"/>
            </w:pPr>
            <w:hyperlink r:id="rId821" w:history="1">
              <w:r>
                <w:rPr>
                  <w:color w:val="0000FF"/>
                </w:rPr>
                <w:t>Статьи 8.3</w:t>
              </w:r>
            </w:hyperlink>
            <w:r>
              <w:t xml:space="preserve"> и </w:t>
            </w:r>
            <w:hyperlink r:id="rId822" w:history="1">
              <w:r>
                <w:rPr>
                  <w:color w:val="0000FF"/>
                </w:rPr>
                <w:t>8.4</w:t>
              </w:r>
            </w:hyperlink>
            <w:r>
              <w:t xml:space="preserve"> Федерального закона от 29 декабря 2012 г. N 275-ФЗ "О государственном оборонном заказе"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4.52</w:t>
            </w:r>
          </w:p>
        </w:tc>
        <w:tc>
          <w:tcPr>
            <w:tcW w:w="4760" w:type="dxa"/>
          </w:tcPr>
          <w:p w:rsidR="00523F7A" w:rsidRDefault="00523F7A">
            <w:pPr>
              <w:pStyle w:val="ConsPlusNormal"/>
              <w:jc w:val="both"/>
            </w:pPr>
            <w:r>
              <w:t>Нарушения порядка ведения и сопровождения единой информационной системы, содержащей информацию о расчетах по государственному оборонному заказу, а также порядка осуществления доступа к информации, содержащейся в указанной системе</w:t>
            </w:r>
          </w:p>
        </w:tc>
        <w:tc>
          <w:tcPr>
            <w:tcW w:w="3751" w:type="dxa"/>
          </w:tcPr>
          <w:p w:rsidR="00523F7A" w:rsidRDefault="00523F7A">
            <w:pPr>
              <w:pStyle w:val="ConsPlusNormal"/>
              <w:jc w:val="both"/>
            </w:pPr>
            <w:hyperlink r:id="rId823" w:history="1">
              <w:r>
                <w:rPr>
                  <w:color w:val="0000FF"/>
                </w:rPr>
                <w:t>Статья 8.8</w:t>
              </w:r>
            </w:hyperlink>
            <w:r>
              <w:t xml:space="preserve"> Федерального закона от 29 декабря 2012 г. N 275-ФЗ "О государственном оборонном заказе"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4.53</w:t>
            </w:r>
          </w:p>
        </w:tc>
        <w:tc>
          <w:tcPr>
            <w:tcW w:w="4760" w:type="dxa"/>
          </w:tcPr>
          <w:p w:rsidR="00523F7A" w:rsidRDefault="00523F7A">
            <w:pPr>
              <w:pStyle w:val="ConsPlusNormal"/>
              <w:jc w:val="both"/>
            </w:pPr>
            <w:proofErr w:type="gramStart"/>
            <w: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roofErr w:type="gramEnd"/>
          </w:p>
        </w:tc>
        <w:tc>
          <w:tcPr>
            <w:tcW w:w="3751" w:type="dxa"/>
          </w:tcPr>
          <w:p w:rsidR="00523F7A" w:rsidRDefault="00523F7A">
            <w:pPr>
              <w:pStyle w:val="ConsPlusNormal"/>
              <w:jc w:val="both"/>
            </w:pPr>
            <w:hyperlink r:id="rId824" w:history="1">
              <w:r>
                <w:rPr>
                  <w:color w:val="0000FF"/>
                </w:rPr>
                <w:t>Части 3</w:t>
              </w:r>
            </w:hyperlink>
            <w:r>
              <w:t xml:space="preserve"> и </w:t>
            </w:r>
            <w:hyperlink r:id="rId825" w:history="1">
              <w:r>
                <w:rPr>
                  <w:color w:val="0000FF"/>
                </w:rPr>
                <w:t>7 статьи 103</w:t>
              </w:r>
            </w:hyperlink>
            <w:r>
              <w:t xml:space="preserve">, </w:t>
            </w:r>
            <w:hyperlink r:id="rId826" w:history="1">
              <w:r>
                <w:rPr>
                  <w:color w:val="0000FF"/>
                </w:rPr>
                <w:t>статья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523F7A" w:rsidRDefault="00523F7A">
            <w:pPr>
              <w:pStyle w:val="ConsPlusNormal"/>
              <w:jc w:val="both"/>
            </w:pPr>
            <w:hyperlink r:id="rId827" w:history="1">
              <w:r>
                <w:rPr>
                  <w:color w:val="0000FF"/>
                </w:rPr>
                <w:t>Постановление</w:t>
              </w:r>
            </w:hyperlink>
            <w: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jc w:val="both"/>
            </w:pPr>
            <w:hyperlink r:id="rId828" w:history="1">
              <w:r>
                <w:rPr>
                  <w:color w:val="0000FF"/>
                </w:rPr>
                <w:t>Часть 2 статьи 7.31</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4.54</w:t>
            </w:r>
          </w:p>
        </w:tc>
        <w:tc>
          <w:tcPr>
            <w:tcW w:w="4760" w:type="dxa"/>
          </w:tcPr>
          <w:p w:rsidR="00523F7A" w:rsidRDefault="00523F7A">
            <w:pPr>
              <w:pStyle w:val="ConsPlusNormal"/>
              <w:jc w:val="both"/>
            </w:pPr>
            <w:r>
              <w:t>Несоблюдения требований, в соответствии с которыми для государственного или муниципального заказчика, разместившего заказ, предметом которого являются поставки продукции по государственному оборонному заказу, заключение государственного или муниципального контракта (договора) является обязательным, если иное не установлено законом</w:t>
            </w:r>
          </w:p>
        </w:tc>
        <w:tc>
          <w:tcPr>
            <w:tcW w:w="3751" w:type="dxa"/>
          </w:tcPr>
          <w:p w:rsidR="00523F7A" w:rsidRDefault="00523F7A">
            <w:pPr>
              <w:pStyle w:val="ConsPlusNormal"/>
              <w:jc w:val="both"/>
            </w:pPr>
            <w:hyperlink r:id="rId829" w:history="1">
              <w:r>
                <w:rPr>
                  <w:color w:val="0000FF"/>
                </w:rPr>
                <w:t>Пункт 6 статьи 6</w:t>
              </w:r>
            </w:hyperlink>
            <w:r>
              <w:t xml:space="preserve"> Федерального закона от 29 декабря 2012 г. N 275-ФЗ "О государственном оборонном заказе"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4.55</w:t>
            </w:r>
          </w:p>
        </w:tc>
        <w:tc>
          <w:tcPr>
            <w:tcW w:w="4760" w:type="dxa"/>
          </w:tcPr>
          <w:p w:rsidR="00523F7A" w:rsidRDefault="00523F7A">
            <w:pPr>
              <w:pStyle w:val="ConsPlusNormal"/>
              <w:jc w:val="both"/>
            </w:pPr>
            <w:r>
              <w:t xml:space="preserve">Невыполнение требований актов Банка России в </w:t>
            </w:r>
            <w:r>
              <w:lastRenderedPageBreak/>
              <w:t>сфере закупок</w:t>
            </w:r>
          </w:p>
        </w:tc>
        <w:tc>
          <w:tcPr>
            <w:tcW w:w="3751" w:type="dxa"/>
          </w:tcPr>
          <w:p w:rsidR="00523F7A" w:rsidRDefault="00523F7A">
            <w:pPr>
              <w:pStyle w:val="ConsPlusNormal"/>
              <w:jc w:val="both"/>
            </w:pPr>
            <w:r>
              <w:lastRenderedPageBreak/>
              <w:t xml:space="preserve">Положение Банка России от 29 </w:t>
            </w:r>
            <w:r>
              <w:lastRenderedPageBreak/>
              <w:t>декабря 2014 г. N 453-П "О порядке закупок Центральным банком Российской Федерации (Банком России)"</w:t>
            </w:r>
          </w:p>
          <w:p w:rsidR="00523F7A" w:rsidRDefault="00523F7A">
            <w:pPr>
              <w:pStyle w:val="ConsPlusNormal"/>
              <w:jc w:val="both"/>
            </w:pPr>
            <w:r>
              <w:t>Акты Банка России</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8" w:history="1">
              <w:r>
                <w:rPr>
                  <w:color w:val="0000FF"/>
                </w:rPr>
                <w:t>4</w:t>
              </w:r>
            </w:hyperlink>
          </w:p>
        </w:tc>
        <w:tc>
          <w:tcPr>
            <w:tcW w:w="2177" w:type="dxa"/>
          </w:tcPr>
          <w:p w:rsidR="00523F7A" w:rsidRDefault="00523F7A">
            <w:pPr>
              <w:pStyle w:val="ConsPlusNormal"/>
            </w:pPr>
          </w:p>
        </w:tc>
      </w:tr>
      <w:tr w:rsidR="00523F7A">
        <w:tc>
          <w:tcPr>
            <w:tcW w:w="13862" w:type="dxa"/>
            <w:gridSpan w:val="6"/>
            <w:vAlign w:val="center"/>
          </w:tcPr>
          <w:p w:rsidR="00523F7A" w:rsidRDefault="00523F7A">
            <w:pPr>
              <w:pStyle w:val="ConsPlusNormal"/>
              <w:jc w:val="both"/>
              <w:outlineLvl w:val="0"/>
            </w:pPr>
            <w:r>
              <w:lastRenderedPageBreak/>
              <w:t xml:space="preserve">5. </w:t>
            </w:r>
            <w:proofErr w:type="gramStart"/>
            <w: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p>
        </w:tc>
      </w:tr>
      <w:tr w:rsidR="00523F7A">
        <w:tc>
          <w:tcPr>
            <w:tcW w:w="13862" w:type="dxa"/>
            <w:gridSpan w:val="6"/>
            <w:vAlign w:val="center"/>
          </w:tcPr>
          <w:p w:rsidR="00523F7A" w:rsidRDefault="00523F7A">
            <w:pPr>
              <w:pStyle w:val="ConsPlusNormal"/>
              <w:jc w:val="both"/>
              <w:outlineLvl w:val="1"/>
            </w:pPr>
            <w:r>
              <w:t>5.1.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p>
        </w:tc>
      </w:tr>
      <w:tr w:rsidR="00523F7A">
        <w:tc>
          <w:tcPr>
            <w:tcW w:w="914" w:type="dxa"/>
          </w:tcPr>
          <w:p w:rsidR="00523F7A" w:rsidRDefault="00523F7A">
            <w:pPr>
              <w:pStyle w:val="ConsPlusNormal"/>
              <w:jc w:val="center"/>
            </w:pPr>
            <w:r>
              <w:t>5.1.1</w:t>
            </w:r>
          </w:p>
        </w:tc>
        <w:tc>
          <w:tcPr>
            <w:tcW w:w="4760" w:type="dxa"/>
          </w:tcPr>
          <w:p w:rsidR="00523F7A" w:rsidRDefault="00523F7A">
            <w:pPr>
              <w:pStyle w:val="ConsPlusNormal"/>
              <w:jc w:val="both"/>
            </w:pPr>
            <w: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tc>
        <w:tc>
          <w:tcPr>
            <w:tcW w:w="3751" w:type="dxa"/>
          </w:tcPr>
          <w:p w:rsidR="00523F7A" w:rsidRDefault="00523F7A">
            <w:pPr>
              <w:pStyle w:val="ConsPlusNormal"/>
              <w:jc w:val="both"/>
            </w:pPr>
            <w:hyperlink r:id="rId830" w:history="1">
              <w:r>
                <w:rPr>
                  <w:color w:val="0000FF"/>
                </w:rPr>
                <w:t>Пункты 2</w:t>
              </w:r>
            </w:hyperlink>
            <w:r>
              <w:t xml:space="preserve">, </w:t>
            </w:r>
            <w:hyperlink r:id="rId831" w:history="1">
              <w:r>
                <w:rPr>
                  <w:color w:val="0000FF"/>
                </w:rPr>
                <w:t>4 статьи 156</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5.1.2</w:t>
            </w:r>
          </w:p>
        </w:tc>
        <w:tc>
          <w:tcPr>
            <w:tcW w:w="4760" w:type="dxa"/>
          </w:tcPr>
          <w:p w:rsidR="00523F7A" w:rsidRDefault="00523F7A">
            <w:pPr>
              <w:pStyle w:val="ConsPlusNormal"/>
              <w:jc w:val="both"/>
            </w:pPr>
            <w:r>
              <w:t>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(или) других выплат</w:t>
            </w:r>
          </w:p>
        </w:tc>
        <w:tc>
          <w:tcPr>
            <w:tcW w:w="3751" w:type="dxa"/>
          </w:tcPr>
          <w:p w:rsidR="00523F7A" w:rsidRDefault="00523F7A">
            <w:pPr>
              <w:pStyle w:val="ConsPlusNormal"/>
              <w:jc w:val="both"/>
            </w:pPr>
            <w:hyperlink r:id="rId832" w:history="1">
              <w:r>
                <w:rPr>
                  <w:color w:val="0000FF"/>
                </w:rPr>
                <w:t>Статья 215.1</w:t>
              </w:r>
            </w:hyperlink>
            <w:r>
              <w:t xml:space="preserve"> Бюджетного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jc w:val="both"/>
            </w:pPr>
            <w:hyperlink r:id="rId833" w:history="1">
              <w:r>
                <w:rPr>
                  <w:color w:val="0000FF"/>
                </w:rPr>
                <w:t>Часть 1 статьи 15.10</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5.1.3</w:t>
            </w:r>
          </w:p>
        </w:tc>
        <w:tc>
          <w:tcPr>
            <w:tcW w:w="4760" w:type="dxa"/>
          </w:tcPr>
          <w:p w:rsidR="00523F7A" w:rsidRDefault="00523F7A">
            <w:pPr>
              <w:pStyle w:val="ConsPlusNormal"/>
              <w:jc w:val="both"/>
            </w:pPr>
            <w: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бюджетов бюджетной системы Российской Федерации</w:t>
            </w:r>
          </w:p>
        </w:tc>
        <w:tc>
          <w:tcPr>
            <w:tcW w:w="3751" w:type="dxa"/>
          </w:tcPr>
          <w:p w:rsidR="00523F7A" w:rsidRDefault="00523F7A">
            <w:pPr>
              <w:pStyle w:val="ConsPlusNormal"/>
              <w:jc w:val="both"/>
            </w:pPr>
            <w:hyperlink r:id="rId834" w:history="1">
              <w:r>
                <w:rPr>
                  <w:color w:val="0000FF"/>
                </w:rPr>
                <w:t>Статья 31</w:t>
              </w:r>
            </w:hyperlink>
            <w:r>
              <w:t xml:space="preserve"> Федерального закона от 2 декабря 1990 г. N 395-1 "О банках и банковской деятельности"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jc w:val="both"/>
            </w:pPr>
            <w:hyperlink r:id="rId835" w:history="1">
              <w:r>
                <w:rPr>
                  <w:color w:val="0000FF"/>
                </w:rPr>
                <w:t>Часть 1 статьи 15.15.16</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lastRenderedPageBreak/>
              <w:t>5.1.4</w:t>
            </w:r>
          </w:p>
        </w:tc>
        <w:tc>
          <w:tcPr>
            <w:tcW w:w="4760" w:type="dxa"/>
          </w:tcPr>
          <w:p w:rsidR="00523F7A" w:rsidRDefault="00523F7A">
            <w:pPr>
              <w:pStyle w:val="ConsPlusNormal"/>
              <w:jc w:val="both"/>
            </w:pPr>
            <w:r>
              <w:t>Несоблюдение ограничений по осуществлению кредитной организацией производственной, торговой и (или) страховой деятельности</w:t>
            </w:r>
          </w:p>
        </w:tc>
        <w:tc>
          <w:tcPr>
            <w:tcW w:w="3751" w:type="dxa"/>
          </w:tcPr>
          <w:p w:rsidR="00523F7A" w:rsidRDefault="00523F7A">
            <w:pPr>
              <w:pStyle w:val="ConsPlusNormal"/>
              <w:jc w:val="both"/>
            </w:pPr>
            <w:hyperlink r:id="rId836" w:history="1">
              <w:r>
                <w:rPr>
                  <w:color w:val="0000FF"/>
                </w:rPr>
                <w:t>Статья 5</w:t>
              </w:r>
            </w:hyperlink>
            <w:r>
              <w:t xml:space="preserve"> Федерального закона от 2 декабря 1990 г. N 395-1 "О банках и банковской деятельности"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jc w:val="both"/>
            </w:pPr>
            <w:hyperlink r:id="rId837" w:history="1">
              <w:r>
                <w:rPr>
                  <w:color w:val="0000FF"/>
                </w:rPr>
                <w:t>Часть 1 статьи 15.26</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5.1.5</w:t>
            </w:r>
          </w:p>
        </w:tc>
        <w:tc>
          <w:tcPr>
            <w:tcW w:w="4760" w:type="dxa"/>
          </w:tcPr>
          <w:p w:rsidR="00523F7A" w:rsidRDefault="00523F7A">
            <w:pPr>
              <w:pStyle w:val="ConsPlusNormal"/>
              <w:jc w:val="both"/>
            </w:pPr>
            <w:r>
              <w:t>Нарушение кредитной организацией установленных Банком России нормативов и иных обязательных требований</w:t>
            </w:r>
          </w:p>
        </w:tc>
        <w:tc>
          <w:tcPr>
            <w:tcW w:w="3751" w:type="dxa"/>
          </w:tcPr>
          <w:p w:rsidR="00523F7A" w:rsidRDefault="00523F7A">
            <w:pPr>
              <w:pStyle w:val="ConsPlusNormal"/>
              <w:jc w:val="both"/>
            </w:pPr>
            <w:hyperlink r:id="rId838" w:history="1">
              <w:proofErr w:type="gramStart"/>
              <w:r>
                <w:rPr>
                  <w:color w:val="0000FF"/>
                </w:rPr>
                <w:t>Статьи 5</w:t>
              </w:r>
            </w:hyperlink>
            <w:r>
              <w:t xml:space="preserve">, </w:t>
            </w:r>
            <w:hyperlink r:id="rId839" w:history="1">
              <w:r>
                <w:rPr>
                  <w:color w:val="0000FF"/>
                </w:rPr>
                <w:t>6</w:t>
              </w:r>
            </w:hyperlink>
            <w:r>
              <w:t xml:space="preserve">, </w:t>
            </w:r>
            <w:hyperlink r:id="rId840" w:history="1">
              <w:r>
                <w:rPr>
                  <w:color w:val="0000FF"/>
                </w:rPr>
                <w:t>8</w:t>
              </w:r>
            </w:hyperlink>
            <w:r>
              <w:t xml:space="preserve"> - </w:t>
            </w:r>
            <w:hyperlink r:id="rId841" w:history="1">
              <w:r>
                <w:rPr>
                  <w:color w:val="0000FF"/>
                </w:rPr>
                <w:t>11</w:t>
              </w:r>
            </w:hyperlink>
            <w:r>
              <w:t xml:space="preserve">, </w:t>
            </w:r>
            <w:hyperlink r:id="rId842" w:history="1">
              <w:r>
                <w:rPr>
                  <w:color w:val="0000FF"/>
                </w:rPr>
                <w:t>11.2</w:t>
              </w:r>
            </w:hyperlink>
            <w:r>
              <w:t xml:space="preserve">, </w:t>
            </w:r>
            <w:hyperlink r:id="rId843" w:history="1">
              <w:r>
                <w:rPr>
                  <w:color w:val="0000FF"/>
                </w:rPr>
                <w:t>12</w:t>
              </w:r>
            </w:hyperlink>
            <w:r>
              <w:t xml:space="preserve">, </w:t>
            </w:r>
            <w:hyperlink r:id="rId844" w:history="1">
              <w:r>
                <w:rPr>
                  <w:color w:val="0000FF"/>
                </w:rPr>
                <w:t>13</w:t>
              </w:r>
            </w:hyperlink>
            <w:r>
              <w:t xml:space="preserve">, </w:t>
            </w:r>
            <w:hyperlink r:id="rId845" w:history="1">
              <w:r>
                <w:rPr>
                  <w:color w:val="0000FF"/>
                </w:rPr>
                <w:t>19</w:t>
              </w:r>
            </w:hyperlink>
            <w:r>
              <w:t xml:space="preserve">, </w:t>
            </w:r>
            <w:hyperlink r:id="rId846" w:history="1">
              <w:r>
                <w:rPr>
                  <w:color w:val="0000FF"/>
                </w:rPr>
                <w:t>20</w:t>
              </w:r>
            </w:hyperlink>
            <w:r>
              <w:t xml:space="preserve">, </w:t>
            </w:r>
            <w:hyperlink r:id="rId847" w:history="1">
              <w:r>
                <w:rPr>
                  <w:color w:val="0000FF"/>
                </w:rPr>
                <w:t>22</w:t>
              </w:r>
            </w:hyperlink>
            <w:r>
              <w:t xml:space="preserve"> - </w:t>
            </w:r>
            <w:hyperlink r:id="rId848" w:history="1">
              <w:r>
                <w:rPr>
                  <w:color w:val="0000FF"/>
                </w:rPr>
                <w:t>25</w:t>
              </w:r>
            </w:hyperlink>
            <w:r>
              <w:t xml:space="preserve">, </w:t>
            </w:r>
            <w:hyperlink r:id="rId849" w:history="1">
              <w:r>
                <w:rPr>
                  <w:color w:val="0000FF"/>
                </w:rPr>
                <w:t>28</w:t>
              </w:r>
            </w:hyperlink>
            <w:r>
              <w:t xml:space="preserve">, </w:t>
            </w:r>
            <w:hyperlink r:id="rId850" w:history="1">
              <w:r>
                <w:rPr>
                  <w:color w:val="0000FF"/>
                </w:rPr>
                <w:t>30</w:t>
              </w:r>
            </w:hyperlink>
            <w:r>
              <w:t xml:space="preserve">, </w:t>
            </w:r>
            <w:hyperlink r:id="rId851" w:history="1">
              <w:r>
                <w:rPr>
                  <w:color w:val="0000FF"/>
                </w:rPr>
                <w:t>31</w:t>
              </w:r>
            </w:hyperlink>
            <w:r>
              <w:t>,</w:t>
            </w:r>
            <w:proofErr w:type="gramEnd"/>
            <w:r>
              <w:t xml:space="preserve"> </w:t>
            </w:r>
            <w:hyperlink r:id="rId852" w:history="1">
              <w:r>
                <w:rPr>
                  <w:color w:val="0000FF"/>
                </w:rPr>
                <w:t>35</w:t>
              </w:r>
            </w:hyperlink>
            <w:r>
              <w:t xml:space="preserve">, </w:t>
            </w:r>
            <w:hyperlink r:id="rId853" w:history="1">
              <w:r>
                <w:rPr>
                  <w:color w:val="0000FF"/>
                </w:rPr>
                <w:t>36</w:t>
              </w:r>
            </w:hyperlink>
            <w:r>
              <w:t xml:space="preserve">, </w:t>
            </w:r>
            <w:hyperlink r:id="rId854" w:history="1">
              <w:r>
                <w:rPr>
                  <w:color w:val="0000FF"/>
                </w:rPr>
                <w:t>40</w:t>
              </w:r>
            </w:hyperlink>
            <w:r>
              <w:t xml:space="preserve"> Федерального закона от 2 декабря 1990 г. N 395-1 "О банках и банковской деятельности"</w:t>
            </w:r>
          </w:p>
          <w:p w:rsidR="00523F7A" w:rsidRDefault="00523F7A">
            <w:pPr>
              <w:pStyle w:val="ConsPlusNormal"/>
              <w:jc w:val="both"/>
            </w:pPr>
            <w:hyperlink r:id="rId855" w:history="1">
              <w:r>
                <w:rPr>
                  <w:color w:val="0000FF"/>
                </w:rPr>
                <w:t>Статьи 62</w:t>
              </w:r>
            </w:hyperlink>
            <w:r>
              <w:t xml:space="preserve">, </w:t>
            </w:r>
            <w:hyperlink r:id="rId856" w:history="1">
              <w:r>
                <w:rPr>
                  <w:color w:val="0000FF"/>
                </w:rPr>
                <w:t>74</w:t>
              </w:r>
            </w:hyperlink>
            <w:r>
              <w:t xml:space="preserve"> Федерального закона от 10 июля 2002 г. N 86-ФЗ "О Центральном банке Российской Федерации (Банке России)"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jc w:val="both"/>
            </w:pPr>
            <w:hyperlink r:id="rId857" w:history="1">
              <w:r>
                <w:rPr>
                  <w:color w:val="0000FF"/>
                </w:rPr>
                <w:t>Части 2</w:t>
              </w:r>
            </w:hyperlink>
            <w:r>
              <w:t xml:space="preserve">, </w:t>
            </w:r>
            <w:hyperlink r:id="rId858" w:history="1">
              <w:r>
                <w:rPr>
                  <w:color w:val="0000FF"/>
                </w:rPr>
                <w:t>3 статьи 15.26</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5.1.6</w:t>
            </w:r>
          </w:p>
        </w:tc>
        <w:tc>
          <w:tcPr>
            <w:tcW w:w="4760" w:type="dxa"/>
          </w:tcPr>
          <w:p w:rsidR="00523F7A" w:rsidRDefault="00523F7A">
            <w:pPr>
              <w:pStyle w:val="ConsPlusNormal"/>
              <w:jc w:val="both"/>
            </w:pPr>
            <w:r>
              <w:t>Ненадлежащее совершение банком операций по счету</w:t>
            </w:r>
          </w:p>
        </w:tc>
        <w:tc>
          <w:tcPr>
            <w:tcW w:w="3751" w:type="dxa"/>
          </w:tcPr>
          <w:p w:rsidR="00523F7A" w:rsidRDefault="00523F7A">
            <w:pPr>
              <w:pStyle w:val="ConsPlusNormal"/>
              <w:jc w:val="both"/>
            </w:pPr>
            <w:hyperlink r:id="rId859" w:history="1">
              <w:r>
                <w:rPr>
                  <w:color w:val="0000FF"/>
                </w:rPr>
                <w:t>Статья 856</w:t>
              </w:r>
            </w:hyperlink>
            <w:r>
              <w:t xml:space="preserve"> Гражданского кодекса Российской Федерации</w:t>
            </w:r>
          </w:p>
          <w:p w:rsidR="00523F7A" w:rsidRDefault="00523F7A">
            <w:pPr>
              <w:pStyle w:val="ConsPlusNormal"/>
              <w:jc w:val="both"/>
            </w:pPr>
            <w:hyperlink r:id="rId860" w:history="1">
              <w:r>
                <w:rPr>
                  <w:color w:val="0000FF"/>
                </w:rPr>
                <w:t>Статья 1</w:t>
              </w:r>
            </w:hyperlink>
            <w:r>
              <w:t xml:space="preserve"> Федерального закона от 2 декабря 1990 г. N 395-1 "О банках и банковской деятельности"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5.1.7</w:t>
            </w:r>
          </w:p>
        </w:tc>
        <w:tc>
          <w:tcPr>
            <w:tcW w:w="4760" w:type="dxa"/>
          </w:tcPr>
          <w:p w:rsidR="00523F7A" w:rsidRDefault="00523F7A">
            <w:pPr>
              <w:pStyle w:val="ConsPlusNormal"/>
              <w:jc w:val="both"/>
            </w:pPr>
            <w:r>
              <w:t>Несоблюдение банком обязанности заключения договора банковского счета</w:t>
            </w:r>
          </w:p>
        </w:tc>
        <w:tc>
          <w:tcPr>
            <w:tcW w:w="3751" w:type="dxa"/>
          </w:tcPr>
          <w:p w:rsidR="00523F7A" w:rsidRDefault="00523F7A">
            <w:pPr>
              <w:pStyle w:val="ConsPlusNormal"/>
              <w:jc w:val="both"/>
            </w:pPr>
            <w:hyperlink r:id="rId861" w:history="1">
              <w:r>
                <w:rPr>
                  <w:color w:val="0000FF"/>
                </w:rPr>
                <w:t>Статья 846</w:t>
              </w:r>
            </w:hyperlink>
            <w:r>
              <w:t xml:space="preserve"> Гражданского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5.1.8</w:t>
            </w:r>
          </w:p>
        </w:tc>
        <w:tc>
          <w:tcPr>
            <w:tcW w:w="4760" w:type="dxa"/>
          </w:tcPr>
          <w:p w:rsidR="00523F7A" w:rsidRDefault="00523F7A">
            <w:pPr>
              <w:pStyle w:val="ConsPlusNormal"/>
              <w:jc w:val="both"/>
            </w:pPr>
            <w:r>
              <w:t>Несоблюдение банками обязанностей по исполнению поручений налогоплательщика, налогового органа или таможенного органа на перечисление налогов и сборов и решений о взыскании налогов и сборов</w:t>
            </w:r>
          </w:p>
        </w:tc>
        <w:tc>
          <w:tcPr>
            <w:tcW w:w="3751" w:type="dxa"/>
          </w:tcPr>
          <w:p w:rsidR="00523F7A" w:rsidRDefault="00523F7A">
            <w:pPr>
              <w:pStyle w:val="ConsPlusNormal"/>
              <w:jc w:val="both"/>
            </w:pPr>
            <w:hyperlink r:id="rId862" w:history="1">
              <w:r>
                <w:rPr>
                  <w:color w:val="0000FF"/>
                </w:rPr>
                <w:t>Статьи 60</w:t>
              </w:r>
            </w:hyperlink>
            <w:r>
              <w:t xml:space="preserve">, </w:t>
            </w:r>
            <w:hyperlink r:id="rId863" w:history="1">
              <w:r>
                <w:rPr>
                  <w:color w:val="0000FF"/>
                </w:rPr>
                <w:t>133</w:t>
              </w:r>
            </w:hyperlink>
            <w:r>
              <w:t xml:space="preserve">, </w:t>
            </w:r>
            <w:hyperlink r:id="rId864" w:history="1">
              <w:r>
                <w:rPr>
                  <w:color w:val="0000FF"/>
                </w:rPr>
                <w:t>135.1</w:t>
              </w:r>
            </w:hyperlink>
            <w:r>
              <w:t xml:space="preserve"> Налогового кодекса Российской Федерации</w:t>
            </w:r>
          </w:p>
          <w:p w:rsidR="00523F7A" w:rsidRDefault="00523F7A">
            <w:pPr>
              <w:pStyle w:val="ConsPlusNormal"/>
              <w:jc w:val="both"/>
            </w:pPr>
            <w:hyperlink r:id="rId865" w:history="1">
              <w:r>
                <w:rPr>
                  <w:color w:val="0000FF"/>
                </w:rPr>
                <w:t>Части 1</w:t>
              </w:r>
            </w:hyperlink>
            <w:r>
              <w:t xml:space="preserve"> - </w:t>
            </w:r>
            <w:hyperlink r:id="rId866" w:history="1">
              <w:r>
                <w:rPr>
                  <w:color w:val="0000FF"/>
                </w:rPr>
                <w:t>3 статьи 159</w:t>
              </w:r>
            </w:hyperlink>
            <w:r>
              <w:t xml:space="preserve"> Федерального закона от 27 ноября 2010 г. N 311-ФЗ "О таможенном регулировании в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jc w:val="both"/>
            </w:pPr>
            <w:hyperlink r:id="rId867" w:history="1">
              <w:r>
                <w:rPr>
                  <w:color w:val="0000FF"/>
                </w:rPr>
                <w:t>Статья 15.8</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5.1.9</w:t>
            </w:r>
          </w:p>
        </w:tc>
        <w:tc>
          <w:tcPr>
            <w:tcW w:w="4760" w:type="dxa"/>
          </w:tcPr>
          <w:p w:rsidR="00523F7A" w:rsidRDefault="00523F7A">
            <w:pPr>
              <w:pStyle w:val="ConsPlusNormal"/>
              <w:jc w:val="both"/>
            </w:pPr>
            <w:r>
              <w:t>Нарушение банком порядка открытия счета налогоплательщику</w:t>
            </w:r>
          </w:p>
        </w:tc>
        <w:tc>
          <w:tcPr>
            <w:tcW w:w="3751" w:type="dxa"/>
          </w:tcPr>
          <w:p w:rsidR="00523F7A" w:rsidRDefault="00523F7A">
            <w:pPr>
              <w:pStyle w:val="ConsPlusNormal"/>
              <w:jc w:val="both"/>
            </w:pPr>
            <w:hyperlink r:id="rId868" w:history="1">
              <w:r>
                <w:rPr>
                  <w:color w:val="0000FF"/>
                </w:rPr>
                <w:t>Статья 132</w:t>
              </w:r>
            </w:hyperlink>
            <w:r>
              <w:t xml:space="preserve"> Налогового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jc w:val="both"/>
            </w:pPr>
            <w:hyperlink r:id="rId869" w:history="1">
              <w:r>
                <w:rPr>
                  <w:color w:val="0000FF"/>
                </w:rPr>
                <w:t>Статья 15.7</w:t>
              </w:r>
            </w:hyperlink>
            <w:r>
              <w:t xml:space="preserve"> Кодекса Российской </w:t>
            </w:r>
            <w:r>
              <w:lastRenderedPageBreak/>
              <w:t xml:space="preserve">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lastRenderedPageBreak/>
              <w:t>5.1.10</w:t>
            </w:r>
          </w:p>
        </w:tc>
        <w:tc>
          <w:tcPr>
            <w:tcW w:w="4760" w:type="dxa"/>
          </w:tcPr>
          <w:p w:rsidR="00523F7A" w:rsidRDefault="00523F7A">
            <w:pPr>
              <w:pStyle w:val="ConsPlusNormal"/>
              <w:jc w:val="both"/>
            </w:pPr>
            <w:r>
              <w:t>Неисполнение банком решения налогового органа о приостановлении операций по счетам налогоплательщика, плательщика сбора или налогового агента</w:t>
            </w:r>
          </w:p>
        </w:tc>
        <w:tc>
          <w:tcPr>
            <w:tcW w:w="3751" w:type="dxa"/>
          </w:tcPr>
          <w:p w:rsidR="00523F7A" w:rsidRDefault="00523F7A">
            <w:pPr>
              <w:pStyle w:val="ConsPlusNormal"/>
              <w:jc w:val="both"/>
            </w:pPr>
            <w:hyperlink r:id="rId870" w:history="1">
              <w:r>
                <w:rPr>
                  <w:color w:val="0000FF"/>
                </w:rPr>
                <w:t>Статья 134</w:t>
              </w:r>
            </w:hyperlink>
            <w:r>
              <w:t xml:space="preserve"> Налогового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jc w:val="both"/>
            </w:pPr>
            <w:hyperlink r:id="rId871" w:history="1">
              <w:r>
                <w:rPr>
                  <w:color w:val="0000FF"/>
                </w:rPr>
                <w:t>Статья 15.9</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5.1.11</w:t>
            </w:r>
          </w:p>
        </w:tc>
        <w:tc>
          <w:tcPr>
            <w:tcW w:w="4760" w:type="dxa"/>
          </w:tcPr>
          <w:p w:rsidR="00523F7A" w:rsidRDefault="00523F7A">
            <w:pPr>
              <w:pStyle w:val="ConsPlusNormal"/>
              <w:jc w:val="both"/>
            </w:pPr>
            <w:r>
              <w:t>Неисполнение банком поручения налогового органа о перечислении налога, авансового платежа, сбора, пеней, штрафа</w:t>
            </w:r>
          </w:p>
        </w:tc>
        <w:tc>
          <w:tcPr>
            <w:tcW w:w="3751" w:type="dxa"/>
          </w:tcPr>
          <w:p w:rsidR="00523F7A" w:rsidRDefault="00523F7A">
            <w:pPr>
              <w:pStyle w:val="ConsPlusNormal"/>
              <w:jc w:val="both"/>
            </w:pPr>
            <w:hyperlink r:id="rId872" w:history="1">
              <w:r>
                <w:rPr>
                  <w:color w:val="0000FF"/>
                </w:rPr>
                <w:t>Статья 135</w:t>
              </w:r>
            </w:hyperlink>
            <w:r>
              <w:t xml:space="preserve"> Налогового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5.1.12</w:t>
            </w:r>
          </w:p>
        </w:tc>
        <w:tc>
          <w:tcPr>
            <w:tcW w:w="4760" w:type="dxa"/>
          </w:tcPr>
          <w:p w:rsidR="00523F7A" w:rsidRDefault="00523F7A">
            <w:pPr>
              <w:pStyle w:val="ConsPlusNormal"/>
              <w:jc w:val="both"/>
            </w:pPr>
            <w:r>
              <w:t>Несоблюдение обязанностей банков, связанных с осуществлением налогового контроля</w:t>
            </w:r>
          </w:p>
        </w:tc>
        <w:tc>
          <w:tcPr>
            <w:tcW w:w="3751" w:type="dxa"/>
          </w:tcPr>
          <w:p w:rsidR="00523F7A" w:rsidRDefault="00523F7A">
            <w:pPr>
              <w:pStyle w:val="ConsPlusNormal"/>
              <w:jc w:val="both"/>
            </w:pPr>
            <w:hyperlink r:id="rId873" w:history="1">
              <w:r>
                <w:rPr>
                  <w:color w:val="0000FF"/>
                </w:rPr>
                <w:t>Статьи 86</w:t>
              </w:r>
            </w:hyperlink>
            <w:r>
              <w:t xml:space="preserve"> Налогового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jc w:val="both"/>
            </w:pPr>
            <w:hyperlink r:id="rId874" w:history="1">
              <w:r>
                <w:rPr>
                  <w:color w:val="0000FF"/>
                </w:rPr>
                <w:t>Статья 15.7</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5.1.13</w:t>
            </w:r>
          </w:p>
        </w:tc>
        <w:tc>
          <w:tcPr>
            <w:tcW w:w="4760" w:type="dxa"/>
          </w:tcPr>
          <w:p w:rsidR="00523F7A" w:rsidRDefault="00523F7A">
            <w:pPr>
              <w:pStyle w:val="ConsPlusNormal"/>
              <w:jc w:val="both"/>
            </w:pPr>
            <w:r>
              <w:t>Нарушение порядка ведения бухгалтерского учета в Центральном банке Российской Федерации</w:t>
            </w:r>
          </w:p>
        </w:tc>
        <w:tc>
          <w:tcPr>
            <w:tcW w:w="3751" w:type="dxa"/>
          </w:tcPr>
          <w:p w:rsidR="00523F7A" w:rsidRDefault="00523F7A">
            <w:pPr>
              <w:pStyle w:val="ConsPlusNormal"/>
            </w:pPr>
            <w:r>
              <w:t>Положение о правилах ведения бухгалтерского учета в Центральном Банке (Банке России) от 1 января 2006 г. N 66-П</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5.1.14</w:t>
            </w:r>
          </w:p>
        </w:tc>
        <w:tc>
          <w:tcPr>
            <w:tcW w:w="4760" w:type="dxa"/>
          </w:tcPr>
          <w:p w:rsidR="00523F7A" w:rsidRDefault="00523F7A">
            <w:pPr>
              <w:pStyle w:val="ConsPlusNormal"/>
              <w:jc w:val="both"/>
            </w:pPr>
            <w:r>
              <w:t>Нарушение порядка ведения бухгалтерского учета в кредитных организациях, расположенных на территории Российской Федерации</w:t>
            </w:r>
          </w:p>
        </w:tc>
        <w:tc>
          <w:tcPr>
            <w:tcW w:w="3751" w:type="dxa"/>
          </w:tcPr>
          <w:p w:rsidR="00523F7A" w:rsidRDefault="00523F7A">
            <w:pPr>
              <w:pStyle w:val="ConsPlusNormal"/>
              <w:jc w:val="both"/>
            </w:pPr>
            <w:hyperlink r:id="rId875" w:history="1">
              <w:r>
                <w:rPr>
                  <w:color w:val="0000FF"/>
                </w:rPr>
                <w:t>Порядок</w:t>
              </w:r>
            </w:hyperlink>
            <w:r>
              <w:t xml:space="preserve"> ведения бухгалтерского учета в кредитных организациях, расположенных на территории Российской Федерации, утвержденный Банком России Положением Банка России 16 июля 2012 г. N 385-П</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5.1.15</w:t>
            </w:r>
          </w:p>
        </w:tc>
        <w:tc>
          <w:tcPr>
            <w:tcW w:w="4760" w:type="dxa"/>
          </w:tcPr>
          <w:p w:rsidR="00523F7A" w:rsidRDefault="00523F7A">
            <w:pPr>
              <w:pStyle w:val="ConsPlusNormal"/>
              <w:jc w:val="both"/>
            </w:pPr>
            <w:r>
              <w:t>Нарушение порядка заключения договоров на выполнение комплекса работ и оказание услуг для Центрального банка Российской Федерации</w:t>
            </w:r>
          </w:p>
        </w:tc>
        <w:tc>
          <w:tcPr>
            <w:tcW w:w="3751" w:type="dxa"/>
          </w:tcPr>
          <w:p w:rsidR="00523F7A" w:rsidRDefault="00523F7A">
            <w:pPr>
              <w:pStyle w:val="ConsPlusNormal"/>
            </w:pPr>
            <w:r>
              <w:t>Положение Банка России "О порядке выбора контрагентов при заключении договоров Центральным Банком Российской Федерации" от 25 марта 2008 г. N 317-П</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5.1.16</w:t>
            </w:r>
          </w:p>
        </w:tc>
        <w:tc>
          <w:tcPr>
            <w:tcW w:w="4760" w:type="dxa"/>
          </w:tcPr>
          <w:p w:rsidR="00523F7A" w:rsidRDefault="00523F7A">
            <w:pPr>
              <w:pStyle w:val="ConsPlusNormal"/>
              <w:jc w:val="both"/>
            </w:pPr>
            <w:r>
              <w:t>Нарушения валютного законодательства в части осуществления незаконных операций</w:t>
            </w:r>
          </w:p>
        </w:tc>
        <w:tc>
          <w:tcPr>
            <w:tcW w:w="3751" w:type="dxa"/>
          </w:tcPr>
          <w:p w:rsidR="00523F7A" w:rsidRDefault="00523F7A">
            <w:pPr>
              <w:pStyle w:val="ConsPlusNormal"/>
              <w:jc w:val="both"/>
            </w:pPr>
            <w:hyperlink r:id="rId876" w:history="1">
              <w:r>
                <w:rPr>
                  <w:color w:val="0000FF"/>
                </w:rPr>
                <w:t>Статья 25</w:t>
              </w:r>
            </w:hyperlink>
            <w:r>
              <w:t xml:space="preserve"> Федерального закона от 10 декабря 2003 г. N 173-ФЗ "О валютном регулировании и валютном контроле"</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jc w:val="both"/>
            </w:pPr>
            <w:hyperlink r:id="rId877" w:history="1">
              <w:r>
                <w:rPr>
                  <w:color w:val="0000FF"/>
                </w:rPr>
                <w:t>Статья 15.25</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13862" w:type="dxa"/>
            <w:gridSpan w:val="6"/>
            <w:vAlign w:val="center"/>
          </w:tcPr>
          <w:p w:rsidR="00523F7A" w:rsidRDefault="00523F7A">
            <w:pPr>
              <w:pStyle w:val="ConsPlusNormal"/>
              <w:jc w:val="both"/>
              <w:outlineLvl w:val="1"/>
            </w:pPr>
            <w:r>
              <w:t>5.2. Нарушения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r>
      <w:tr w:rsidR="00523F7A">
        <w:tc>
          <w:tcPr>
            <w:tcW w:w="914" w:type="dxa"/>
          </w:tcPr>
          <w:p w:rsidR="00523F7A" w:rsidRDefault="00523F7A">
            <w:pPr>
              <w:pStyle w:val="ConsPlusNormal"/>
              <w:jc w:val="center"/>
            </w:pPr>
            <w:r>
              <w:t>5.2.1</w:t>
            </w:r>
          </w:p>
        </w:tc>
        <w:tc>
          <w:tcPr>
            <w:tcW w:w="4760" w:type="dxa"/>
          </w:tcPr>
          <w:p w:rsidR="00523F7A" w:rsidRDefault="00523F7A">
            <w:pPr>
              <w:pStyle w:val="ConsPlusNormal"/>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федеральному органу исполнительной власти, государственной корпорации, осуществляющим права участников (акционеров, учредителей) юридического лица</w:t>
            </w:r>
          </w:p>
        </w:tc>
        <w:tc>
          <w:tcPr>
            <w:tcW w:w="3751" w:type="dxa"/>
          </w:tcPr>
          <w:p w:rsidR="00523F7A" w:rsidRDefault="00523F7A">
            <w:pPr>
              <w:pStyle w:val="ConsPlusNormal"/>
              <w:jc w:val="both"/>
            </w:pPr>
            <w:hyperlink r:id="rId878" w:history="1">
              <w:r>
                <w:rPr>
                  <w:color w:val="0000FF"/>
                </w:rPr>
                <w:t>Статья 91</w:t>
              </w:r>
            </w:hyperlink>
            <w:r>
              <w:t xml:space="preserve"> Федерального закона от 26 декабря 1995 г. N 208-ФЗ "Об акционерных обществах"</w:t>
            </w:r>
          </w:p>
          <w:p w:rsidR="00523F7A" w:rsidRDefault="00523F7A">
            <w:pPr>
              <w:pStyle w:val="ConsPlusNormal"/>
              <w:jc w:val="both"/>
            </w:pPr>
            <w:hyperlink r:id="rId879" w:history="1">
              <w:r>
                <w:rPr>
                  <w:color w:val="0000FF"/>
                </w:rPr>
                <w:t>Части 3</w:t>
              </w:r>
            </w:hyperlink>
            <w:r>
              <w:t xml:space="preserve">, </w:t>
            </w:r>
            <w:hyperlink r:id="rId880" w:history="1">
              <w:r>
                <w:rPr>
                  <w:color w:val="0000FF"/>
                </w:rPr>
                <w:t>4 статьи 50</w:t>
              </w:r>
            </w:hyperlink>
            <w:r>
              <w:t xml:space="preserve"> Федерального закона от 8 февраля 1998 г. N 14-ФЗ "Об обществах с ограниченной ответственностью"</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jc w:val="both"/>
            </w:pPr>
            <w:hyperlink r:id="rId881" w:history="1">
              <w:r>
                <w:rPr>
                  <w:color w:val="0000FF"/>
                </w:rPr>
                <w:t>Статья 14.36</w:t>
              </w:r>
            </w:hyperlink>
            <w:r>
              <w:t xml:space="preserve"> Кодекса Российской Федерации об административных правонарушениях </w:t>
            </w:r>
            <w:hyperlink w:anchor="P2494" w:history="1">
              <w:r>
                <w:rPr>
                  <w:color w:val="0000FF"/>
                </w:rPr>
                <w:t>&lt;4&gt;</w:t>
              </w:r>
            </w:hyperlink>
          </w:p>
          <w:p w:rsidR="00523F7A" w:rsidRDefault="00523F7A">
            <w:pPr>
              <w:pStyle w:val="ConsPlusNormal"/>
              <w:jc w:val="both"/>
            </w:pPr>
            <w:hyperlink r:id="rId882" w:history="1">
              <w:r>
                <w:rPr>
                  <w:color w:val="0000FF"/>
                </w:rPr>
                <w:t>Статья 185.4</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5.2.2</w:t>
            </w:r>
          </w:p>
        </w:tc>
        <w:tc>
          <w:tcPr>
            <w:tcW w:w="4760" w:type="dxa"/>
          </w:tcPr>
          <w:p w:rsidR="00523F7A" w:rsidRDefault="00523F7A">
            <w:pPr>
              <w:pStyle w:val="ConsPlusNormal"/>
              <w:jc w:val="both"/>
            </w:pPr>
            <w:r>
              <w:t>Нарушение порядка подготовки и проведения общих собраний акционеров, участников обществ с ограниченной ответственностью</w:t>
            </w:r>
          </w:p>
        </w:tc>
        <w:tc>
          <w:tcPr>
            <w:tcW w:w="3751" w:type="dxa"/>
          </w:tcPr>
          <w:p w:rsidR="00523F7A" w:rsidRDefault="00523F7A">
            <w:pPr>
              <w:pStyle w:val="ConsPlusNormal"/>
              <w:jc w:val="both"/>
            </w:pPr>
            <w:hyperlink r:id="rId883" w:history="1">
              <w:r>
                <w:rPr>
                  <w:color w:val="0000FF"/>
                </w:rPr>
                <w:t>Глава 7</w:t>
              </w:r>
            </w:hyperlink>
            <w:r>
              <w:t xml:space="preserve"> Федерального закона от 26 декабря 1995 г. N 208-ФЗ "Об акционерных обществах"</w:t>
            </w:r>
          </w:p>
          <w:p w:rsidR="00523F7A" w:rsidRDefault="00523F7A">
            <w:pPr>
              <w:pStyle w:val="ConsPlusNormal"/>
              <w:jc w:val="both"/>
            </w:pPr>
            <w:hyperlink r:id="rId884" w:history="1">
              <w:r>
                <w:rPr>
                  <w:color w:val="0000FF"/>
                </w:rPr>
                <w:t>Статьи 33</w:t>
              </w:r>
            </w:hyperlink>
            <w:r>
              <w:t xml:space="preserve"> - </w:t>
            </w:r>
            <w:hyperlink r:id="rId885" w:history="1">
              <w:r>
                <w:rPr>
                  <w:color w:val="0000FF"/>
                </w:rPr>
                <w:t>39</w:t>
              </w:r>
            </w:hyperlink>
            <w:r>
              <w:t xml:space="preserve"> Федерального закона от 8 февраля 1998 г. N 14-ФЗ "Об обществах с ограниченной </w:t>
            </w:r>
            <w:r>
              <w:lastRenderedPageBreak/>
              <w:t>ответственностью"</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jc w:val="both"/>
            </w:pPr>
            <w:hyperlink r:id="rId886" w:history="1">
              <w:r>
                <w:rPr>
                  <w:color w:val="0000FF"/>
                </w:rPr>
                <w:t>Статья 15.23.1</w:t>
              </w:r>
            </w:hyperlink>
            <w:r>
              <w:t xml:space="preserve"> Кодекса Российской Федерации об административных правонарушениях </w:t>
            </w:r>
            <w:hyperlink w:anchor="P2494" w:history="1">
              <w:r>
                <w:rPr>
                  <w:color w:val="0000FF"/>
                </w:rPr>
                <w:t>&lt;4&gt;</w:t>
              </w:r>
            </w:hyperlink>
          </w:p>
          <w:p w:rsidR="00523F7A" w:rsidRDefault="00523F7A">
            <w:pPr>
              <w:pStyle w:val="ConsPlusNormal"/>
              <w:jc w:val="both"/>
            </w:pPr>
            <w:hyperlink r:id="rId887" w:history="1">
              <w:r>
                <w:rPr>
                  <w:color w:val="0000FF"/>
                </w:rPr>
                <w:t>Статья 185.4</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lastRenderedPageBreak/>
              <w:t>5.2.3</w:t>
            </w:r>
          </w:p>
        </w:tc>
        <w:tc>
          <w:tcPr>
            <w:tcW w:w="4760" w:type="dxa"/>
          </w:tcPr>
          <w:p w:rsidR="00523F7A" w:rsidRDefault="00523F7A">
            <w:pPr>
              <w:pStyle w:val="ConsPlusNormal"/>
              <w:jc w:val="both"/>
            </w:pPr>
            <w:r>
              <w:t>Иное воспрепятствование осуществлению или незаконное ограничение установленных законодательством Российской Федерации прав акционера</w:t>
            </w:r>
          </w:p>
        </w:tc>
        <w:tc>
          <w:tcPr>
            <w:tcW w:w="3751" w:type="dxa"/>
          </w:tcPr>
          <w:p w:rsidR="00523F7A" w:rsidRDefault="00523F7A">
            <w:pPr>
              <w:pStyle w:val="ConsPlusNormal"/>
              <w:jc w:val="both"/>
            </w:pPr>
            <w:r>
              <w:t xml:space="preserve">Федеральный </w:t>
            </w:r>
            <w:hyperlink r:id="rId888" w:history="1">
              <w:r>
                <w:rPr>
                  <w:color w:val="0000FF"/>
                </w:rPr>
                <w:t>закон</w:t>
              </w:r>
            </w:hyperlink>
            <w:r>
              <w:t xml:space="preserve"> от 26 декабря 1995 г. N 208-ФЗ "Об акционерных обществах"</w:t>
            </w:r>
          </w:p>
          <w:p w:rsidR="00523F7A" w:rsidRDefault="00523F7A">
            <w:pPr>
              <w:pStyle w:val="ConsPlusNormal"/>
              <w:jc w:val="both"/>
            </w:pPr>
            <w:r>
              <w:t xml:space="preserve">Федеральный </w:t>
            </w:r>
            <w:hyperlink r:id="rId889" w:history="1">
              <w:r>
                <w:rPr>
                  <w:color w:val="0000FF"/>
                </w:rPr>
                <w:t>закон</w:t>
              </w:r>
            </w:hyperlink>
            <w:r>
              <w:t xml:space="preserve"> от 8 февраля 1998 г. N 14-ФЗ "Об обществах с ограниченной ответственностью"</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jc w:val="both"/>
            </w:pPr>
            <w:hyperlink r:id="rId890" w:history="1">
              <w:r>
                <w:rPr>
                  <w:color w:val="0000FF"/>
                </w:rPr>
                <w:t>Статья 185.4</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5.2.4</w:t>
            </w:r>
          </w:p>
        </w:tc>
        <w:tc>
          <w:tcPr>
            <w:tcW w:w="4760" w:type="dxa"/>
          </w:tcPr>
          <w:p w:rsidR="00523F7A" w:rsidRDefault="00523F7A">
            <w:pPr>
              <w:pStyle w:val="ConsPlusNormal"/>
            </w:pPr>
            <w: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3751" w:type="dxa"/>
          </w:tcPr>
          <w:p w:rsidR="00523F7A" w:rsidRDefault="00523F7A">
            <w:pPr>
              <w:pStyle w:val="ConsPlusNormal"/>
            </w:pP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jc w:val="both"/>
            </w:pPr>
            <w:hyperlink r:id="rId891" w:history="1">
              <w:r>
                <w:rPr>
                  <w:color w:val="0000FF"/>
                </w:rPr>
                <w:t>Статья 185.5</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5.2.5</w:t>
            </w:r>
          </w:p>
        </w:tc>
        <w:tc>
          <w:tcPr>
            <w:tcW w:w="4760" w:type="dxa"/>
          </w:tcPr>
          <w:p w:rsidR="00523F7A" w:rsidRDefault="00523F7A">
            <w:pPr>
              <w:pStyle w:val="ConsPlusNormal"/>
              <w:jc w:val="both"/>
            </w:pPr>
            <w: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 прибыли, неэффективное использование имущественного комплекса хозяйственного общества либо неэффективное распоряжение им</w:t>
            </w:r>
          </w:p>
        </w:tc>
        <w:tc>
          <w:tcPr>
            <w:tcW w:w="3751" w:type="dxa"/>
          </w:tcPr>
          <w:p w:rsidR="00523F7A" w:rsidRDefault="00523F7A">
            <w:pPr>
              <w:pStyle w:val="ConsPlusNormal"/>
              <w:jc w:val="both"/>
            </w:pPr>
            <w:hyperlink r:id="rId892" w:history="1">
              <w:r>
                <w:rPr>
                  <w:color w:val="0000FF"/>
                </w:rPr>
                <w:t>Статья 71</w:t>
              </w:r>
            </w:hyperlink>
            <w:r>
              <w:t xml:space="preserve"> Федерального закона от 26 декабря 1995 г. N 208-ФЗ "Об акционерных обществах"</w:t>
            </w:r>
          </w:p>
          <w:p w:rsidR="00523F7A" w:rsidRDefault="00523F7A">
            <w:pPr>
              <w:pStyle w:val="ConsPlusNormal"/>
              <w:jc w:val="both"/>
            </w:pPr>
            <w:hyperlink r:id="rId893" w:history="1">
              <w:r>
                <w:rPr>
                  <w:color w:val="0000FF"/>
                </w:rPr>
                <w:t>Статья 44</w:t>
              </w:r>
            </w:hyperlink>
            <w:r>
              <w:t xml:space="preserve"> Федерального закона от 8 февраля 1998 г. N 14-ФЗ "Об обществах с ограниченной ответственностью"</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jc w:val="both"/>
            </w:pPr>
            <w:hyperlink r:id="rId894" w:history="1">
              <w:r>
                <w:rPr>
                  <w:color w:val="0000FF"/>
                </w:rPr>
                <w:t>Статья 201</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5.2.6</w:t>
            </w:r>
          </w:p>
        </w:tc>
        <w:tc>
          <w:tcPr>
            <w:tcW w:w="4760" w:type="dxa"/>
          </w:tcPr>
          <w:p w:rsidR="00523F7A" w:rsidRDefault="00523F7A">
            <w:pPr>
              <w:pStyle w:val="ConsPlusNormal"/>
              <w:jc w:val="both"/>
            </w:pPr>
            <w:r>
              <w:t xml:space="preserve">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w:t>
            </w:r>
            <w:r>
              <w:lastRenderedPageBreak/>
              <w:t>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3751" w:type="dxa"/>
          </w:tcPr>
          <w:p w:rsidR="00523F7A" w:rsidRDefault="00523F7A">
            <w:pPr>
              <w:pStyle w:val="ConsPlusNormal"/>
              <w:jc w:val="both"/>
            </w:pPr>
            <w:hyperlink r:id="rId895" w:history="1">
              <w:r>
                <w:rPr>
                  <w:color w:val="0000FF"/>
                </w:rPr>
                <w:t>Статья 39</w:t>
              </w:r>
            </w:hyperlink>
            <w:r>
              <w:t xml:space="preserve"> Федерального закона от 21 декабря 2001 г. N 178-ФЗ "О приватизации государственного и муниципального имущества"</w:t>
            </w:r>
          </w:p>
          <w:p w:rsidR="00523F7A" w:rsidRDefault="00523F7A">
            <w:pPr>
              <w:pStyle w:val="ConsPlusNormal"/>
              <w:jc w:val="both"/>
            </w:pPr>
            <w:hyperlink r:id="rId896" w:history="1">
              <w:r>
                <w:rPr>
                  <w:color w:val="0000FF"/>
                </w:rPr>
                <w:t>Постановление</w:t>
              </w:r>
            </w:hyperlink>
            <w:r>
              <w:t xml:space="preserve"> Правительства Российской Федерации от 3 декабря 2004 г. N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5.2.7</w:t>
            </w:r>
          </w:p>
        </w:tc>
        <w:tc>
          <w:tcPr>
            <w:tcW w:w="4760" w:type="dxa"/>
          </w:tcPr>
          <w:p w:rsidR="00523F7A" w:rsidRDefault="00523F7A">
            <w:pPr>
              <w:pStyle w:val="ConsPlusNormal"/>
              <w:jc w:val="both"/>
            </w:pPr>
            <w:r>
              <w:t>Нарушение порядка принятия решений об управлении и распоряжении находящимися в федеральной собственности акциями</w:t>
            </w:r>
          </w:p>
        </w:tc>
        <w:tc>
          <w:tcPr>
            <w:tcW w:w="3751" w:type="dxa"/>
          </w:tcPr>
          <w:p w:rsidR="00523F7A" w:rsidRDefault="00523F7A">
            <w:pPr>
              <w:pStyle w:val="ConsPlusNormal"/>
              <w:jc w:val="both"/>
            </w:pPr>
            <w:hyperlink r:id="rId897" w:history="1">
              <w:r>
                <w:rPr>
                  <w:color w:val="0000FF"/>
                </w:rPr>
                <w:t>Указ</w:t>
              </w:r>
            </w:hyperlink>
            <w:r>
              <w:t xml:space="preserve"> Президента Российской Федерации от 30 сентября 1995 г. N 986 "О порядке принятия решений об управлении и распоряжении находящимися в федеральной собственности акциями"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5.2.8</w:t>
            </w:r>
          </w:p>
        </w:tc>
        <w:tc>
          <w:tcPr>
            <w:tcW w:w="4760" w:type="dxa"/>
          </w:tcPr>
          <w:p w:rsidR="00523F7A" w:rsidRDefault="00523F7A">
            <w:pPr>
              <w:pStyle w:val="ConsPlusNormal"/>
              <w:jc w:val="both"/>
            </w:pPr>
            <w: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дивиденды</w:t>
            </w:r>
          </w:p>
        </w:tc>
        <w:tc>
          <w:tcPr>
            <w:tcW w:w="3751" w:type="dxa"/>
          </w:tcPr>
          <w:p w:rsidR="00523F7A" w:rsidRDefault="00523F7A">
            <w:pPr>
              <w:pStyle w:val="ConsPlusNormal"/>
              <w:jc w:val="both"/>
            </w:pPr>
            <w:hyperlink r:id="rId898" w:history="1">
              <w:r>
                <w:rPr>
                  <w:color w:val="0000FF"/>
                </w:rPr>
                <w:t>Часть 1 статьи 42</w:t>
              </w:r>
            </w:hyperlink>
            <w:r>
              <w:t xml:space="preserve"> Федерального закона от 26 декабря 1995 г. N 208-ФЗ "Об акционерных обществах"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5.2.9</w:t>
            </w:r>
          </w:p>
        </w:tc>
        <w:tc>
          <w:tcPr>
            <w:tcW w:w="4760" w:type="dxa"/>
          </w:tcPr>
          <w:p w:rsidR="00523F7A" w:rsidRDefault="00523F7A">
            <w:pPr>
              <w:pStyle w:val="ConsPlusNormal"/>
              <w:jc w:val="both"/>
            </w:pPr>
            <w:r>
              <w:t xml:space="preserve">Несоблюдение требований, в соответствии с которыми федеральные государственные предприятия, права </w:t>
            </w:r>
            <w:proofErr w:type="gramStart"/>
            <w:r>
              <w:t>собственника</w:t>
            </w:r>
            <w:proofErr w:type="gramEnd"/>
            <w:r>
              <w:t xml:space="preserve"> имущества которых осуществляются в соответствии с Федеральным законом "О Государственной корпорации по атомной энергии "Росатом", часть прибыли, остающейся в их распоряжении после уплаты налогов и иных обязательных платежей, перечисляют в доход </w:t>
            </w:r>
            <w:r>
              <w:lastRenderedPageBreak/>
              <w:t>Государственной корпорации по атомной энергии "Росатом", в порядке, размере и сроки, установленные этой корпорацией</w:t>
            </w:r>
          </w:p>
        </w:tc>
        <w:tc>
          <w:tcPr>
            <w:tcW w:w="3751" w:type="dxa"/>
          </w:tcPr>
          <w:p w:rsidR="00523F7A" w:rsidRDefault="00523F7A">
            <w:pPr>
              <w:pStyle w:val="ConsPlusNormal"/>
              <w:jc w:val="both"/>
            </w:pPr>
            <w:hyperlink r:id="rId899" w:history="1">
              <w:r>
                <w:rPr>
                  <w:color w:val="0000FF"/>
                </w:rPr>
                <w:t>Часть 2.1 статьи 17</w:t>
              </w:r>
            </w:hyperlink>
            <w:r>
              <w:t xml:space="preserve"> Федерального закона от 14 ноября 2002 г. N 161-ФЗ "О государственных и муниципальных унитарных предприятиях"</w:t>
            </w:r>
          </w:p>
          <w:p w:rsidR="00523F7A" w:rsidRDefault="00523F7A">
            <w:pPr>
              <w:pStyle w:val="ConsPlusNormal"/>
              <w:jc w:val="both"/>
            </w:pPr>
            <w:hyperlink r:id="rId900" w:history="1">
              <w:r>
                <w:rPr>
                  <w:color w:val="0000FF"/>
                </w:rPr>
                <w:t>Статьи 24</w:t>
              </w:r>
            </w:hyperlink>
            <w:r>
              <w:t xml:space="preserve">, </w:t>
            </w:r>
            <w:hyperlink r:id="rId901" w:history="1">
              <w:r>
                <w:rPr>
                  <w:color w:val="0000FF"/>
                </w:rPr>
                <w:t>29</w:t>
              </w:r>
            </w:hyperlink>
            <w:r>
              <w:t xml:space="preserve">, </w:t>
            </w:r>
            <w:hyperlink r:id="rId902" w:history="1">
              <w:r>
                <w:rPr>
                  <w:color w:val="0000FF"/>
                </w:rPr>
                <w:t>39</w:t>
              </w:r>
            </w:hyperlink>
            <w:r>
              <w:t xml:space="preserve"> Федерального закона от 1 декабря 2007 г. N 317-ФЗ "О Государственной корпорации по атомной энергии "Росатом"</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5.2.10</w:t>
            </w:r>
          </w:p>
        </w:tc>
        <w:tc>
          <w:tcPr>
            <w:tcW w:w="4760" w:type="dxa"/>
          </w:tcPr>
          <w:p w:rsidR="00523F7A" w:rsidRDefault="00523F7A">
            <w:pPr>
              <w:pStyle w:val="ConsPlusNormal"/>
              <w:jc w:val="both"/>
            </w:pPr>
            <w:r>
              <w:t>Несоблюдение требований, установленным к открытым акционерным обществам, в отношении которых принято решение об использовании специального права ("золотой акции")</w:t>
            </w:r>
          </w:p>
        </w:tc>
        <w:tc>
          <w:tcPr>
            <w:tcW w:w="3751" w:type="dxa"/>
          </w:tcPr>
          <w:p w:rsidR="00523F7A" w:rsidRDefault="00523F7A">
            <w:pPr>
              <w:pStyle w:val="ConsPlusNormal"/>
              <w:jc w:val="both"/>
            </w:pPr>
            <w:hyperlink r:id="rId903" w:history="1">
              <w:r>
                <w:rPr>
                  <w:color w:val="0000FF"/>
                </w:rPr>
                <w:t>Статья 38</w:t>
              </w:r>
            </w:hyperlink>
            <w:r>
              <w:t xml:space="preserve"> Федерального закона от 21 декабря 2001 г. N 178-ФЗ "О приватизации государственного и муниципального имущества"</w:t>
            </w:r>
          </w:p>
          <w:p w:rsidR="00523F7A" w:rsidRDefault="00523F7A">
            <w:pPr>
              <w:pStyle w:val="ConsPlusNormal"/>
              <w:jc w:val="both"/>
            </w:pPr>
            <w:hyperlink r:id="rId904" w:history="1">
              <w:r>
                <w:rPr>
                  <w:color w:val="0000FF"/>
                </w:rPr>
                <w:t>Пункт 4 статьи 12</w:t>
              </w:r>
            </w:hyperlink>
            <w:r>
              <w:t xml:space="preserve">, </w:t>
            </w:r>
            <w:hyperlink r:id="rId905" w:history="1">
              <w:r>
                <w:rPr>
                  <w:color w:val="0000FF"/>
                </w:rPr>
                <w:t>пункт 1 статьи 51</w:t>
              </w:r>
            </w:hyperlink>
            <w:r>
              <w:t xml:space="preserve"> Федерального закона от 26 декабря 1995 г. N 208-ФЗ "Об акционерных обществах"</w:t>
            </w:r>
          </w:p>
          <w:p w:rsidR="00523F7A" w:rsidRDefault="00523F7A">
            <w:pPr>
              <w:pStyle w:val="ConsPlusNormal"/>
              <w:jc w:val="both"/>
            </w:pPr>
            <w:hyperlink r:id="rId906" w:history="1">
              <w:r>
                <w:rPr>
                  <w:color w:val="0000FF"/>
                </w:rPr>
                <w:t>Постановление</w:t>
              </w:r>
            </w:hyperlink>
            <w:r>
              <w:t xml:space="preserve"> Правительства Российской Федерации от 3 декабря 2004 г. N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5.2.11</w:t>
            </w:r>
          </w:p>
        </w:tc>
        <w:tc>
          <w:tcPr>
            <w:tcW w:w="4760" w:type="dxa"/>
          </w:tcPr>
          <w:p w:rsidR="00523F7A" w:rsidRDefault="00523F7A">
            <w:pPr>
              <w:pStyle w:val="ConsPlusNormal"/>
              <w:jc w:val="both"/>
            </w:pPr>
            <w:r>
              <w:t>Нарушение требования о сохранении доли государства или муниципального образования в уставном капитале открытых акционерных обществ</w:t>
            </w:r>
          </w:p>
        </w:tc>
        <w:tc>
          <w:tcPr>
            <w:tcW w:w="3751" w:type="dxa"/>
          </w:tcPr>
          <w:p w:rsidR="00523F7A" w:rsidRDefault="00523F7A">
            <w:pPr>
              <w:pStyle w:val="ConsPlusNormal"/>
              <w:jc w:val="both"/>
            </w:pPr>
            <w:hyperlink r:id="rId907" w:history="1">
              <w:r>
                <w:rPr>
                  <w:color w:val="0000FF"/>
                </w:rPr>
                <w:t>Статьи 40</w:t>
              </w:r>
            </w:hyperlink>
            <w:r>
              <w:t xml:space="preserve">, </w:t>
            </w:r>
            <w:hyperlink r:id="rId908" w:history="1">
              <w:r>
                <w:rPr>
                  <w:color w:val="0000FF"/>
                </w:rPr>
                <w:t>40.1</w:t>
              </w:r>
            </w:hyperlink>
            <w:r>
              <w:t xml:space="preserve"> Федерального закона от 21 декабря 2001 г. N 178-ФЗ "О приватизации государственного и муниципального имущества"</w:t>
            </w:r>
          </w:p>
          <w:p w:rsidR="00523F7A" w:rsidRDefault="00523F7A">
            <w:pPr>
              <w:pStyle w:val="ConsPlusNormal"/>
              <w:jc w:val="both"/>
            </w:pPr>
            <w:hyperlink r:id="rId909" w:history="1">
              <w:r>
                <w:rPr>
                  <w:color w:val="0000FF"/>
                </w:rPr>
                <w:t>Пункт 6 статьи 28</w:t>
              </w:r>
            </w:hyperlink>
            <w:r>
              <w:t xml:space="preserve"> Федерального закона от 26 декабря 1995 г. N 208-ФЗ "Об акционерных обществах"</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5.2.12</w:t>
            </w:r>
          </w:p>
        </w:tc>
        <w:tc>
          <w:tcPr>
            <w:tcW w:w="4760" w:type="dxa"/>
          </w:tcPr>
          <w:p w:rsidR="00523F7A" w:rsidRDefault="00523F7A">
            <w:pPr>
              <w:pStyle w:val="ConsPlusNormal"/>
              <w:jc w:val="both"/>
            </w:pPr>
            <w:r>
              <w:t xml:space="preserve">Нарушение требований об уведомлении федерального органа исполнительной власти, </w:t>
            </w:r>
            <w:r>
              <w:lastRenderedPageBreak/>
              <w:t>уполномоченного Правительством Российской Федерации, об определении цены объектов принятой советом директоров (наблюдательным советом) общества в случае, если владельцем от 2 до 50 процентов включительно голосующих акций общества являются государство и (или) муниципальное образование</w:t>
            </w:r>
          </w:p>
        </w:tc>
        <w:tc>
          <w:tcPr>
            <w:tcW w:w="3751" w:type="dxa"/>
          </w:tcPr>
          <w:p w:rsidR="00523F7A" w:rsidRDefault="00523F7A">
            <w:pPr>
              <w:pStyle w:val="ConsPlusNormal"/>
              <w:jc w:val="both"/>
            </w:pPr>
            <w:hyperlink r:id="rId910" w:history="1">
              <w:r>
                <w:rPr>
                  <w:color w:val="0000FF"/>
                </w:rPr>
                <w:t>Статья 77</w:t>
              </w:r>
            </w:hyperlink>
            <w:r>
              <w:t xml:space="preserve"> Федерального закона от 26 декабря 1995 г. N 208-ФЗ "Об </w:t>
            </w:r>
            <w:r>
              <w:lastRenderedPageBreak/>
              <w:t>акционерных обществах"</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89" w:history="1">
              <w:r>
                <w:rPr>
                  <w:color w:val="0000FF"/>
                </w:rPr>
                <w:t>5</w:t>
              </w:r>
            </w:hyperlink>
          </w:p>
        </w:tc>
        <w:tc>
          <w:tcPr>
            <w:tcW w:w="2177" w:type="dxa"/>
          </w:tcPr>
          <w:p w:rsidR="00523F7A" w:rsidRDefault="00523F7A">
            <w:pPr>
              <w:pStyle w:val="ConsPlusNormal"/>
            </w:pPr>
          </w:p>
        </w:tc>
      </w:tr>
      <w:tr w:rsidR="00523F7A">
        <w:tc>
          <w:tcPr>
            <w:tcW w:w="13862" w:type="dxa"/>
            <w:gridSpan w:val="6"/>
          </w:tcPr>
          <w:p w:rsidR="00523F7A" w:rsidRDefault="00523F7A">
            <w:pPr>
              <w:pStyle w:val="ConsPlusNormal"/>
              <w:jc w:val="both"/>
              <w:outlineLvl w:val="0"/>
            </w:pPr>
            <w:r>
              <w:lastRenderedPageBreak/>
              <w:t>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tc>
      </w:tr>
      <w:tr w:rsidR="00523F7A">
        <w:tc>
          <w:tcPr>
            <w:tcW w:w="13862" w:type="dxa"/>
            <w:gridSpan w:val="6"/>
          </w:tcPr>
          <w:p w:rsidR="00523F7A" w:rsidRDefault="00523F7A">
            <w:pPr>
              <w:pStyle w:val="ConsPlusNormal"/>
              <w:jc w:val="both"/>
              <w:outlineLvl w:val="1"/>
            </w:pPr>
            <w:r>
              <w:t>6.1. Нарушения при оказании финансовой и гуманитарной помощи иностранному государству</w:t>
            </w:r>
          </w:p>
        </w:tc>
      </w:tr>
      <w:tr w:rsidR="00523F7A">
        <w:tc>
          <w:tcPr>
            <w:tcW w:w="914" w:type="dxa"/>
          </w:tcPr>
          <w:p w:rsidR="00523F7A" w:rsidRDefault="00523F7A">
            <w:pPr>
              <w:pStyle w:val="ConsPlusNormal"/>
              <w:jc w:val="center"/>
            </w:pPr>
            <w:r>
              <w:t>6.1.1.</w:t>
            </w:r>
          </w:p>
        </w:tc>
        <w:tc>
          <w:tcPr>
            <w:tcW w:w="4760" w:type="dxa"/>
          </w:tcPr>
          <w:p w:rsidR="00523F7A" w:rsidRDefault="00523F7A">
            <w:pPr>
              <w:pStyle w:val="ConsPlusNormal"/>
              <w:jc w:val="both"/>
            </w:pPr>
            <w:proofErr w:type="gramStart"/>
            <w:r>
              <w:t>Использование средств, выделенных Российской Федерацией на оказание гуманитарной помощи иностранному государству на цели, не соответствующие направлениям их использования, определенным в решениях Правительства Российской Федерации (постановления, распоряжения, поручения), международных договорах или иных документах, устанавливающих порядок предоставления и использования средств гуманитарной помощи</w:t>
            </w:r>
            <w:proofErr w:type="gramEnd"/>
          </w:p>
        </w:tc>
        <w:tc>
          <w:tcPr>
            <w:tcW w:w="3751" w:type="dxa"/>
          </w:tcPr>
          <w:p w:rsidR="00523F7A" w:rsidRDefault="00523F7A">
            <w:pPr>
              <w:pStyle w:val="ConsPlusNormal"/>
              <w:jc w:val="both"/>
            </w:pPr>
            <w:r>
              <w:t>Решения Правительства Российской Федерации об оказании гуманитарной помощи иностранному государству</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92" w:history="1">
              <w:r>
                <w:rPr>
                  <w:color w:val="0000FF"/>
                </w:rPr>
                <w:t>8</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6.1.2</w:t>
            </w:r>
          </w:p>
        </w:tc>
        <w:tc>
          <w:tcPr>
            <w:tcW w:w="4760" w:type="dxa"/>
          </w:tcPr>
          <w:p w:rsidR="00523F7A" w:rsidRDefault="00523F7A">
            <w:pPr>
              <w:pStyle w:val="ConsPlusNormal"/>
              <w:jc w:val="both"/>
            </w:pPr>
            <w:r>
              <w:t>Нарушение условий Соглашения об оказании (о порядке оказания) финансовой помощи иностранному государству</w:t>
            </w:r>
          </w:p>
        </w:tc>
        <w:tc>
          <w:tcPr>
            <w:tcW w:w="3751" w:type="dxa"/>
          </w:tcPr>
          <w:p w:rsidR="00523F7A" w:rsidRDefault="00523F7A">
            <w:pPr>
              <w:pStyle w:val="ConsPlusNormal"/>
              <w:jc w:val="both"/>
            </w:pPr>
            <w:r>
              <w:t>Соглашения об оказании (о порядке оказания) финансовой помощи иностранному государству</w:t>
            </w:r>
          </w:p>
        </w:tc>
        <w:tc>
          <w:tcPr>
            <w:tcW w:w="1218" w:type="dxa"/>
          </w:tcPr>
          <w:p w:rsidR="00523F7A" w:rsidRDefault="00523F7A">
            <w:pPr>
              <w:pStyle w:val="ConsPlusNormal"/>
              <w:jc w:val="center"/>
            </w:pPr>
            <w:r>
              <w:t>кол-во, кол-во и тыс. рублей</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6.1.3</w:t>
            </w:r>
          </w:p>
        </w:tc>
        <w:tc>
          <w:tcPr>
            <w:tcW w:w="4760" w:type="dxa"/>
          </w:tcPr>
          <w:p w:rsidR="00523F7A" w:rsidRDefault="00523F7A">
            <w:pPr>
              <w:pStyle w:val="ConsPlusNormal"/>
              <w:jc w:val="both"/>
            </w:pPr>
            <w:proofErr w:type="gramStart"/>
            <w:r>
              <w:t xml:space="preserve">Использование средств, выделенных Российской Федерацией на оказание финансовой помощи иностранному государству на цели, не соответствующие направлениям их </w:t>
            </w:r>
            <w:r>
              <w:lastRenderedPageBreak/>
              <w:t>использования, определенным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roofErr w:type="gramEnd"/>
          </w:p>
          <w:p w:rsidR="00523F7A" w:rsidRDefault="00523F7A">
            <w:pPr>
              <w:pStyle w:val="ConsPlusNormal"/>
            </w:pPr>
          </w:p>
        </w:tc>
        <w:tc>
          <w:tcPr>
            <w:tcW w:w="3751" w:type="dxa"/>
          </w:tcPr>
          <w:p w:rsidR="00523F7A" w:rsidRDefault="00523F7A">
            <w:pPr>
              <w:pStyle w:val="ConsPlusNormal"/>
              <w:jc w:val="both"/>
            </w:pPr>
            <w:r>
              <w:lastRenderedPageBreak/>
              <w:t xml:space="preserve">Решения Межправительственной комиссии, соглашения об оказании (о порядке оказания) финансовой помощи иностранному государству, </w:t>
            </w:r>
            <w:r>
              <w:lastRenderedPageBreak/>
              <w:t>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218" w:type="dxa"/>
          </w:tcPr>
          <w:p w:rsidR="00523F7A" w:rsidRDefault="00523F7A">
            <w:pPr>
              <w:pStyle w:val="ConsPlusNormal"/>
              <w:jc w:val="center"/>
            </w:pPr>
            <w:r>
              <w:lastRenderedPageBreak/>
              <w:t xml:space="preserve">кол-во и в валюте использования </w:t>
            </w:r>
            <w:r>
              <w:lastRenderedPageBreak/>
              <w:t>средств</w:t>
            </w:r>
          </w:p>
        </w:tc>
        <w:tc>
          <w:tcPr>
            <w:tcW w:w="1042" w:type="dxa"/>
          </w:tcPr>
          <w:p w:rsidR="00523F7A" w:rsidRDefault="00523F7A">
            <w:pPr>
              <w:pStyle w:val="ConsPlusNormal"/>
              <w:jc w:val="center"/>
            </w:pPr>
            <w:hyperlink w:anchor="P2492" w:history="1">
              <w:r>
                <w:rPr>
                  <w:color w:val="0000FF"/>
                </w:rPr>
                <w:t>8</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6.1.4</w:t>
            </w:r>
          </w:p>
        </w:tc>
        <w:tc>
          <w:tcPr>
            <w:tcW w:w="4760" w:type="dxa"/>
          </w:tcPr>
          <w:p w:rsidR="00523F7A" w:rsidRDefault="00523F7A">
            <w:pPr>
              <w:pStyle w:val="ConsPlusNormal"/>
              <w:jc w:val="both"/>
            </w:pPr>
            <w:r>
              <w:t>Использование иностранным государством, его государственными органами и иными организациями (предприятиями) средств финансовой помощи Российской Федерации без достижения результатов, целей, задач, определенных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tc>
        <w:tc>
          <w:tcPr>
            <w:tcW w:w="3751" w:type="dxa"/>
          </w:tcPr>
          <w:p w:rsidR="00523F7A" w:rsidRDefault="00523F7A">
            <w:pPr>
              <w:pStyle w:val="ConsPlusNormal"/>
              <w:jc w:val="both"/>
            </w:pPr>
            <w:r>
              <w:t>Решения Межправительственной комиссии, соглашения об оказании (о порядке оказания) финансовой помощи иностранному государству, 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218" w:type="dxa"/>
          </w:tcPr>
          <w:p w:rsidR="00523F7A" w:rsidRDefault="00523F7A">
            <w:pPr>
              <w:pStyle w:val="ConsPlusNormal"/>
              <w:jc w:val="center"/>
            </w:pPr>
            <w:r>
              <w:t>кол-во и в валюте использования средств</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6.1.5</w:t>
            </w:r>
          </w:p>
        </w:tc>
        <w:tc>
          <w:tcPr>
            <w:tcW w:w="4760" w:type="dxa"/>
          </w:tcPr>
          <w:p w:rsidR="00523F7A" w:rsidRDefault="00523F7A">
            <w:pPr>
              <w:pStyle w:val="ConsPlusNormal"/>
              <w:jc w:val="both"/>
            </w:pPr>
            <w:r>
              <w:t>Невыполнение порядка реализации планов, инвестиционных программ содействия социально-экономическому развитию иностранного государства, осуществляемых за счет средств финансовой помощи Российской Федерации</w:t>
            </w:r>
          </w:p>
        </w:tc>
        <w:tc>
          <w:tcPr>
            <w:tcW w:w="3751" w:type="dxa"/>
          </w:tcPr>
          <w:p w:rsidR="00523F7A" w:rsidRDefault="00523F7A">
            <w:pPr>
              <w:pStyle w:val="ConsPlusNormal"/>
              <w:jc w:val="both"/>
            </w:pPr>
            <w:r>
              <w:t>Решения Межправительственной комиссии, Соглашения о порядке оказания финансовой помощи, Планы и инвестиционные программы содействия социально-экономическому развитию иностранного государства.</w:t>
            </w:r>
          </w:p>
        </w:tc>
        <w:tc>
          <w:tcPr>
            <w:tcW w:w="1218" w:type="dxa"/>
          </w:tcPr>
          <w:p w:rsidR="00523F7A" w:rsidRDefault="00523F7A">
            <w:pPr>
              <w:pStyle w:val="ConsPlusNormal"/>
              <w:jc w:val="center"/>
            </w:pPr>
            <w:r>
              <w:t>кол-во и в валюте использования средств</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6.1.6</w:t>
            </w:r>
          </w:p>
        </w:tc>
        <w:tc>
          <w:tcPr>
            <w:tcW w:w="4760" w:type="dxa"/>
          </w:tcPr>
          <w:p w:rsidR="00523F7A" w:rsidRDefault="00523F7A">
            <w:pPr>
              <w:pStyle w:val="ConsPlusNormal"/>
              <w:jc w:val="both"/>
            </w:pPr>
            <w:r>
              <w:t xml:space="preserve">Нарушения подрядными организациями </w:t>
            </w:r>
            <w:r>
              <w:lastRenderedPageBreak/>
              <w:t>иностранного государства условий договоров на выполнение строительно-монтажных и иных подрядных работ при использовании финансовой помощи Российской Федерации</w:t>
            </w:r>
          </w:p>
        </w:tc>
        <w:tc>
          <w:tcPr>
            <w:tcW w:w="3751" w:type="dxa"/>
          </w:tcPr>
          <w:p w:rsidR="00523F7A" w:rsidRDefault="00523F7A">
            <w:pPr>
              <w:pStyle w:val="ConsPlusNormal"/>
              <w:jc w:val="both"/>
            </w:pPr>
            <w:r>
              <w:lastRenderedPageBreak/>
              <w:t xml:space="preserve">Планы и инвестиционные программы </w:t>
            </w:r>
            <w:r>
              <w:lastRenderedPageBreak/>
              <w:t>содействия социально-экономическому развитию иностранного государства, договоры на выполнение строительно-монтажных и иных подрядных работ</w:t>
            </w:r>
          </w:p>
        </w:tc>
        <w:tc>
          <w:tcPr>
            <w:tcW w:w="1218" w:type="dxa"/>
          </w:tcPr>
          <w:p w:rsidR="00523F7A" w:rsidRDefault="00523F7A">
            <w:pPr>
              <w:pStyle w:val="ConsPlusNormal"/>
              <w:jc w:val="center"/>
            </w:pPr>
            <w:r>
              <w:lastRenderedPageBreak/>
              <w:t xml:space="preserve">кол-во и в </w:t>
            </w:r>
            <w:r>
              <w:lastRenderedPageBreak/>
              <w:t>валюте использования средств</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13862" w:type="dxa"/>
            <w:gridSpan w:val="6"/>
          </w:tcPr>
          <w:p w:rsidR="00523F7A" w:rsidRDefault="00523F7A">
            <w:pPr>
              <w:pStyle w:val="ConsPlusNormal"/>
              <w:jc w:val="both"/>
              <w:outlineLvl w:val="1"/>
            </w:pPr>
            <w:r>
              <w:lastRenderedPageBreak/>
              <w:t>6.2. Нарушения в области реализации международных договоров и межправсоглашений</w:t>
            </w:r>
          </w:p>
        </w:tc>
      </w:tr>
      <w:tr w:rsidR="00523F7A">
        <w:tc>
          <w:tcPr>
            <w:tcW w:w="914" w:type="dxa"/>
          </w:tcPr>
          <w:p w:rsidR="00523F7A" w:rsidRDefault="00523F7A">
            <w:pPr>
              <w:pStyle w:val="ConsPlusNormal"/>
              <w:jc w:val="center"/>
            </w:pPr>
            <w:r>
              <w:t>6.2.1.</w:t>
            </w:r>
          </w:p>
        </w:tc>
        <w:tc>
          <w:tcPr>
            <w:tcW w:w="4760" w:type="dxa"/>
          </w:tcPr>
          <w:p w:rsidR="00523F7A" w:rsidRDefault="00523F7A">
            <w:pPr>
              <w:pStyle w:val="ConsPlusNormal"/>
              <w:jc w:val="both"/>
            </w:pPr>
            <w:r>
              <w:t>Нарушение условий Соглашений о торгово-экономическом сотрудничестве с иностранными государствами в части выполнения обязательств Российской Федерации</w:t>
            </w:r>
          </w:p>
        </w:tc>
        <w:tc>
          <w:tcPr>
            <w:tcW w:w="3751" w:type="dxa"/>
          </w:tcPr>
          <w:p w:rsidR="00523F7A" w:rsidRDefault="00523F7A">
            <w:pPr>
              <w:pStyle w:val="ConsPlusNormal"/>
              <w:jc w:val="both"/>
            </w:pPr>
            <w:r>
              <w:t>Соглашения Российской Федерации о торгово-экономическом сотрудничестве с иностранными государствами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6.2.2</w:t>
            </w:r>
          </w:p>
        </w:tc>
        <w:tc>
          <w:tcPr>
            <w:tcW w:w="4760" w:type="dxa"/>
          </w:tcPr>
          <w:p w:rsidR="00523F7A" w:rsidRDefault="00523F7A">
            <w:pPr>
              <w:pStyle w:val="ConsPlusNormal"/>
              <w:jc w:val="both"/>
            </w:pPr>
            <w:r>
              <w:t>Нарушение Российской Федерацией обязательств, принятых в рамках Договора о создании Евразийского экономического союза, а также Соглашений ТС и ЕЭП, действие которых сохраняется после его подписания</w:t>
            </w:r>
          </w:p>
        </w:tc>
        <w:tc>
          <w:tcPr>
            <w:tcW w:w="3751" w:type="dxa"/>
          </w:tcPr>
          <w:p w:rsidR="00523F7A" w:rsidRDefault="00523F7A">
            <w:pPr>
              <w:pStyle w:val="ConsPlusNormal"/>
              <w:jc w:val="both"/>
            </w:pPr>
            <w:hyperlink r:id="rId911" w:history="1">
              <w:r>
                <w:rPr>
                  <w:color w:val="0000FF"/>
                </w:rPr>
                <w:t>Договор</w:t>
              </w:r>
            </w:hyperlink>
            <w:r>
              <w:t xml:space="preserve"> о создании Евразийского экономического союза от 29 мая 2014 года, Соглашения ТС и ЕЭП, действие которых сохраняется после его подписания</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6.2.3</w:t>
            </w:r>
          </w:p>
        </w:tc>
        <w:tc>
          <w:tcPr>
            <w:tcW w:w="4760" w:type="dxa"/>
          </w:tcPr>
          <w:p w:rsidR="00523F7A" w:rsidRDefault="00523F7A">
            <w:pPr>
              <w:pStyle w:val="ConsPlusNormal"/>
              <w:jc w:val="both"/>
            </w:pPr>
            <w:r>
              <w:t>Нарушения Российской Федерацией обязательств, принятых в рамках Протокола о присоединении Российской Федерации к Марракешскому соглашению об учреждении ВТО</w:t>
            </w:r>
          </w:p>
        </w:tc>
        <w:tc>
          <w:tcPr>
            <w:tcW w:w="3751" w:type="dxa"/>
          </w:tcPr>
          <w:p w:rsidR="00523F7A" w:rsidRDefault="00523F7A">
            <w:pPr>
              <w:pStyle w:val="ConsPlusNormal"/>
              <w:jc w:val="both"/>
            </w:pPr>
            <w:hyperlink r:id="rId912" w:history="1">
              <w:r>
                <w:rPr>
                  <w:color w:val="0000FF"/>
                </w:rPr>
                <w:t>Протокол</w:t>
              </w:r>
            </w:hyperlink>
            <w:r>
              <w:t xml:space="preserve"> о присоединении Российской Федерации к Марракешскому соглашению об учреждении ВТО (ратифицирован Федеральным законом от 21 июля 2012 г. N 126-ФЗ)</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13862" w:type="dxa"/>
            <w:gridSpan w:val="6"/>
          </w:tcPr>
          <w:p w:rsidR="00523F7A" w:rsidRDefault="00523F7A">
            <w:pPr>
              <w:pStyle w:val="ConsPlusNormal"/>
              <w:jc w:val="both"/>
              <w:outlineLvl w:val="1"/>
            </w:pPr>
            <w:r>
              <w:t>6.3. Нарушения в области реализации соглашений о разделе продукции</w:t>
            </w:r>
          </w:p>
        </w:tc>
      </w:tr>
      <w:tr w:rsidR="00523F7A">
        <w:tc>
          <w:tcPr>
            <w:tcW w:w="914" w:type="dxa"/>
          </w:tcPr>
          <w:p w:rsidR="00523F7A" w:rsidRDefault="00523F7A">
            <w:pPr>
              <w:pStyle w:val="ConsPlusNormal"/>
              <w:jc w:val="center"/>
            </w:pPr>
            <w:r>
              <w:t>6.3.1</w:t>
            </w:r>
          </w:p>
        </w:tc>
        <w:tc>
          <w:tcPr>
            <w:tcW w:w="4760" w:type="dxa"/>
          </w:tcPr>
          <w:p w:rsidR="00523F7A" w:rsidRDefault="00523F7A">
            <w:pPr>
              <w:pStyle w:val="ConsPlusNormal"/>
              <w:jc w:val="both"/>
            </w:pPr>
            <w:r>
              <w:t>Необоснованное включение в возмещаемые Российской Федерацией затраты расходов инвесторов (участников) соглашений о разделе продукции (далее - СРП), не связанных с освоением месторождений</w:t>
            </w:r>
          </w:p>
        </w:tc>
        <w:tc>
          <w:tcPr>
            <w:tcW w:w="3751" w:type="dxa"/>
          </w:tcPr>
          <w:p w:rsidR="00523F7A" w:rsidRDefault="00523F7A">
            <w:pPr>
              <w:pStyle w:val="ConsPlusNormal"/>
              <w:jc w:val="both"/>
            </w:pPr>
            <w:r>
              <w:t>П. 16,3 А ст. XVI СРП по проекту "Сахалин-1"</w:t>
            </w:r>
          </w:p>
          <w:p w:rsidR="00523F7A" w:rsidRDefault="00523F7A">
            <w:pPr>
              <w:pStyle w:val="ConsPlusNormal"/>
              <w:jc w:val="both"/>
            </w:pPr>
            <w:r>
              <w:t>П. 4 "Затраты" приложения "А" СРП по проекту "Сахалин-2"</w:t>
            </w:r>
          </w:p>
          <w:p w:rsidR="00523F7A" w:rsidRDefault="00523F7A">
            <w:pPr>
              <w:pStyle w:val="ConsPlusNormal"/>
              <w:jc w:val="both"/>
            </w:pPr>
            <w:r>
              <w:t>П. 2 Приложения 2 "Бухгалтерский учет" СРП проекту "Харьягинское месторождение"</w:t>
            </w:r>
          </w:p>
        </w:tc>
        <w:tc>
          <w:tcPr>
            <w:tcW w:w="1218" w:type="dxa"/>
          </w:tcPr>
          <w:p w:rsidR="00523F7A" w:rsidRDefault="00523F7A">
            <w:pPr>
              <w:pStyle w:val="ConsPlusNormal"/>
              <w:jc w:val="center"/>
            </w:pPr>
            <w:r>
              <w:t>Кол-во и тыс. рублей (эквивалент в тыс. долларах США)</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6.3.2</w:t>
            </w:r>
          </w:p>
        </w:tc>
        <w:tc>
          <w:tcPr>
            <w:tcW w:w="4760" w:type="dxa"/>
          </w:tcPr>
          <w:p w:rsidR="00523F7A" w:rsidRDefault="00523F7A">
            <w:pPr>
              <w:pStyle w:val="ConsPlusNormal"/>
              <w:jc w:val="both"/>
            </w:pPr>
            <w:r>
              <w:t>Занижение оператором проектов СРП расчетов роялти, уплачиваемых в федеральный бюджет</w:t>
            </w:r>
          </w:p>
        </w:tc>
        <w:tc>
          <w:tcPr>
            <w:tcW w:w="3751" w:type="dxa"/>
          </w:tcPr>
          <w:p w:rsidR="00523F7A" w:rsidRDefault="00523F7A">
            <w:pPr>
              <w:pStyle w:val="ConsPlusNormal"/>
              <w:jc w:val="both"/>
            </w:pPr>
            <w:r>
              <w:t>П. 15.3 ст. XV СРП по проекту "Сахалин-1"</w:t>
            </w:r>
          </w:p>
          <w:p w:rsidR="00523F7A" w:rsidRDefault="00523F7A">
            <w:pPr>
              <w:pStyle w:val="ConsPlusNormal"/>
              <w:jc w:val="both"/>
            </w:pPr>
            <w:r>
              <w:t>П. 1 ст. 12 СРП по проекту "Харьягинское месторождение"</w:t>
            </w:r>
          </w:p>
          <w:p w:rsidR="00523F7A" w:rsidRDefault="00523F7A">
            <w:pPr>
              <w:pStyle w:val="ConsPlusNormal"/>
              <w:jc w:val="both"/>
            </w:pPr>
            <w:r>
              <w:t>П. 14 С СРП по проекту "Сахалин-2"</w:t>
            </w:r>
          </w:p>
        </w:tc>
        <w:tc>
          <w:tcPr>
            <w:tcW w:w="1218" w:type="dxa"/>
          </w:tcPr>
          <w:p w:rsidR="00523F7A" w:rsidRDefault="00523F7A">
            <w:pPr>
              <w:pStyle w:val="ConsPlusNormal"/>
              <w:jc w:val="center"/>
            </w:pPr>
            <w:r>
              <w:t>кол-во и (или) тыс. рублей</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6.3.3</w:t>
            </w:r>
          </w:p>
        </w:tc>
        <w:tc>
          <w:tcPr>
            <w:tcW w:w="4760" w:type="dxa"/>
          </w:tcPr>
          <w:p w:rsidR="00523F7A" w:rsidRDefault="00523F7A">
            <w:pPr>
              <w:pStyle w:val="ConsPlusNormal"/>
              <w:jc w:val="both"/>
            </w:pPr>
            <w:r>
              <w:t>Несвоевременная передача имущества, созданного (приобретенного) за счет возмещаемых государством затрат, в собственность Российской Федерации при реализации СРП</w:t>
            </w:r>
          </w:p>
        </w:tc>
        <w:tc>
          <w:tcPr>
            <w:tcW w:w="3751" w:type="dxa"/>
          </w:tcPr>
          <w:p w:rsidR="00523F7A" w:rsidRDefault="00523F7A">
            <w:pPr>
              <w:pStyle w:val="ConsPlusNormal"/>
              <w:jc w:val="both"/>
            </w:pPr>
            <w:r>
              <w:t>П. 19.1 ст. XIX СРП по проекту "Сахалин-1"</w:t>
            </w:r>
          </w:p>
          <w:p w:rsidR="00523F7A" w:rsidRDefault="00523F7A">
            <w:pPr>
              <w:pStyle w:val="ConsPlusNormal"/>
              <w:jc w:val="both"/>
            </w:pPr>
            <w:r>
              <w:t>П. 19 Е параграфа 19 СРП по проекту "Сахалин-2"</w:t>
            </w:r>
          </w:p>
          <w:p w:rsidR="00523F7A" w:rsidRDefault="00523F7A">
            <w:pPr>
              <w:pStyle w:val="ConsPlusNormal"/>
              <w:jc w:val="both"/>
            </w:pPr>
            <w:r>
              <w:t>Статья 15 СРП по проекту "Харьягинское месторождение"</w:t>
            </w:r>
          </w:p>
        </w:tc>
        <w:tc>
          <w:tcPr>
            <w:tcW w:w="1218" w:type="dxa"/>
          </w:tcPr>
          <w:p w:rsidR="00523F7A" w:rsidRDefault="00523F7A">
            <w:pPr>
              <w:pStyle w:val="ConsPlusNormal"/>
              <w:jc w:val="center"/>
            </w:pPr>
            <w:r>
              <w:t>кол-во и тыс. рублей (эквивалент в тыс. долларах США)</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6.3.4</w:t>
            </w:r>
          </w:p>
        </w:tc>
        <w:tc>
          <w:tcPr>
            <w:tcW w:w="4760" w:type="dxa"/>
          </w:tcPr>
          <w:p w:rsidR="00523F7A" w:rsidRDefault="00523F7A">
            <w:pPr>
              <w:pStyle w:val="ConsPlusNormal"/>
              <w:jc w:val="both"/>
            </w:pPr>
            <w:r>
              <w:t>Нарушение порядка заключения соглашений о разделе продукции</w:t>
            </w:r>
          </w:p>
        </w:tc>
        <w:tc>
          <w:tcPr>
            <w:tcW w:w="3751" w:type="dxa"/>
          </w:tcPr>
          <w:p w:rsidR="00523F7A" w:rsidRDefault="00523F7A">
            <w:pPr>
              <w:pStyle w:val="ConsPlusNormal"/>
              <w:jc w:val="both"/>
            </w:pPr>
            <w:hyperlink r:id="rId913" w:history="1">
              <w:r>
                <w:rPr>
                  <w:color w:val="0000FF"/>
                </w:rPr>
                <w:t>Статья 6</w:t>
              </w:r>
            </w:hyperlink>
            <w:r>
              <w:t xml:space="preserve"> Федерального закона от 30 декабря 1995 г. N 225-ФЗ "О </w:t>
            </w:r>
            <w:proofErr w:type="gramStart"/>
            <w:r>
              <w:t>соглашениях</w:t>
            </w:r>
            <w:proofErr w:type="gramEnd"/>
            <w:r>
              <w:t xml:space="preserve"> о разделе продукции"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6.3.5</w:t>
            </w:r>
          </w:p>
        </w:tc>
        <w:tc>
          <w:tcPr>
            <w:tcW w:w="4760" w:type="dxa"/>
          </w:tcPr>
          <w:p w:rsidR="00523F7A" w:rsidRDefault="00523F7A">
            <w:pPr>
              <w:pStyle w:val="ConsPlusNormal"/>
            </w:pPr>
            <w:r>
              <w:t>Нарушение допустимых отклонений от проектных показателей уровня годовой добычи нефти и газа</w:t>
            </w:r>
          </w:p>
        </w:tc>
        <w:tc>
          <w:tcPr>
            <w:tcW w:w="3751" w:type="dxa"/>
          </w:tcPr>
          <w:p w:rsidR="00523F7A" w:rsidRDefault="00523F7A">
            <w:pPr>
              <w:pStyle w:val="ConsPlusNormal"/>
              <w:jc w:val="both"/>
            </w:pPr>
            <w:hyperlink r:id="rId914" w:history="1">
              <w:r>
                <w:rPr>
                  <w:color w:val="0000FF"/>
                </w:rPr>
                <w:t>П. 111</w:t>
              </w:r>
            </w:hyperlink>
            <w:r>
              <w:t xml:space="preserve"> "Правила охраны недр" (шифр ПБ-07-601-03), утвержденные постановлением Федерального горного и промышленного надзора России от 6 июня 2003 г. N 71</w:t>
            </w:r>
          </w:p>
        </w:tc>
        <w:tc>
          <w:tcPr>
            <w:tcW w:w="1218" w:type="dxa"/>
          </w:tcPr>
          <w:p w:rsidR="00523F7A" w:rsidRDefault="00523F7A">
            <w:pPr>
              <w:pStyle w:val="ConsPlusNormal"/>
              <w:jc w:val="center"/>
            </w:pPr>
            <w:r>
              <w:t>кол-во и тыс. тонн нефти;</w:t>
            </w:r>
          </w:p>
          <w:p w:rsidR="00523F7A" w:rsidRDefault="00523F7A">
            <w:pPr>
              <w:pStyle w:val="ConsPlusNormal"/>
              <w:jc w:val="center"/>
            </w:pPr>
            <w:r>
              <w:t>млн. кубических метров газа</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6.3.6</w:t>
            </w:r>
          </w:p>
        </w:tc>
        <w:tc>
          <w:tcPr>
            <w:tcW w:w="4760" w:type="dxa"/>
          </w:tcPr>
          <w:p w:rsidR="00523F7A" w:rsidRDefault="00523F7A">
            <w:pPr>
              <w:pStyle w:val="ConsPlusNormal"/>
              <w:jc w:val="both"/>
            </w:pPr>
            <w:r>
              <w:t>Выполнение работ, не предусмотренных утвержденными в установленном порядке программами, проектами, планами и сметами</w:t>
            </w:r>
          </w:p>
        </w:tc>
        <w:tc>
          <w:tcPr>
            <w:tcW w:w="3751" w:type="dxa"/>
          </w:tcPr>
          <w:p w:rsidR="00523F7A" w:rsidRDefault="00523F7A">
            <w:pPr>
              <w:pStyle w:val="ConsPlusNormal"/>
              <w:jc w:val="both"/>
            </w:pPr>
            <w:r>
              <w:t>П. 1 ст. XI СРП по проекту "Сахалин-1"</w:t>
            </w:r>
          </w:p>
          <w:p w:rsidR="00523F7A" w:rsidRDefault="00523F7A">
            <w:pPr>
              <w:pStyle w:val="ConsPlusNormal"/>
              <w:jc w:val="both"/>
            </w:pPr>
            <w:r>
              <w:t>параграфы 9, 10 СРП по проекту "Сахалин-2"</w:t>
            </w:r>
          </w:p>
          <w:p w:rsidR="00523F7A" w:rsidRDefault="00523F7A">
            <w:pPr>
              <w:pStyle w:val="ConsPlusNormal"/>
              <w:jc w:val="both"/>
            </w:pPr>
            <w:r>
              <w:t>Статья 6 СРП по проекту "Харьягинское месторождение"</w:t>
            </w:r>
          </w:p>
        </w:tc>
        <w:tc>
          <w:tcPr>
            <w:tcW w:w="1218" w:type="dxa"/>
          </w:tcPr>
          <w:p w:rsidR="00523F7A" w:rsidRDefault="00523F7A">
            <w:pPr>
              <w:pStyle w:val="ConsPlusNormal"/>
              <w:jc w:val="center"/>
            </w:pPr>
            <w:r>
              <w:t>кол-во и тыс. рублей (эквивалент в тыс. долларов США)</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6.3.7</w:t>
            </w:r>
          </w:p>
        </w:tc>
        <w:tc>
          <w:tcPr>
            <w:tcW w:w="4760" w:type="dxa"/>
          </w:tcPr>
          <w:p w:rsidR="00523F7A" w:rsidRDefault="00523F7A">
            <w:pPr>
              <w:pStyle w:val="ConsPlusNormal"/>
              <w:jc w:val="both"/>
            </w:pPr>
            <w:r>
              <w:t>Несоблюдение условий выполнения работ</w:t>
            </w:r>
          </w:p>
          <w:p w:rsidR="00523F7A" w:rsidRDefault="00523F7A">
            <w:pPr>
              <w:pStyle w:val="ConsPlusNormal"/>
              <w:jc w:val="both"/>
            </w:pPr>
            <w:r>
              <w:lastRenderedPageBreak/>
              <w:t>в части:</w:t>
            </w:r>
          </w:p>
          <w:p w:rsidR="00523F7A" w:rsidRDefault="00523F7A">
            <w:pPr>
              <w:pStyle w:val="ConsPlusNormal"/>
              <w:jc w:val="both"/>
            </w:pPr>
            <w:r>
              <w:t>- предоставления российским юридическим лицам преимущественного права на участие в работах по соглашению в качестве подрядчиков, поставщиков, перевозчиков;</w:t>
            </w:r>
          </w:p>
          <w:p w:rsidR="00523F7A" w:rsidRDefault="00523F7A">
            <w:pPr>
              <w:pStyle w:val="ConsPlusNormal"/>
              <w:jc w:val="both"/>
            </w:pPr>
            <w:r>
              <w:t>- привлечения работников - граждан Российской Федерации;</w:t>
            </w:r>
          </w:p>
          <w:p w:rsidR="00523F7A" w:rsidRDefault="00523F7A">
            <w:pPr>
              <w:pStyle w:val="ConsPlusNormal"/>
              <w:jc w:val="both"/>
            </w:pPr>
            <w:r>
              <w:t>- приобретения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w:t>
            </w:r>
          </w:p>
        </w:tc>
        <w:tc>
          <w:tcPr>
            <w:tcW w:w="3751" w:type="dxa"/>
          </w:tcPr>
          <w:p w:rsidR="00523F7A" w:rsidRDefault="00523F7A">
            <w:pPr>
              <w:pStyle w:val="ConsPlusNormal"/>
              <w:jc w:val="both"/>
            </w:pPr>
            <w:hyperlink r:id="rId915" w:history="1">
              <w:r>
                <w:rPr>
                  <w:color w:val="0000FF"/>
                </w:rPr>
                <w:t>П. 2 ст. 7</w:t>
              </w:r>
            </w:hyperlink>
            <w:r>
              <w:t xml:space="preserve"> Федерального закона от 30 </w:t>
            </w:r>
            <w:r>
              <w:lastRenderedPageBreak/>
              <w:t xml:space="preserve">декабря 1995 г. N 225-ФЗ "О </w:t>
            </w:r>
            <w:proofErr w:type="gramStart"/>
            <w:r>
              <w:t>соглашениях</w:t>
            </w:r>
            <w:proofErr w:type="gramEnd"/>
            <w:r>
              <w:t xml:space="preserve"> о разделе продукции"</w:t>
            </w:r>
          </w:p>
          <w:p w:rsidR="00523F7A" w:rsidRDefault="00523F7A">
            <w:pPr>
              <w:pStyle w:val="ConsPlusNormal"/>
              <w:jc w:val="both"/>
            </w:pPr>
            <w:r>
              <w:t>параграфы 12, 13 СРП по проекту "Сахалин-2"</w:t>
            </w:r>
          </w:p>
          <w:p w:rsidR="00523F7A" w:rsidRDefault="00523F7A">
            <w:pPr>
              <w:pStyle w:val="ConsPlusNormal"/>
              <w:jc w:val="both"/>
            </w:pPr>
            <w:r>
              <w:t>П. 3 ст. 7 СРП по проекту "Харьягинское месторождение"</w:t>
            </w:r>
          </w:p>
        </w:tc>
        <w:tc>
          <w:tcPr>
            <w:tcW w:w="1218" w:type="dxa"/>
          </w:tcPr>
          <w:p w:rsidR="00523F7A" w:rsidRDefault="00523F7A">
            <w:pPr>
              <w:pStyle w:val="ConsPlusNormal"/>
              <w:jc w:val="center"/>
            </w:pPr>
            <w:r>
              <w:lastRenderedPageBreak/>
              <w:t>процент</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6.3.8</w:t>
            </w:r>
          </w:p>
        </w:tc>
        <w:tc>
          <w:tcPr>
            <w:tcW w:w="4760" w:type="dxa"/>
          </w:tcPr>
          <w:p w:rsidR="00523F7A" w:rsidRDefault="00523F7A">
            <w:pPr>
              <w:pStyle w:val="ConsPlusNormal"/>
              <w:jc w:val="both"/>
            </w:pPr>
            <w:r>
              <w:t>Нарушение порядка формирования фонда для последующей ликвидации последствий деятельности по соглашению о разделе продукции:</w:t>
            </w:r>
          </w:p>
          <w:p w:rsidR="00523F7A" w:rsidRDefault="00523F7A">
            <w:pPr>
              <w:pStyle w:val="ConsPlusNormal"/>
              <w:jc w:val="both"/>
            </w:pPr>
            <w:r>
              <w:t>- отсутствие мер, направленных на создание ликвидационного фонда;</w:t>
            </w:r>
          </w:p>
          <w:p w:rsidR="00523F7A" w:rsidRDefault="00523F7A">
            <w:pPr>
              <w:pStyle w:val="ConsPlusNormal"/>
              <w:jc w:val="both"/>
            </w:pPr>
            <w:r>
              <w:t>- несвоевременное и/или неполное начисление и перечисление сре</w:t>
            </w:r>
            <w:proofErr w:type="gramStart"/>
            <w:r>
              <w:t>дств в л</w:t>
            </w:r>
            <w:proofErr w:type="gramEnd"/>
            <w:r>
              <w:t>иквидационный фонд</w:t>
            </w:r>
          </w:p>
        </w:tc>
        <w:tc>
          <w:tcPr>
            <w:tcW w:w="3751" w:type="dxa"/>
          </w:tcPr>
          <w:p w:rsidR="00523F7A" w:rsidRDefault="00523F7A">
            <w:pPr>
              <w:pStyle w:val="ConsPlusNormal"/>
              <w:jc w:val="both"/>
            </w:pPr>
            <w:hyperlink r:id="rId916" w:history="1">
              <w:r>
                <w:rPr>
                  <w:color w:val="0000FF"/>
                </w:rPr>
                <w:t>Статья 26</w:t>
              </w:r>
            </w:hyperlink>
            <w:r>
              <w:t xml:space="preserve"> Закона Российской Федерации от 21 февраля 1992 г. N 2395-1 "О недрах"</w:t>
            </w:r>
          </w:p>
          <w:p w:rsidR="00523F7A" w:rsidRDefault="00523F7A">
            <w:pPr>
              <w:pStyle w:val="ConsPlusNormal"/>
              <w:jc w:val="both"/>
            </w:pPr>
            <w:hyperlink r:id="rId917" w:history="1">
              <w:r>
                <w:rPr>
                  <w:color w:val="0000FF"/>
                </w:rPr>
                <w:t>П. 2 ст. 7</w:t>
              </w:r>
            </w:hyperlink>
            <w:r>
              <w:t xml:space="preserve"> Федерального закона от 30 декабря 1995 г. N 225-ФЗ "О </w:t>
            </w:r>
            <w:proofErr w:type="gramStart"/>
            <w:r>
              <w:t>соглашениях</w:t>
            </w:r>
            <w:proofErr w:type="gramEnd"/>
            <w:r>
              <w:t xml:space="preserve"> о разделе продукции"</w:t>
            </w:r>
          </w:p>
          <w:p w:rsidR="00523F7A" w:rsidRDefault="00523F7A">
            <w:pPr>
              <w:pStyle w:val="ConsPlusNormal"/>
              <w:jc w:val="both"/>
            </w:pPr>
            <w:hyperlink r:id="rId918" w:history="1">
              <w:r>
                <w:rPr>
                  <w:color w:val="0000FF"/>
                </w:rPr>
                <w:t>Постановление</w:t>
              </w:r>
            </w:hyperlink>
            <w:r>
              <w:t xml:space="preserve"> Правительства РФ от 8 июля 1999 г. N 741 "Об утверждении Положения о формировании и использовании ликвидационного фонда при реализации соглашения о разделе продукции"</w:t>
            </w:r>
          </w:p>
          <w:p w:rsidR="00523F7A" w:rsidRDefault="00523F7A">
            <w:pPr>
              <w:pStyle w:val="ConsPlusNormal"/>
              <w:jc w:val="both"/>
            </w:pPr>
            <w:hyperlink r:id="rId919" w:history="1">
              <w:r>
                <w:rPr>
                  <w:color w:val="0000FF"/>
                </w:rPr>
                <w:t>П. 153</w:t>
              </w:r>
            </w:hyperlink>
            <w:r>
              <w:t xml:space="preserve"> "Правила охраны недр" (шифр ПБ-07-601-03), утвержденные постановлением Федерального горного и промышленного надзора России от 6 июня 2003 г. N 71</w:t>
            </w:r>
          </w:p>
          <w:p w:rsidR="00523F7A" w:rsidRDefault="00523F7A">
            <w:pPr>
              <w:pStyle w:val="ConsPlusNormal"/>
              <w:jc w:val="both"/>
            </w:pPr>
            <w:r>
              <w:t>Статья XX СРП по проекту "Сахалин-1"</w:t>
            </w:r>
          </w:p>
          <w:p w:rsidR="00523F7A" w:rsidRDefault="00523F7A">
            <w:pPr>
              <w:pStyle w:val="ConsPlusNormal"/>
              <w:jc w:val="both"/>
            </w:pPr>
            <w:r>
              <w:t>П. 4 ст. 11 СРП по проекту "Харьягинское месторождение"</w:t>
            </w:r>
          </w:p>
        </w:tc>
        <w:tc>
          <w:tcPr>
            <w:tcW w:w="1218" w:type="dxa"/>
          </w:tcPr>
          <w:p w:rsidR="00523F7A" w:rsidRDefault="00523F7A">
            <w:pPr>
              <w:pStyle w:val="ConsPlusNormal"/>
              <w:jc w:val="center"/>
            </w:pPr>
            <w:r>
              <w:t>кол-во и тыс. рублей (эквивалент в тыс. долларов США)</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lastRenderedPageBreak/>
              <w:t>6.3.9</w:t>
            </w:r>
          </w:p>
        </w:tc>
        <w:tc>
          <w:tcPr>
            <w:tcW w:w="4760" w:type="dxa"/>
          </w:tcPr>
          <w:p w:rsidR="00523F7A" w:rsidRDefault="00523F7A">
            <w:pPr>
              <w:pStyle w:val="ConsPlusNormal"/>
              <w:jc w:val="both"/>
            </w:pPr>
            <w:r>
              <w:t>Нарушения при формировании объектов интеллектуальной собственности, полученной в ходе реализации СРП</w:t>
            </w:r>
          </w:p>
        </w:tc>
        <w:tc>
          <w:tcPr>
            <w:tcW w:w="3751" w:type="dxa"/>
          </w:tcPr>
          <w:p w:rsidR="00523F7A" w:rsidRDefault="00523F7A">
            <w:pPr>
              <w:pStyle w:val="ConsPlusNormal"/>
              <w:jc w:val="both"/>
            </w:pPr>
            <w:hyperlink r:id="rId920" w:history="1">
              <w:r>
                <w:rPr>
                  <w:color w:val="0000FF"/>
                </w:rPr>
                <w:t>Статья 11</w:t>
              </w:r>
            </w:hyperlink>
            <w:r>
              <w:t xml:space="preserve"> Федерального закона от 30 декабря 1995 г. N 225-ФЗ "О </w:t>
            </w:r>
            <w:proofErr w:type="gramStart"/>
            <w:r>
              <w:t>соглашениях</w:t>
            </w:r>
            <w:proofErr w:type="gramEnd"/>
            <w:r>
              <w:t xml:space="preserve"> о разделе продукции"</w:t>
            </w:r>
          </w:p>
          <w:p w:rsidR="00523F7A" w:rsidRDefault="00523F7A">
            <w:pPr>
              <w:pStyle w:val="ConsPlusNormal"/>
              <w:jc w:val="both"/>
            </w:pPr>
            <w:r>
              <w:t>П. 2 ст. XIX СРП по проекту "Сахалин-1"</w:t>
            </w:r>
          </w:p>
          <w:p w:rsidR="00523F7A" w:rsidRDefault="00523F7A">
            <w:pPr>
              <w:pStyle w:val="ConsPlusNormal"/>
              <w:jc w:val="both"/>
            </w:pPr>
            <w:r>
              <w:t>П. 2 ст. 9 СРП по проекту "Харьягинское месторождение"</w:t>
            </w:r>
          </w:p>
        </w:tc>
        <w:tc>
          <w:tcPr>
            <w:tcW w:w="1218" w:type="dxa"/>
          </w:tcPr>
          <w:p w:rsidR="00523F7A" w:rsidRDefault="00523F7A">
            <w:pPr>
              <w:pStyle w:val="ConsPlusNormal"/>
              <w:jc w:val="center"/>
            </w:pPr>
            <w:r>
              <w:t>кол-во и тыс. рублей (эквивалент в тыс. долларов США)</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6.3.10</w:t>
            </w:r>
          </w:p>
        </w:tc>
        <w:tc>
          <w:tcPr>
            <w:tcW w:w="4760" w:type="dxa"/>
          </w:tcPr>
          <w:p w:rsidR="00523F7A" w:rsidRDefault="00523F7A">
            <w:pPr>
              <w:pStyle w:val="ConsPlusNormal"/>
              <w:jc w:val="both"/>
            </w:pPr>
            <w:r>
              <w:t>Нарушение порядка использования имущества, созданного при выполнении СРП</w:t>
            </w:r>
          </w:p>
        </w:tc>
        <w:tc>
          <w:tcPr>
            <w:tcW w:w="3751" w:type="dxa"/>
          </w:tcPr>
          <w:p w:rsidR="00523F7A" w:rsidRDefault="00523F7A">
            <w:pPr>
              <w:pStyle w:val="ConsPlusNormal"/>
              <w:jc w:val="both"/>
            </w:pPr>
            <w:hyperlink r:id="rId921" w:history="1">
              <w:r>
                <w:rPr>
                  <w:color w:val="0000FF"/>
                </w:rPr>
                <w:t>Статья 16</w:t>
              </w:r>
            </w:hyperlink>
            <w:r>
              <w:t xml:space="preserve"> Федерального закона от 30 декабря 1995 г. N 225-ФЗ "О </w:t>
            </w:r>
            <w:proofErr w:type="gramStart"/>
            <w:r>
              <w:t>соглашениях</w:t>
            </w:r>
            <w:proofErr w:type="gramEnd"/>
            <w:r>
              <w:t xml:space="preserve"> о разделе продукции"</w:t>
            </w:r>
          </w:p>
          <w:p w:rsidR="00523F7A" w:rsidRDefault="00523F7A">
            <w:pPr>
              <w:pStyle w:val="ConsPlusNormal"/>
              <w:jc w:val="both"/>
            </w:pPr>
            <w:r>
              <w:t>Статья XIX СРП по проекту "Сахалин-1"</w:t>
            </w:r>
          </w:p>
          <w:p w:rsidR="00523F7A" w:rsidRDefault="00523F7A">
            <w:pPr>
              <w:pStyle w:val="ConsPlusNormal"/>
              <w:jc w:val="both"/>
            </w:pPr>
            <w:r>
              <w:t>Статья 15 СРП по проекту "Харьягинское месторождение"</w:t>
            </w:r>
          </w:p>
        </w:tc>
        <w:tc>
          <w:tcPr>
            <w:tcW w:w="1218" w:type="dxa"/>
          </w:tcPr>
          <w:p w:rsidR="00523F7A" w:rsidRDefault="00523F7A">
            <w:pPr>
              <w:pStyle w:val="ConsPlusNormal"/>
              <w:jc w:val="center"/>
            </w:pPr>
            <w:r>
              <w:t>кол-во и тыс. рублей (эквивалент в тыс. долларов США)</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6.3.11</w:t>
            </w:r>
          </w:p>
        </w:tc>
        <w:tc>
          <w:tcPr>
            <w:tcW w:w="4760" w:type="dxa"/>
          </w:tcPr>
          <w:p w:rsidR="00523F7A" w:rsidRDefault="00523F7A">
            <w:pPr>
              <w:pStyle w:val="ConsPlusNormal"/>
              <w:jc w:val="both"/>
            </w:pPr>
            <w:r>
              <w:t>Нарушения при расчете долей прибыльной продукции, принадлежащих государству и инвесторам</w:t>
            </w:r>
          </w:p>
        </w:tc>
        <w:tc>
          <w:tcPr>
            <w:tcW w:w="3751" w:type="dxa"/>
          </w:tcPr>
          <w:p w:rsidR="00523F7A" w:rsidRDefault="00523F7A">
            <w:pPr>
              <w:pStyle w:val="ConsPlusNormal"/>
              <w:jc w:val="both"/>
            </w:pPr>
            <w:r>
              <w:t>П. 5 ст. XVI СРП по проекту "Сахалин-1"</w:t>
            </w:r>
          </w:p>
          <w:p w:rsidR="00523F7A" w:rsidRDefault="00523F7A">
            <w:pPr>
              <w:pStyle w:val="ConsPlusNormal"/>
              <w:jc w:val="both"/>
            </w:pPr>
            <w:r>
              <w:t>параграф 14 СРП по проекту "Сахалин-2"</w:t>
            </w:r>
          </w:p>
          <w:p w:rsidR="00523F7A" w:rsidRDefault="00523F7A">
            <w:pPr>
              <w:pStyle w:val="ConsPlusNormal"/>
              <w:jc w:val="both"/>
            </w:pPr>
            <w:r>
              <w:t>Статья 12 СРП по проекту "Харьягинское месторождение"</w:t>
            </w:r>
          </w:p>
        </w:tc>
        <w:tc>
          <w:tcPr>
            <w:tcW w:w="1218" w:type="dxa"/>
          </w:tcPr>
          <w:p w:rsidR="00523F7A" w:rsidRDefault="00523F7A">
            <w:pPr>
              <w:pStyle w:val="ConsPlusNormal"/>
              <w:jc w:val="center"/>
            </w:pPr>
            <w:r>
              <w:t>кол-во и тыс. рублей (эквивалент в тыс. долларов США)</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6.3.12</w:t>
            </w:r>
          </w:p>
        </w:tc>
        <w:tc>
          <w:tcPr>
            <w:tcW w:w="4760" w:type="dxa"/>
          </w:tcPr>
          <w:p w:rsidR="00523F7A" w:rsidRDefault="00523F7A">
            <w:pPr>
              <w:pStyle w:val="ConsPlusNormal"/>
              <w:jc w:val="both"/>
            </w:pPr>
            <w:r>
              <w:t>Несоблюдение сроков и полноты перечислений обязательных платежей в бюджетную систему Российской Федерации</w:t>
            </w:r>
          </w:p>
        </w:tc>
        <w:tc>
          <w:tcPr>
            <w:tcW w:w="3751" w:type="dxa"/>
          </w:tcPr>
          <w:p w:rsidR="00523F7A" w:rsidRDefault="00523F7A">
            <w:pPr>
              <w:pStyle w:val="ConsPlusNormal"/>
              <w:jc w:val="both"/>
            </w:pPr>
            <w:r>
              <w:t xml:space="preserve">Нормативы распределения доходов между бюджетами бюджетной системы Российской Федерации, утвержденные федеральными законами о федеральном бюджете на очередной финансовый год и на плановый период в соответствии со </w:t>
            </w:r>
            <w:hyperlink r:id="rId922" w:history="1">
              <w:r>
                <w:rPr>
                  <w:color w:val="0000FF"/>
                </w:rPr>
                <w:t>ст. 184.1</w:t>
              </w:r>
            </w:hyperlink>
            <w:r>
              <w:t xml:space="preserve"> БК РФ</w:t>
            </w:r>
          </w:p>
          <w:p w:rsidR="00523F7A" w:rsidRDefault="00523F7A">
            <w:pPr>
              <w:pStyle w:val="ConsPlusNormal"/>
              <w:jc w:val="both"/>
            </w:pPr>
            <w:r>
              <w:t>Статьи XII, XV, XXII СРП по проекту "Сахалин-1"</w:t>
            </w:r>
          </w:p>
          <w:p w:rsidR="00523F7A" w:rsidRDefault="00523F7A">
            <w:pPr>
              <w:pStyle w:val="ConsPlusNormal"/>
              <w:jc w:val="both"/>
            </w:pPr>
            <w:r>
              <w:lastRenderedPageBreak/>
              <w:t>Параграфы 17, 18 СРП по проекту "Сахалин-2"</w:t>
            </w:r>
          </w:p>
          <w:p w:rsidR="00523F7A" w:rsidRDefault="00523F7A">
            <w:pPr>
              <w:pStyle w:val="ConsPlusNormal"/>
              <w:jc w:val="both"/>
            </w:pPr>
            <w:r>
              <w:t>Статьи 12, 16 СРП по проекту "Харьягинское месторождение"</w:t>
            </w:r>
          </w:p>
        </w:tc>
        <w:tc>
          <w:tcPr>
            <w:tcW w:w="1218" w:type="dxa"/>
          </w:tcPr>
          <w:p w:rsidR="00523F7A" w:rsidRDefault="00523F7A">
            <w:pPr>
              <w:pStyle w:val="ConsPlusNormal"/>
              <w:jc w:val="center"/>
            </w:pPr>
            <w:r>
              <w:lastRenderedPageBreak/>
              <w:t>кол-во и (или) тыс. рублей</w:t>
            </w:r>
          </w:p>
        </w:tc>
        <w:tc>
          <w:tcPr>
            <w:tcW w:w="1042" w:type="dxa"/>
          </w:tcPr>
          <w:p w:rsidR="00523F7A" w:rsidRDefault="00523F7A">
            <w:pPr>
              <w:pStyle w:val="ConsPlusNormal"/>
              <w:jc w:val="center"/>
            </w:pPr>
            <w:hyperlink w:anchor="P2490" w:history="1">
              <w:r>
                <w:rPr>
                  <w:color w:val="0000FF"/>
                </w:rPr>
                <w:t>6</w:t>
              </w:r>
            </w:hyperlink>
          </w:p>
        </w:tc>
        <w:tc>
          <w:tcPr>
            <w:tcW w:w="2177" w:type="dxa"/>
          </w:tcPr>
          <w:p w:rsidR="00523F7A" w:rsidRDefault="00523F7A">
            <w:pPr>
              <w:pStyle w:val="ConsPlusNormal"/>
            </w:pPr>
          </w:p>
        </w:tc>
      </w:tr>
      <w:tr w:rsidR="00523F7A">
        <w:tc>
          <w:tcPr>
            <w:tcW w:w="13862" w:type="dxa"/>
            <w:gridSpan w:val="6"/>
            <w:vAlign w:val="center"/>
          </w:tcPr>
          <w:p w:rsidR="00523F7A" w:rsidRDefault="00523F7A">
            <w:pPr>
              <w:pStyle w:val="ConsPlusNormal"/>
              <w:jc w:val="both"/>
              <w:outlineLvl w:val="0"/>
            </w:pPr>
            <w:r>
              <w:lastRenderedPageBreak/>
              <w:t>7. Иные нарушения</w:t>
            </w:r>
          </w:p>
        </w:tc>
      </w:tr>
      <w:tr w:rsidR="00523F7A">
        <w:tc>
          <w:tcPr>
            <w:tcW w:w="914" w:type="dxa"/>
          </w:tcPr>
          <w:p w:rsidR="00523F7A" w:rsidRDefault="00523F7A">
            <w:pPr>
              <w:pStyle w:val="ConsPlusNormal"/>
              <w:jc w:val="center"/>
            </w:pPr>
            <w:r>
              <w:t>7.1</w:t>
            </w:r>
          </w:p>
        </w:tc>
        <w:tc>
          <w:tcPr>
            <w:tcW w:w="4760" w:type="dxa"/>
          </w:tcPr>
          <w:p w:rsidR="00523F7A" w:rsidRDefault="00523F7A">
            <w:pPr>
              <w:pStyle w:val="ConsPlusNormal"/>
              <w:jc w:val="both"/>
            </w:pPr>
            <w:r>
              <w:t>Невыполнение в установленный срок законного предписания органа государственного финансового контроля</w:t>
            </w:r>
          </w:p>
        </w:tc>
        <w:tc>
          <w:tcPr>
            <w:tcW w:w="3751" w:type="dxa"/>
          </w:tcPr>
          <w:p w:rsidR="00523F7A" w:rsidRDefault="00523F7A">
            <w:pPr>
              <w:pStyle w:val="ConsPlusNormal"/>
              <w:jc w:val="both"/>
            </w:pPr>
            <w:hyperlink r:id="rId923" w:history="1">
              <w:r>
                <w:rPr>
                  <w:color w:val="0000FF"/>
                </w:rPr>
                <w:t>Пункт 4 статьи 270.2</w:t>
              </w:r>
            </w:hyperlink>
            <w:r>
              <w:t xml:space="preserve"> Бюджетного кодекса Российской Федерации</w:t>
            </w:r>
          </w:p>
          <w:p w:rsidR="00523F7A" w:rsidRDefault="00523F7A">
            <w:pPr>
              <w:pStyle w:val="ConsPlusNormal"/>
              <w:jc w:val="both"/>
            </w:pPr>
            <w:hyperlink r:id="rId924" w:history="1">
              <w:r>
                <w:rPr>
                  <w:color w:val="0000FF"/>
                </w:rPr>
                <w:t>Пункт 4 статьи 27</w:t>
              </w:r>
            </w:hyperlink>
            <w:r>
              <w:t xml:space="preserve"> Федерального закона от 5 апреля 2013 г. N 41-ФЗ "О Счетной палате Российской Федерации"</w:t>
            </w:r>
          </w:p>
          <w:p w:rsidR="00523F7A" w:rsidRDefault="00523F7A">
            <w:pPr>
              <w:pStyle w:val="ConsPlusNormal"/>
              <w:jc w:val="both"/>
            </w:pPr>
            <w:hyperlink r:id="rId925" w:history="1">
              <w:r>
                <w:rPr>
                  <w:color w:val="0000FF"/>
                </w:rPr>
                <w:t>Пункты 6</w:t>
              </w:r>
            </w:hyperlink>
            <w:r>
              <w:t xml:space="preserve"> - </w:t>
            </w:r>
            <w:hyperlink r:id="rId926" w:history="1">
              <w:r>
                <w:rPr>
                  <w:color w:val="0000FF"/>
                </w:rPr>
                <w:t>7 статьи 16</w:t>
              </w:r>
            </w:hyperlink>
            <w:r>
              <w:t xml:space="preserve"> Федерального закона от 7 февраля 2011 г. N 6-ФЗ "Об общих принципах организации и деятельности контрольно-счетных органов субъектов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91" w:history="1">
              <w:r>
                <w:rPr>
                  <w:color w:val="0000FF"/>
                </w:rPr>
                <w:t>7</w:t>
              </w:r>
            </w:hyperlink>
          </w:p>
        </w:tc>
        <w:tc>
          <w:tcPr>
            <w:tcW w:w="2177" w:type="dxa"/>
          </w:tcPr>
          <w:p w:rsidR="00523F7A" w:rsidRDefault="00523F7A">
            <w:pPr>
              <w:pStyle w:val="ConsPlusNormal"/>
              <w:jc w:val="both"/>
            </w:pPr>
            <w:hyperlink r:id="rId927" w:history="1">
              <w:r>
                <w:rPr>
                  <w:color w:val="0000FF"/>
                </w:rPr>
                <w:t>Часть 20 статьи 19.5</w:t>
              </w:r>
            </w:hyperlink>
            <w:r>
              <w:t xml:space="preserve"> Кодекса Российской Федерации об административных правонарушениях</w:t>
            </w:r>
          </w:p>
        </w:tc>
      </w:tr>
      <w:tr w:rsidR="00523F7A">
        <w:tc>
          <w:tcPr>
            <w:tcW w:w="914" w:type="dxa"/>
          </w:tcPr>
          <w:p w:rsidR="00523F7A" w:rsidRDefault="00523F7A">
            <w:pPr>
              <w:pStyle w:val="ConsPlusNormal"/>
              <w:jc w:val="center"/>
            </w:pPr>
            <w:r>
              <w:t>7.2</w:t>
            </w:r>
          </w:p>
        </w:tc>
        <w:tc>
          <w:tcPr>
            <w:tcW w:w="4760" w:type="dxa"/>
          </w:tcPr>
          <w:p w:rsidR="00523F7A" w:rsidRDefault="00523F7A">
            <w:pPr>
              <w:pStyle w:val="ConsPlusNormal"/>
              <w:jc w:val="both"/>
            </w:pPr>
            <w:r>
              <w:t>Отказ в предоставлении или уклонение от предоставления информации (документов, материалов)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необходимой для осуществления их деятельности</w:t>
            </w:r>
          </w:p>
        </w:tc>
        <w:tc>
          <w:tcPr>
            <w:tcW w:w="3751" w:type="dxa"/>
          </w:tcPr>
          <w:p w:rsidR="00523F7A" w:rsidRDefault="00523F7A">
            <w:pPr>
              <w:pStyle w:val="ConsPlusNormal"/>
              <w:jc w:val="both"/>
            </w:pPr>
            <w:hyperlink r:id="rId928" w:history="1">
              <w:r>
                <w:rPr>
                  <w:color w:val="0000FF"/>
                </w:rPr>
                <w:t>Пункт 2 статьи 25</w:t>
              </w:r>
            </w:hyperlink>
            <w:r>
              <w:t xml:space="preserve"> Федерального закона от 5 апреля 2013 г. N 41-ФЗ "О Счетной палате Российской Федерации"</w:t>
            </w:r>
          </w:p>
          <w:p w:rsidR="00523F7A" w:rsidRDefault="00523F7A">
            <w:pPr>
              <w:pStyle w:val="ConsPlusNormal"/>
              <w:jc w:val="both"/>
            </w:pPr>
            <w:hyperlink r:id="rId929" w:history="1">
              <w:r>
                <w:rPr>
                  <w:color w:val="0000FF"/>
                </w:rPr>
                <w:t>Статья 15</w:t>
              </w:r>
            </w:hyperlink>
            <w:r>
              <w:t xml:space="preserve"> Федерального закона от 7 февраля 2011 г. N 6-ФЗ "Об общих принципах организации и деятельности контрольно-счетных органов субъектов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91" w:history="1">
              <w:r>
                <w:rPr>
                  <w:color w:val="0000FF"/>
                </w:rPr>
                <w:t>7</w:t>
              </w:r>
            </w:hyperlink>
          </w:p>
        </w:tc>
        <w:tc>
          <w:tcPr>
            <w:tcW w:w="2177" w:type="dxa"/>
          </w:tcPr>
          <w:p w:rsidR="00523F7A" w:rsidRDefault="00523F7A">
            <w:pPr>
              <w:pStyle w:val="ConsPlusNormal"/>
            </w:pPr>
          </w:p>
        </w:tc>
      </w:tr>
      <w:tr w:rsidR="00523F7A">
        <w:tc>
          <w:tcPr>
            <w:tcW w:w="914" w:type="dxa"/>
          </w:tcPr>
          <w:p w:rsidR="00523F7A" w:rsidRDefault="00523F7A">
            <w:pPr>
              <w:pStyle w:val="ConsPlusNormal"/>
              <w:jc w:val="center"/>
            </w:pPr>
            <w:r>
              <w:t>7.3</w:t>
            </w:r>
          </w:p>
        </w:tc>
        <w:tc>
          <w:tcPr>
            <w:tcW w:w="4760" w:type="dxa"/>
          </w:tcPr>
          <w:p w:rsidR="00523F7A" w:rsidRDefault="00523F7A">
            <w:pPr>
              <w:pStyle w:val="ConsPlusNormal"/>
              <w:jc w:val="both"/>
            </w:pPr>
            <w:r>
              <w:t>Непринятие мер по устранению причин и условий, способствовавших совершению административного правонарушения</w:t>
            </w:r>
          </w:p>
        </w:tc>
        <w:tc>
          <w:tcPr>
            <w:tcW w:w="3751" w:type="dxa"/>
          </w:tcPr>
          <w:p w:rsidR="00523F7A" w:rsidRDefault="00523F7A">
            <w:pPr>
              <w:pStyle w:val="ConsPlusNormal"/>
            </w:pP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91" w:history="1">
              <w:r>
                <w:rPr>
                  <w:color w:val="0000FF"/>
                </w:rPr>
                <w:t>7</w:t>
              </w:r>
            </w:hyperlink>
          </w:p>
        </w:tc>
        <w:tc>
          <w:tcPr>
            <w:tcW w:w="2177" w:type="dxa"/>
          </w:tcPr>
          <w:p w:rsidR="00523F7A" w:rsidRDefault="00523F7A">
            <w:pPr>
              <w:pStyle w:val="ConsPlusNormal"/>
              <w:jc w:val="both"/>
            </w:pPr>
            <w:hyperlink r:id="rId930" w:history="1">
              <w:r>
                <w:rPr>
                  <w:color w:val="0000FF"/>
                </w:rPr>
                <w:t>Статья 19.6</w:t>
              </w:r>
            </w:hyperlink>
            <w:r>
              <w:t xml:space="preserve"> Кодекса Российской Федерации об </w:t>
            </w:r>
            <w:r>
              <w:lastRenderedPageBreak/>
              <w:t>административных правонарушениях</w:t>
            </w:r>
          </w:p>
        </w:tc>
      </w:tr>
      <w:tr w:rsidR="00523F7A">
        <w:tc>
          <w:tcPr>
            <w:tcW w:w="914" w:type="dxa"/>
          </w:tcPr>
          <w:p w:rsidR="00523F7A" w:rsidRDefault="00523F7A">
            <w:pPr>
              <w:pStyle w:val="ConsPlusNormal"/>
              <w:jc w:val="center"/>
            </w:pPr>
            <w:r>
              <w:lastRenderedPageBreak/>
              <w:t>7.4</w:t>
            </w:r>
          </w:p>
        </w:tc>
        <w:tc>
          <w:tcPr>
            <w:tcW w:w="4760" w:type="dxa"/>
          </w:tcPr>
          <w:p w:rsidR="00523F7A" w:rsidRDefault="00523F7A">
            <w:pPr>
              <w:pStyle w:val="ConsPlusNormal"/>
              <w:jc w:val="both"/>
            </w:pPr>
            <w: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3751" w:type="dxa"/>
          </w:tcPr>
          <w:p w:rsidR="00523F7A" w:rsidRDefault="00523F7A">
            <w:pPr>
              <w:pStyle w:val="ConsPlusNormal"/>
            </w:pP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91" w:history="1">
              <w:r>
                <w:rPr>
                  <w:color w:val="0000FF"/>
                </w:rPr>
                <w:t>7</w:t>
              </w:r>
            </w:hyperlink>
          </w:p>
        </w:tc>
        <w:tc>
          <w:tcPr>
            <w:tcW w:w="2177" w:type="dxa"/>
          </w:tcPr>
          <w:p w:rsidR="00523F7A" w:rsidRDefault="00523F7A">
            <w:pPr>
              <w:pStyle w:val="ConsPlusNormal"/>
              <w:jc w:val="both"/>
            </w:pPr>
            <w:hyperlink r:id="rId931" w:history="1">
              <w:r>
                <w:rPr>
                  <w:color w:val="0000FF"/>
                </w:rPr>
                <w:t>Статья 5.21</w:t>
              </w:r>
            </w:hyperlink>
            <w:r>
              <w:t xml:space="preserve"> Кодекса Российской Федерации об административных правонарушениях</w:t>
            </w:r>
          </w:p>
        </w:tc>
      </w:tr>
      <w:tr w:rsidR="00523F7A">
        <w:tc>
          <w:tcPr>
            <w:tcW w:w="914" w:type="dxa"/>
            <w:vMerge w:val="restart"/>
          </w:tcPr>
          <w:p w:rsidR="00523F7A" w:rsidRDefault="00523F7A">
            <w:pPr>
              <w:pStyle w:val="ConsPlusNormal"/>
              <w:jc w:val="center"/>
            </w:pPr>
            <w:r>
              <w:t>7.5</w:t>
            </w:r>
          </w:p>
        </w:tc>
        <w:tc>
          <w:tcPr>
            <w:tcW w:w="4760" w:type="dxa"/>
            <w:vMerge w:val="restart"/>
          </w:tcPr>
          <w:p w:rsidR="00523F7A" w:rsidRDefault="00523F7A">
            <w:pPr>
              <w:pStyle w:val="ConsPlusNormal"/>
              <w:jc w:val="both"/>
            </w:pPr>
            <w:r>
              <w:t>Осуществление деятельности без лицензии или с нарушением лицензионных требований</w:t>
            </w:r>
          </w:p>
        </w:tc>
        <w:tc>
          <w:tcPr>
            <w:tcW w:w="3751" w:type="dxa"/>
            <w:vMerge w:val="restart"/>
          </w:tcPr>
          <w:p w:rsidR="00523F7A" w:rsidRDefault="00523F7A">
            <w:pPr>
              <w:pStyle w:val="ConsPlusNormal"/>
              <w:jc w:val="both"/>
            </w:pPr>
            <w:hyperlink r:id="rId932" w:history="1">
              <w:r>
                <w:rPr>
                  <w:color w:val="0000FF"/>
                </w:rPr>
                <w:t>Статья 12</w:t>
              </w:r>
            </w:hyperlink>
            <w:r>
              <w:t xml:space="preserve"> Федерального закона от 4 мая 2011 г. N 99-ФЗ</w:t>
            </w:r>
          </w:p>
          <w:p w:rsidR="00523F7A" w:rsidRDefault="00523F7A">
            <w:pPr>
              <w:pStyle w:val="ConsPlusNormal"/>
              <w:jc w:val="both"/>
            </w:pPr>
            <w:r>
              <w:t>"О лицензировании отдельных видов деятельности"</w:t>
            </w:r>
          </w:p>
        </w:tc>
        <w:tc>
          <w:tcPr>
            <w:tcW w:w="1218" w:type="dxa"/>
            <w:vMerge w:val="restart"/>
          </w:tcPr>
          <w:p w:rsidR="00523F7A" w:rsidRDefault="00523F7A">
            <w:pPr>
              <w:pStyle w:val="ConsPlusNormal"/>
              <w:jc w:val="center"/>
            </w:pPr>
            <w:r>
              <w:t>кол-во</w:t>
            </w:r>
          </w:p>
        </w:tc>
        <w:tc>
          <w:tcPr>
            <w:tcW w:w="1042" w:type="dxa"/>
            <w:vMerge w:val="restart"/>
          </w:tcPr>
          <w:p w:rsidR="00523F7A" w:rsidRDefault="00523F7A">
            <w:pPr>
              <w:pStyle w:val="ConsPlusNormal"/>
              <w:jc w:val="center"/>
            </w:pPr>
            <w:hyperlink w:anchor="P2491" w:history="1">
              <w:r>
                <w:rPr>
                  <w:color w:val="0000FF"/>
                </w:rPr>
                <w:t>7</w:t>
              </w:r>
            </w:hyperlink>
          </w:p>
        </w:tc>
        <w:tc>
          <w:tcPr>
            <w:tcW w:w="2177" w:type="dxa"/>
            <w:tcBorders>
              <w:bottom w:val="nil"/>
            </w:tcBorders>
          </w:tcPr>
          <w:p w:rsidR="00523F7A" w:rsidRDefault="00523F7A">
            <w:pPr>
              <w:pStyle w:val="ConsPlusNormal"/>
              <w:jc w:val="both"/>
            </w:pPr>
            <w:hyperlink r:id="rId933" w:history="1">
              <w:r>
                <w:rPr>
                  <w:color w:val="0000FF"/>
                </w:rPr>
                <w:t>Статья 14.1</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934" w:history="1">
              <w:r>
                <w:rPr>
                  <w:color w:val="0000FF"/>
                </w:rPr>
                <w:t>Статья 171</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7.6</w:t>
            </w:r>
          </w:p>
        </w:tc>
        <w:tc>
          <w:tcPr>
            <w:tcW w:w="4760" w:type="dxa"/>
          </w:tcPr>
          <w:p w:rsidR="00523F7A" w:rsidRDefault="00523F7A">
            <w:pPr>
              <w:pStyle w:val="ConsPlusNormal"/>
              <w:jc w:val="both"/>
            </w:pPr>
            <w:r>
              <w:t>Нарушения порядка государственной регистрации прав на недвижимое имущество и сделок с ним, порядка ведения государственного кадастрового учета недвижимого имущества</w:t>
            </w:r>
          </w:p>
        </w:tc>
        <w:tc>
          <w:tcPr>
            <w:tcW w:w="3751" w:type="dxa"/>
          </w:tcPr>
          <w:p w:rsidR="00523F7A" w:rsidRDefault="00523F7A">
            <w:pPr>
              <w:pStyle w:val="ConsPlusNormal"/>
              <w:jc w:val="both"/>
            </w:pPr>
            <w:hyperlink r:id="rId935" w:history="1">
              <w:r>
                <w:rPr>
                  <w:color w:val="0000FF"/>
                </w:rPr>
                <w:t>Главы 3</w:t>
              </w:r>
            </w:hyperlink>
            <w:r>
              <w:t xml:space="preserve">, </w:t>
            </w:r>
            <w:hyperlink r:id="rId936" w:history="1">
              <w:r>
                <w:rPr>
                  <w:color w:val="0000FF"/>
                </w:rPr>
                <w:t>4</w:t>
              </w:r>
            </w:hyperlink>
            <w:r>
              <w:t xml:space="preserve">, </w:t>
            </w:r>
            <w:hyperlink r:id="rId937" w:history="1">
              <w:r>
                <w:rPr>
                  <w:color w:val="0000FF"/>
                </w:rPr>
                <w:t>статья 31</w:t>
              </w:r>
            </w:hyperlink>
            <w:r>
              <w:t xml:space="preserve"> главы 5 Федерального закона "О государственной регистрации прав на недвижимое имущество и сделок с ним" от 21 июля 1997 г. N 122-ФЗ</w:t>
            </w:r>
          </w:p>
          <w:p w:rsidR="00523F7A" w:rsidRDefault="00523F7A">
            <w:pPr>
              <w:pStyle w:val="ConsPlusNormal"/>
              <w:jc w:val="both"/>
            </w:pPr>
            <w:hyperlink r:id="rId938" w:history="1">
              <w:r>
                <w:rPr>
                  <w:color w:val="0000FF"/>
                </w:rPr>
                <w:t>Глава 3</w:t>
              </w:r>
            </w:hyperlink>
            <w:r>
              <w:t xml:space="preserve"> Федерального закона от 24 июля 2007 г. N 221-ФЗ "О государственном кадастре недвижимости"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91" w:history="1">
              <w:r>
                <w:rPr>
                  <w:color w:val="0000FF"/>
                </w:rPr>
                <w:t>7</w:t>
              </w:r>
            </w:hyperlink>
          </w:p>
        </w:tc>
        <w:tc>
          <w:tcPr>
            <w:tcW w:w="2177" w:type="dxa"/>
          </w:tcPr>
          <w:p w:rsidR="00523F7A" w:rsidRDefault="00523F7A">
            <w:pPr>
              <w:pStyle w:val="ConsPlusNormal"/>
              <w:jc w:val="both"/>
            </w:pPr>
            <w:hyperlink r:id="rId939" w:history="1">
              <w:r>
                <w:rPr>
                  <w:color w:val="0000FF"/>
                </w:rPr>
                <w:t>Статья 5.63</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tcPr>
          <w:p w:rsidR="00523F7A" w:rsidRDefault="00523F7A">
            <w:pPr>
              <w:pStyle w:val="ConsPlusNormal"/>
              <w:jc w:val="center"/>
            </w:pPr>
            <w:r>
              <w:t>7.7</w:t>
            </w:r>
          </w:p>
        </w:tc>
        <w:tc>
          <w:tcPr>
            <w:tcW w:w="4760" w:type="dxa"/>
          </w:tcPr>
          <w:p w:rsidR="00523F7A" w:rsidRDefault="00523F7A">
            <w:pPr>
              <w:pStyle w:val="ConsPlusNormal"/>
              <w:jc w:val="both"/>
            </w:pPr>
            <w:r>
              <w:t xml:space="preserve">Непредставление или несвоевременное представление юридическими лицами и (или) индивидуальными предпринимателями </w:t>
            </w:r>
            <w:r>
              <w:lastRenderedPageBreak/>
              <w:t>необходимых для включения в государственные реестры сведений, а также предоставление недостоверных сведений</w:t>
            </w:r>
          </w:p>
        </w:tc>
        <w:tc>
          <w:tcPr>
            <w:tcW w:w="3751" w:type="dxa"/>
          </w:tcPr>
          <w:p w:rsidR="00523F7A" w:rsidRDefault="00523F7A">
            <w:pPr>
              <w:pStyle w:val="ConsPlusNormal"/>
              <w:jc w:val="both"/>
            </w:pPr>
            <w:hyperlink r:id="rId940" w:history="1">
              <w:r>
                <w:rPr>
                  <w:color w:val="0000FF"/>
                </w:rPr>
                <w:t>Статья 25</w:t>
              </w:r>
            </w:hyperlink>
            <w:r>
              <w:t xml:space="preserve"> Федерального закона от 8 августа 2001 г. N 129-ФЗ "О государственной регистрации </w:t>
            </w:r>
            <w:r>
              <w:lastRenderedPageBreak/>
              <w:t>юридических лиц и индивидуальных предпринимателей"</w:t>
            </w:r>
          </w:p>
        </w:tc>
        <w:tc>
          <w:tcPr>
            <w:tcW w:w="1218" w:type="dxa"/>
          </w:tcPr>
          <w:p w:rsidR="00523F7A" w:rsidRDefault="00523F7A">
            <w:pPr>
              <w:pStyle w:val="ConsPlusNormal"/>
              <w:jc w:val="center"/>
            </w:pPr>
            <w:r>
              <w:lastRenderedPageBreak/>
              <w:t>кол-во</w:t>
            </w:r>
          </w:p>
        </w:tc>
        <w:tc>
          <w:tcPr>
            <w:tcW w:w="1042" w:type="dxa"/>
          </w:tcPr>
          <w:p w:rsidR="00523F7A" w:rsidRDefault="00523F7A">
            <w:pPr>
              <w:pStyle w:val="ConsPlusNormal"/>
              <w:jc w:val="center"/>
            </w:pPr>
            <w:hyperlink w:anchor="P2491" w:history="1">
              <w:r>
                <w:rPr>
                  <w:color w:val="0000FF"/>
                </w:rPr>
                <w:t>7</w:t>
              </w:r>
            </w:hyperlink>
          </w:p>
        </w:tc>
        <w:tc>
          <w:tcPr>
            <w:tcW w:w="2177" w:type="dxa"/>
          </w:tcPr>
          <w:p w:rsidR="00523F7A" w:rsidRDefault="00523F7A">
            <w:pPr>
              <w:pStyle w:val="ConsPlusNormal"/>
              <w:jc w:val="both"/>
            </w:pPr>
            <w:hyperlink r:id="rId941" w:history="1">
              <w:r>
                <w:rPr>
                  <w:color w:val="0000FF"/>
                </w:rPr>
                <w:t>Статья 14.25</w:t>
              </w:r>
            </w:hyperlink>
            <w:r>
              <w:t xml:space="preserve"> Кодекса Российской Федерации об </w:t>
            </w:r>
            <w:r>
              <w:lastRenderedPageBreak/>
              <w:t xml:space="preserve">административных правонарушениях </w:t>
            </w:r>
            <w:hyperlink w:anchor="P2494" w:history="1">
              <w:r>
                <w:rPr>
                  <w:color w:val="0000FF"/>
                </w:rPr>
                <w:t>&lt;4&gt;</w:t>
              </w:r>
            </w:hyperlink>
          </w:p>
        </w:tc>
      </w:tr>
      <w:tr w:rsidR="00523F7A">
        <w:tc>
          <w:tcPr>
            <w:tcW w:w="914" w:type="dxa"/>
            <w:vMerge w:val="restart"/>
          </w:tcPr>
          <w:p w:rsidR="00523F7A" w:rsidRDefault="00523F7A">
            <w:pPr>
              <w:pStyle w:val="ConsPlusNormal"/>
              <w:jc w:val="center"/>
            </w:pPr>
            <w:r>
              <w:lastRenderedPageBreak/>
              <w:t>7.8</w:t>
            </w:r>
          </w:p>
        </w:tc>
        <w:tc>
          <w:tcPr>
            <w:tcW w:w="4760" w:type="dxa"/>
            <w:vMerge w:val="restart"/>
          </w:tcPr>
          <w:p w:rsidR="00523F7A" w:rsidRDefault="00523F7A">
            <w:pPr>
              <w:pStyle w:val="ConsPlusNormal"/>
              <w:jc w:val="both"/>
            </w:pPr>
            <w:proofErr w:type="gramStart"/>
            <w:r>
              <w:t>Нарушение порядка государственной регистрации (необоснованный отказ в государственной регистрации, неосуществление государственной регистрации в установленные сроки, незаконный отказ в предоставлении, несвоевременное предоставление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roofErr w:type="gramEnd"/>
          </w:p>
        </w:tc>
        <w:tc>
          <w:tcPr>
            <w:tcW w:w="3751" w:type="dxa"/>
            <w:vMerge w:val="restart"/>
          </w:tcPr>
          <w:p w:rsidR="00523F7A" w:rsidRDefault="00523F7A">
            <w:pPr>
              <w:pStyle w:val="ConsPlusNormal"/>
              <w:jc w:val="both"/>
            </w:pPr>
            <w:hyperlink r:id="rId942" w:history="1">
              <w:r>
                <w:rPr>
                  <w:color w:val="0000FF"/>
                </w:rPr>
                <w:t>Статья 24</w:t>
              </w:r>
            </w:hyperlink>
            <w:r>
              <w:t xml:space="preserve"> Федерального закона от 8 августа 2001 г. N 129-ФЗ "О государственной регистрации юридических лиц и индивидуальных предпринимателей"</w:t>
            </w:r>
          </w:p>
        </w:tc>
        <w:tc>
          <w:tcPr>
            <w:tcW w:w="1218" w:type="dxa"/>
            <w:vMerge w:val="restart"/>
          </w:tcPr>
          <w:p w:rsidR="00523F7A" w:rsidRDefault="00523F7A">
            <w:pPr>
              <w:pStyle w:val="ConsPlusNormal"/>
              <w:jc w:val="center"/>
            </w:pPr>
            <w:r>
              <w:t>кол-во</w:t>
            </w:r>
          </w:p>
        </w:tc>
        <w:tc>
          <w:tcPr>
            <w:tcW w:w="1042" w:type="dxa"/>
            <w:vMerge w:val="restart"/>
          </w:tcPr>
          <w:p w:rsidR="00523F7A" w:rsidRDefault="00523F7A">
            <w:pPr>
              <w:pStyle w:val="ConsPlusNormal"/>
              <w:jc w:val="center"/>
            </w:pPr>
            <w:hyperlink w:anchor="P2491" w:history="1">
              <w:r>
                <w:rPr>
                  <w:color w:val="0000FF"/>
                </w:rPr>
                <w:t>7</w:t>
              </w:r>
            </w:hyperlink>
          </w:p>
        </w:tc>
        <w:tc>
          <w:tcPr>
            <w:tcW w:w="2177" w:type="dxa"/>
            <w:tcBorders>
              <w:bottom w:val="nil"/>
            </w:tcBorders>
          </w:tcPr>
          <w:p w:rsidR="00523F7A" w:rsidRDefault="00523F7A">
            <w:pPr>
              <w:pStyle w:val="ConsPlusNormal"/>
              <w:jc w:val="both"/>
            </w:pPr>
            <w:hyperlink r:id="rId943" w:history="1">
              <w:r>
                <w:rPr>
                  <w:color w:val="0000FF"/>
                </w:rPr>
                <w:t>Статья 14.25</w:t>
              </w:r>
            </w:hyperlink>
            <w:r>
              <w:t xml:space="preserve"> Кодекса Российской Федерации об административных правонарушениях </w:t>
            </w:r>
            <w:hyperlink w:anchor="P2494" w:history="1">
              <w:r>
                <w:rPr>
                  <w:color w:val="0000FF"/>
                </w:rPr>
                <w:t>&lt;4&gt;</w:t>
              </w:r>
            </w:hyperlink>
          </w:p>
        </w:tc>
      </w:tr>
      <w:tr w:rsidR="00523F7A">
        <w:tc>
          <w:tcPr>
            <w:tcW w:w="914" w:type="dxa"/>
            <w:vMerge/>
          </w:tcPr>
          <w:p w:rsidR="00523F7A" w:rsidRDefault="00523F7A"/>
        </w:tc>
        <w:tc>
          <w:tcPr>
            <w:tcW w:w="4760" w:type="dxa"/>
            <w:vMerge/>
          </w:tcPr>
          <w:p w:rsidR="00523F7A" w:rsidRDefault="00523F7A"/>
        </w:tc>
        <w:tc>
          <w:tcPr>
            <w:tcW w:w="3751" w:type="dxa"/>
            <w:vMerge/>
          </w:tcPr>
          <w:p w:rsidR="00523F7A" w:rsidRDefault="00523F7A"/>
        </w:tc>
        <w:tc>
          <w:tcPr>
            <w:tcW w:w="1218" w:type="dxa"/>
            <w:vMerge/>
          </w:tcPr>
          <w:p w:rsidR="00523F7A" w:rsidRDefault="00523F7A"/>
        </w:tc>
        <w:tc>
          <w:tcPr>
            <w:tcW w:w="1042" w:type="dxa"/>
            <w:vMerge/>
          </w:tcPr>
          <w:p w:rsidR="00523F7A" w:rsidRDefault="00523F7A"/>
        </w:tc>
        <w:tc>
          <w:tcPr>
            <w:tcW w:w="2177" w:type="dxa"/>
            <w:tcBorders>
              <w:top w:val="nil"/>
            </w:tcBorders>
          </w:tcPr>
          <w:p w:rsidR="00523F7A" w:rsidRDefault="00523F7A">
            <w:pPr>
              <w:pStyle w:val="ConsPlusNormal"/>
              <w:jc w:val="both"/>
            </w:pPr>
            <w:hyperlink r:id="rId944" w:history="1">
              <w:r>
                <w:rPr>
                  <w:color w:val="0000FF"/>
                </w:rPr>
                <w:t>Статьи 169</w:t>
              </w:r>
            </w:hyperlink>
            <w:r>
              <w:t xml:space="preserve">, </w:t>
            </w:r>
            <w:hyperlink r:id="rId945" w:history="1">
              <w:r>
                <w:rPr>
                  <w:color w:val="0000FF"/>
                </w:rPr>
                <w:t>170.1</w:t>
              </w:r>
            </w:hyperlink>
            <w:r>
              <w:t xml:space="preserve">, </w:t>
            </w:r>
            <w:hyperlink r:id="rId946" w:history="1">
              <w:r>
                <w:rPr>
                  <w:color w:val="0000FF"/>
                </w:rPr>
                <w:t>285.3</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7.9</w:t>
            </w:r>
          </w:p>
        </w:tc>
        <w:tc>
          <w:tcPr>
            <w:tcW w:w="4760" w:type="dxa"/>
          </w:tcPr>
          <w:p w:rsidR="00523F7A" w:rsidRDefault="00523F7A">
            <w:pPr>
              <w:pStyle w:val="ConsPlusNormal"/>
              <w:jc w:val="both"/>
            </w:pPr>
            <w:r>
              <w:t>Несоблюдение порядка реорганизации, ликвидации юридического лица</w:t>
            </w:r>
          </w:p>
        </w:tc>
        <w:tc>
          <w:tcPr>
            <w:tcW w:w="3751" w:type="dxa"/>
          </w:tcPr>
          <w:p w:rsidR="00523F7A" w:rsidRDefault="00523F7A">
            <w:pPr>
              <w:pStyle w:val="ConsPlusNormal"/>
              <w:jc w:val="both"/>
            </w:pPr>
            <w:hyperlink r:id="rId947" w:history="1">
              <w:r>
                <w:rPr>
                  <w:color w:val="0000FF"/>
                </w:rPr>
                <w:t>Статьи 57</w:t>
              </w:r>
            </w:hyperlink>
            <w:r>
              <w:t xml:space="preserve"> - </w:t>
            </w:r>
            <w:hyperlink r:id="rId948" w:history="1">
              <w:r>
                <w:rPr>
                  <w:color w:val="0000FF"/>
                </w:rPr>
                <w:t>64</w:t>
              </w:r>
            </w:hyperlink>
            <w:r>
              <w:t xml:space="preserve"> Гражданского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91" w:history="1">
              <w:r>
                <w:rPr>
                  <w:color w:val="0000FF"/>
                </w:rPr>
                <w:t>7</w:t>
              </w:r>
            </w:hyperlink>
          </w:p>
        </w:tc>
        <w:tc>
          <w:tcPr>
            <w:tcW w:w="2177" w:type="dxa"/>
          </w:tcPr>
          <w:p w:rsidR="00523F7A" w:rsidRDefault="00523F7A">
            <w:pPr>
              <w:pStyle w:val="ConsPlusNormal"/>
              <w:jc w:val="both"/>
            </w:pPr>
            <w:hyperlink r:id="rId949" w:history="1">
              <w:r>
                <w:rPr>
                  <w:color w:val="0000FF"/>
                </w:rPr>
                <w:t>Статья 173.1</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7.10</w:t>
            </w:r>
          </w:p>
        </w:tc>
        <w:tc>
          <w:tcPr>
            <w:tcW w:w="4760" w:type="dxa"/>
          </w:tcPr>
          <w:p w:rsidR="00523F7A" w:rsidRDefault="00523F7A">
            <w:pPr>
              <w:pStyle w:val="ConsPlusNormal"/>
              <w:jc w:val="both"/>
            </w:pPr>
            <w:r>
              <w:t>Неправомерные действия при банкротстве</w:t>
            </w:r>
          </w:p>
        </w:tc>
        <w:tc>
          <w:tcPr>
            <w:tcW w:w="3751" w:type="dxa"/>
          </w:tcPr>
          <w:p w:rsidR="00523F7A" w:rsidRDefault="00523F7A">
            <w:pPr>
              <w:pStyle w:val="ConsPlusNormal"/>
              <w:jc w:val="both"/>
            </w:pPr>
            <w:hyperlink r:id="rId950" w:history="1">
              <w:r>
                <w:rPr>
                  <w:color w:val="0000FF"/>
                </w:rPr>
                <w:t>Пункт 2 статьи 20.3</w:t>
              </w:r>
            </w:hyperlink>
            <w:r>
              <w:t xml:space="preserve">, </w:t>
            </w:r>
            <w:hyperlink r:id="rId951" w:history="1">
              <w:r>
                <w:rPr>
                  <w:color w:val="0000FF"/>
                </w:rPr>
                <w:t>статья 67</w:t>
              </w:r>
            </w:hyperlink>
            <w:r>
              <w:t xml:space="preserve">, </w:t>
            </w:r>
            <w:hyperlink r:id="rId952" w:history="1">
              <w:r>
                <w:rPr>
                  <w:color w:val="0000FF"/>
                </w:rPr>
                <w:t>пункт 2 статьи 99</w:t>
              </w:r>
            </w:hyperlink>
            <w:r>
              <w:t xml:space="preserve">, </w:t>
            </w:r>
            <w:hyperlink r:id="rId953" w:history="1">
              <w:r>
                <w:rPr>
                  <w:color w:val="0000FF"/>
                </w:rPr>
                <w:t>пункт 2 статьи 129</w:t>
              </w:r>
            </w:hyperlink>
            <w:r>
              <w:t xml:space="preserve"> Федерального закона от 26 октября 2002 г. N 127-ФЗ "О несостоятельности (банкротстве)"</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91" w:history="1">
              <w:r>
                <w:rPr>
                  <w:color w:val="0000FF"/>
                </w:rPr>
                <w:t>7</w:t>
              </w:r>
            </w:hyperlink>
          </w:p>
        </w:tc>
        <w:tc>
          <w:tcPr>
            <w:tcW w:w="2177" w:type="dxa"/>
          </w:tcPr>
          <w:p w:rsidR="00523F7A" w:rsidRDefault="00523F7A">
            <w:pPr>
              <w:pStyle w:val="ConsPlusNormal"/>
              <w:jc w:val="both"/>
            </w:pPr>
            <w:hyperlink r:id="rId954" w:history="1">
              <w:r>
                <w:rPr>
                  <w:color w:val="0000FF"/>
                </w:rPr>
                <w:t>Статья 195</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7.11</w:t>
            </w:r>
          </w:p>
        </w:tc>
        <w:tc>
          <w:tcPr>
            <w:tcW w:w="4760" w:type="dxa"/>
          </w:tcPr>
          <w:p w:rsidR="00523F7A" w:rsidRDefault="00523F7A">
            <w:pPr>
              <w:pStyle w:val="ConsPlusNormal"/>
              <w:jc w:val="both"/>
            </w:pPr>
            <w:r>
              <w:t>Преднамеренное банкротство</w:t>
            </w:r>
          </w:p>
        </w:tc>
        <w:tc>
          <w:tcPr>
            <w:tcW w:w="3751" w:type="dxa"/>
          </w:tcPr>
          <w:p w:rsidR="00523F7A" w:rsidRDefault="00523F7A">
            <w:pPr>
              <w:pStyle w:val="ConsPlusNormal"/>
              <w:jc w:val="both"/>
            </w:pPr>
            <w:hyperlink r:id="rId955" w:history="1">
              <w:r>
                <w:rPr>
                  <w:color w:val="0000FF"/>
                </w:rPr>
                <w:t>Статья 10</w:t>
              </w:r>
            </w:hyperlink>
            <w:r>
              <w:t xml:space="preserve"> Федерального закона от 26 октября 2002 г. N 127-ФЗ "О несостоятельности (банкротстве)"</w:t>
            </w:r>
          </w:p>
        </w:tc>
        <w:tc>
          <w:tcPr>
            <w:tcW w:w="1218" w:type="dxa"/>
          </w:tcPr>
          <w:p w:rsidR="00523F7A" w:rsidRDefault="00523F7A">
            <w:pPr>
              <w:pStyle w:val="ConsPlusNormal"/>
              <w:jc w:val="center"/>
            </w:pPr>
            <w:r>
              <w:t>кол-во и тыс. рублей</w:t>
            </w:r>
          </w:p>
        </w:tc>
        <w:tc>
          <w:tcPr>
            <w:tcW w:w="1042" w:type="dxa"/>
          </w:tcPr>
          <w:p w:rsidR="00523F7A" w:rsidRDefault="00523F7A">
            <w:pPr>
              <w:pStyle w:val="ConsPlusNormal"/>
              <w:jc w:val="center"/>
            </w:pPr>
            <w:hyperlink w:anchor="P2491" w:history="1">
              <w:r>
                <w:rPr>
                  <w:color w:val="0000FF"/>
                </w:rPr>
                <w:t>7</w:t>
              </w:r>
            </w:hyperlink>
          </w:p>
        </w:tc>
        <w:tc>
          <w:tcPr>
            <w:tcW w:w="2177" w:type="dxa"/>
          </w:tcPr>
          <w:p w:rsidR="00523F7A" w:rsidRDefault="00523F7A">
            <w:pPr>
              <w:pStyle w:val="ConsPlusNormal"/>
              <w:jc w:val="both"/>
            </w:pPr>
            <w:hyperlink r:id="rId956" w:history="1">
              <w:r>
                <w:rPr>
                  <w:color w:val="0000FF"/>
                </w:rPr>
                <w:t>Статья 196</w:t>
              </w:r>
            </w:hyperlink>
            <w:r>
              <w:t xml:space="preserve"> Уголовного кодекса Российской Федерации</w:t>
            </w:r>
          </w:p>
        </w:tc>
      </w:tr>
      <w:tr w:rsidR="00523F7A">
        <w:tc>
          <w:tcPr>
            <w:tcW w:w="914" w:type="dxa"/>
          </w:tcPr>
          <w:p w:rsidR="00523F7A" w:rsidRDefault="00523F7A">
            <w:pPr>
              <w:pStyle w:val="ConsPlusNormal"/>
              <w:jc w:val="center"/>
            </w:pPr>
            <w:r>
              <w:t>7.12</w:t>
            </w:r>
          </w:p>
        </w:tc>
        <w:tc>
          <w:tcPr>
            <w:tcW w:w="4760" w:type="dxa"/>
          </w:tcPr>
          <w:p w:rsidR="00523F7A" w:rsidRDefault="00523F7A">
            <w:pPr>
              <w:pStyle w:val="ConsPlusNormal"/>
              <w:jc w:val="both"/>
            </w:pPr>
            <w:r>
              <w:t>Фиктивное банкротство</w:t>
            </w:r>
          </w:p>
        </w:tc>
        <w:tc>
          <w:tcPr>
            <w:tcW w:w="3751" w:type="dxa"/>
          </w:tcPr>
          <w:p w:rsidR="00523F7A" w:rsidRDefault="00523F7A">
            <w:pPr>
              <w:pStyle w:val="ConsPlusNormal"/>
              <w:jc w:val="both"/>
            </w:pPr>
            <w:hyperlink r:id="rId957" w:history="1">
              <w:r>
                <w:rPr>
                  <w:color w:val="0000FF"/>
                </w:rPr>
                <w:t>Статья 10</w:t>
              </w:r>
            </w:hyperlink>
            <w:r>
              <w:t xml:space="preserve"> Федерального закона от 26 </w:t>
            </w:r>
            <w:r>
              <w:lastRenderedPageBreak/>
              <w:t>октября 2002 г. N 127-ФЗ "О несостоятельности (банкротстве)"</w:t>
            </w:r>
          </w:p>
        </w:tc>
        <w:tc>
          <w:tcPr>
            <w:tcW w:w="1218" w:type="dxa"/>
          </w:tcPr>
          <w:p w:rsidR="00523F7A" w:rsidRDefault="00523F7A">
            <w:pPr>
              <w:pStyle w:val="ConsPlusNormal"/>
              <w:jc w:val="center"/>
            </w:pPr>
            <w:r>
              <w:lastRenderedPageBreak/>
              <w:t xml:space="preserve">кол-во и </w:t>
            </w:r>
            <w:r>
              <w:lastRenderedPageBreak/>
              <w:t>тыс. рублей</w:t>
            </w:r>
          </w:p>
        </w:tc>
        <w:tc>
          <w:tcPr>
            <w:tcW w:w="1042" w:type="dxa"/>
          </w:tcPr>
          <w:p w:rsidR="00523F7A" w:rsidRDefault="00523F7A">
            <w:pPr>
              <w:pStyle w:val="ConsPlusNormal"/>
              <w:jc w:val="center"/>
            </w:pPr>
            <w:hyperlink w:anchor="P2491" w:history="1">
              <w:r>
                <w:rPr>
                  <w:color w:val="0000FF"/>
                </w:rPr>
                <w:t>7</w:t>
              </w:r>
            </w:hyperlink>
          </w:p>
        </w:tc>
        <w:tc>
          <w:tcPr>
            <w:tcW w:w="2177" w:type="dxa"/>
          </w:tcPr>
          <w:p w:rsidR="00523F7A" w:rsidRDefault="00523F7A">
            <w:pPr>
              <w:pStyle w:val="ConsPlusNormal"/>
              <w:jc w:val="both"/>
            </w:pPr>
            <w:hyperlink r:id="rId958" w:history="1">
              <w:r>
                <w:rPr>
                  <w:color w:val="0000FF"/>
                </w:rPr>
                <w:t>Статья 197</w:t>
              </w:r>
            </w:hyperlink>
            <w:r>
              <w:t xml:space="preserve"> </w:t>
            </w:r>
            <w:r>
              <w:lastRenderedPageBreak/>
              <w:t>Уголовного кодекса Российской Федерации</w:t>
            </w:r>
          </w:p>
        </w:tc>
      </w:tr>
      <w:tr w:rsidR="00523F7A">
        <w:tc>
          <w:tcPr>
            <w:tcW w:w="914" w:type="dxa"/>
          </w:tcPr>
          <w:p w:rsidR="00523F7A" w:rsidRDefault="00523F7A">
            <w:pPr>
              <w:pStyle w:val="ConsPlusNormal"/>
              <w:jc w:val="center"/>
            </w:pPr>
            <w:r>
              <w:lastRenderedPageBreak/>
              <w:t>7.13</w:t>
            </w:r>
          </w:p>
        </w:tc>
        <w:tc>
          <w:tcPr>
            <w:tcW w:w="4760" w:type="dxa"/>
          </w:tcPr>
          <w:p w:rsidR="00523F7A" w:rsidRDefault="00523F7A">
            <w:pPr>
              <w:pStyle w:val="ConsPlusNormal"/>
              <w:jc w:val="both"/>
            </w:pPr>
            <w:r>
              <w:t>Несоблюдение порядка учета организаций и физических лиц (постановки на учет и снятия с учета в налоговых органах)</w:t>
            </w:r>
          </w:p>
        </w:tc>
        <w:tc>
          <w:tcPr>
            <w:tcW w:w="3751" w:type="dxa"/>
          </w:tcPr>
          <w:p w:rsidR="00523F7A" w:rsidRDefault="00523F7A">
            <w:pPr>
              <w:pStyle w:val="ConsPlusNormal"/>
              <w:jc w:val="both"/>
            </w:pPr>
            <w:hyperlink r:id="rId959" w:history="1">
              <w:r>
                <w:rPr>
                  <w:color w:val="0000FF"/>
                </w:rPr>
                <w:t>Статья 84</w:t>
              </w:r>
            </w:hyperlink>
            <w:r>
              <w:t xml:space="preserve"> Налогового кодекса Российской Федерации</w:t>
            </w:r>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91" w:history="1">
              <w:r>
                <w:rPr>
                  <w:color w:val="0000FF"/>
                </w:rPr>
                <w:t>7</w:t>
              </w:r>
            </w:hyperlink>
          </w:p>
        </w:tc>
        <w:tc>
          <w:tcPr>
            <w:tcW w:w="2177" w:type="dxa"/>
          </w:tcPr>
          <w:p w:rsidR="00523F7A" w:rsidRDefault="00523F7A">
            <w:pPr>
              <w:pStyle w:val="ConsPlusNormal"/>
              <w:jc w:val="both"/>
            </w:pPr>
            <w:hyperlink r:id="rId960" w:history="1">
              <w:r>
                <w:rPr>
                  <w:color w:val="0000FF"/>
                </w:rPr>
                <w:t>Статья 116</w:t>
              </w:r>
            </w:hyperlink>
            <w:r>
              <w:t xml:space="preserve"> Налогового кодекса Российской Федерации</w:t>
            </w:r>
          </w:p>
        </w:tc>
      </w:tr>
      <w:tr w:rsidR="00523F7A">
        <w:tc>
          <w:tcPr>
            <w:tcW w:w="914" w:type="dxa"/>
          </w:tcPr>
          <w:p w:rsidR="00523F7A" w:rsidRDefault="00523F7A">
            <w:pPr>
              <w:pStyle w:val="ConsPlusNormal"/>
              <w:jc w:val="center"/>
            </w:pPr>
            <w:r>
              <w:t>7.14</w:t>
            </w:r>
          </w:p>
        </w:tc>
        <w:tc>
          <w:tcPr>
            <w:tcW w:w="4760" w:type="dxa"/>
          </w:tcPr>
          <w:p w:rsidR="00523F7A" w:rsidRDefault="00523F7A">
            <w:pPr>
              <w:pStyle w:val="ConsPlusNormal"/>
              <w:jc w:val="both"/>
            </w:pPr>
            <w:r>
              <w:t>Нарушения Правил осуществления внутреннего финансового контроля и внутреннего финансового аудита.</w:t>
            </w:r>
          </w:p>
        </w:tc>
        <w:tc>
          <w:tcPr>
            <w:tcW w:w="3751" w:type="dxa"/>
          </w:tcPr>
          <w:p w:rsidR="00523F7A" w:rsidRDefault="00523F7A">
            <w:pPr>
              <w:pStyle w:val="ConsPlusNormal"/>
              <w:jc w:val="both"/>
            </w:pPr>
            <w:hyperlink r:id="rId961" w:history="1">
              <w:r>
                <w:rPr>
                  <w:color w:val="0000FF"/>
                </w:rPr>
                <w:t>Статья 160.2-1</w:t>
              </w:r>
            </w:hyperlink>
            <w:r>
              <w:t xml:space="preserve"> Бюджетного кодекса Российской Федерации</w:t>
            </w:r>
          </w:p>
          <w:p w:rsidR="00523F7A" w:rsidRDefault="00523F7A">
            <w:pPr>
              <w:pStyle w:val="ConsPlusNormal"/>
              <w:jc w:val="both"/>
            </w:pPr>
            <w:hyperlink r:id="rId962" w:history="1">
              <w:proofErr w:type="gramStart"/>
              <w:r>
                <w:rPr>
                  <w:color w:val="0000FF"/>
                </w:rPr>
                <w:t>Правила</w:t>
              </w:r>
            </w:hyperlink>
            <w: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утвержденные Постановлением Правительства Российской Федерации от 17 марта 2014 г. N 193</w:t>
            </w:r>
            <w:proofErr w:type="gramEnd"/>
          </w:p>
        </w:tc>
        <w:tc>
          <w:tcPr>
            <w:tcW w:w="1218" w:type="dxa"/>
          </w:tcPr>
          <w:p w:rsidR="00523F7A" w:rsidRDefault="00523F7A">
            <w:pPr>
              <w:pStyle w:val="ConsPlusNormal"/>
              <w:jc w:val="center"/>
            </w:pPr>
            <w:r>
              <w:t>кол-во</w:t>
            </w:r>
          </w:p>
        </w:tc>
        <w:tc>
          <w:tcPr>
            <w:tcW w:w="1042" w:type="dxa"/>
          </w:tcPr>
          <w:p w:rsidR="00523F7A" w:rsidRDefault="00523F7A">
            <w:pPr>
              <w:pStyle w:val="ConsPlusNormal"/>
              <w:jc w:val="center"/>
            </w:pPr>
            <w:hyperlink w:anchor="P2491" w:history="1">
              <w:r>
                <w:rPr>
                  <w:color w:val="0000FF"/>
                </w:rPr>
                <w:t>7</w:t>
              </w:r>
            </w:hyperlink>
          </w:p>
        </w:tc>
        <w:tc>
          <w:tcPr>
            <w:tcW w:w="2177" w:type="dxa"/>
          </w:tcPr>
          <w:p w:rsidR="00523F7A" w:rsidRDefault="00523F7A">
            <w:pPr>
              <w:pStyle w:val="ConsPlusNormal"/>
            </w:pPr>
          </w:p>
        </w:tc>
      </w:tr>
    </w:tbl>
    <w:p w:rsidR="00523F7A" w:rsidRDefault="00523F7A">
      <w:pPr>
        <w:sectPr w:rsidR="00523F7A" w:rsidSect="00E835C6">
          <w:pgSz w:w="16838" w:h="11906" w:orient="landscape"/>
          <w:pgMar w:top="1701" w:right="1134" w:bottom="850" w:left="1134" w:header="708" w:footer="708" w:gutter="0"/>
          <w:cols w:space="708"/>
          <w:docGrid w:linePitch="360"/>
        </w:sectPr>
      </w:pPr>
    </w:p>
    <w:p w:rsidR="00523F7A" w:rsidRDefault="00523F7A">
      <w:pPr>
        <w:pStyle w:val="ConsPlusNormal"/>
        <w:jc w:val="both"/>
      </w:pPr>
    </w:p>
    <w:p w:rsidR="00523F7A" w:rsidRDefault="00523F7A">
      <w:pPr>
        <w:pStyle w:val="ConsPlusNormal"/>
        <w:ind w:firstLine="540"/>
        <w:jc w:val="both"/>
      </w:pPr>
      <w:r>
        <w:t>Примечание</w:t>
      </w:r>
    </w:p>
    <w:p w:rsidR="00523F7A" w:rsidRDefault="00523F7A">
      <w:pPr>
        <w:pStyle w:val="ConsPlusNormal"/>
        <w:spacing w:before="220"/>
        <w:ind w:firstLine="540"/>
        <w:jc w:val="both"/>
      </w:pPr>
      <w:bookmarkStart w:id="19" w:name="P2483"/>
      <w:bookmarkEnd w:id="19"/>
      <w:r>
        <w:t>1. НПА Российской Федерации, НПА субъектов Российской Федерации, НПА исполнительных (представительных) органов местного самоуправления.</w:t>
      </w:r>
    </w:p>
    <w:p w:rsidR="00523F7A" w:rsidRDefault="00523F7A">
      <w:pPr>
        <w:pStyle w:val="ConsPlusNormal"/>
        <w:spacing w:before="220"/>
        <w:ind w:firstLine="540"/>
        <w:jc w:val="both"/>
      </w:pPr>
      <w:bookmarkStart w:id="20" w:name="P2484"/>
      <w:bookmarkEnd w:id="20"/>
      <w:r>
        <w:t>2. Группы нарушений:</w:t>
      </w:r>
    </w:p>
    <w:p w:rsidR="00523F7A" w:rsidRDefault="00523F7A">
      <w:pPr>
        <w:pStyle w:val="ConsPlusNormal"/>
        <w:spacing w:before="220"/>
        <w:ind w:firstLine="540"/>
        <w:jc w:val="both"/>
      </w:pPr>
      <w:bookmarkStart w:id="21" w:name="P2485"/>
      <w:bookmarkEnd w:id="21"/>
      <w:r>
        <w:t>1 - нарушения при формировании и исполнении бюджетов</w:t>
      </w:r>
    </w:p>
    <w:p w:rsidR="00523F7A" w:rsidRDefault="00523F7A">
      <w:pPr>
        <w:pStyle w:val="ConsPlusNormal"/>
        <w:spacing w:before="220"/>
        <w:ind w:firstLine="540"/>
        <w:jc w:val="both"/>
      </w:pPr>
      <w:bookmarkStart w:id="22" w:name="P2486"/>
      <w:bookmarkEnd w:id="22"/>
      <w:r>
        <w:t>2 - нарушения ведения бухгалтерского учета, составления и представления бухгалтерской (финансовой) отчетности</w:t>
      </w:r>
    </w:p>
    <w:p w:rsidR="00523F7A" w:rsidRDefault="00523F7A">
      <w:pPr>
        <w:pStyle w:val="ConsPlusNormal"/>
        <w:spacing w:before="220"/>
        <w:ind w:firstLine="540"/>
        <w:jc w:val="both"/>
      </w:pPr>
      <w:bookmarkStart w:id="23" w:name="P2487"/>
      <w:bookmarkEnd w:id="23"/>
      <w:r>
        <w:t>3 - нарушения в сфере управления и распоряжения государственной (муниципальной) собственностью</w:t>
      </w:r>
    </w:p>
    <w:p w:rsidR="00523F7A" w:rsidRDefault="00523F7A">
      <w:pPr>
        <w:pStyle w:val="ConsPlusNormal"/>
        <w:spacing w:before="220"/>
        <w:ind w:firstLine="540"/>
        <w:jc w:val="both"/>
      </w:pPr>
      <w:bookmarkStart w:id="24" w:name="P2488"/>
      <w:bookmarkEnd w:id="24"/>
      <w:r>
        <w:t>4 - нарушения при осуществлении государственных (муниципальных) закупок и закупок отдельными видами юридических лиц</w:t>
      </w:r>
    </w:p>
    <w:p w:rsidR="00523F7A" w:rsidRDefault="00523F7A">
      <w:pPr>
        <w:pStyle w:val="ConsPlusNormal"/>
        <w:spacing w:before="220"/>
        <w:ind w:firstLine="540"/>
        <w:jc w:val="both"/>
      </w:pPr>
      <w:bookmarkStart w:id="25" w:name="P2489"/>
      <w:bookmarkEnd w:id="25"/>
      <w:proofErr w:type="gramStart"/>
      <w:r>
        <w:t>5 -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p>
    <w:p w:rsidR="00523F7A" w:rsidRDefault="00523F7A">
      <w:pPr>
        <w:pStyle w:val="ConsPlusNormal"/>
        <w:spacing w:before="220"/>
        <w:ind w:firstLine="540"/>
        <w:jc w:val="both"/>
      </w:pPr>
      <w:bookmarkStart w:id="26" w:name="P2490"/>
      <w:bookmarkEnd w:id="26"/>
      <w:r>
        <w:t>6 -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межправсоглашений и в области соглашений о разделе продукции</w:t>
      </w:r>
    </w:p>
    <w:p w:rsidR="00523F7A" w:rsidRDefault="00523F7A">
      <w:pPr>
        <w:pStyle w:val="ConsPlusNormal"/>
        <w:spacing w:before="220"/>
        <w:ind w:firstLine="540"/>
        <w:jc w:val="both"/>
      </w:pPr>
      <w:bookmarkStart w:id="27" w:name="P2491"/>
      <w:bookmarkEnd w:id="27"/>
      <w:r>
        <w:t>7 - иные нарушения</w:t>
      </w:r>
    </w:p>
    <w:p w:rsidR="00523F7A" w:rsidRDefault="00523F7A">
      <w:pPr>
        <w:pStyle w:val="ConsPlusNormal"/>
        <w:spacing w:before="220"/>
        <w:ind w:firstLine="540"/>
        <w:jc w:val="both"/>
      </w:pPr>
      <w:bookmarkStart w:id="28" w:name="P2492"/>
      <w:bookmarkEnd w:id="28"/>
      <w:proofErr w:type="gramStart"/>
      <w:r>
        <w:t>8 -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w:t>
      </w:r>
      <w:proofErr w:type="gramEnd"/>
      <w:r>
        <w:t>,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523F7A" w:rsidRDefault="00523F7A">
      <w:pPr>
        <w:pStyle w:val="ConsPlusNormal"/>
        <w:spacing w:before="220"/>
        <w:ind w:firstLine="540"/>
        <w:jc w:val="both"/>
      </w:pPr>
      <w:bookmarkStart w:id="29" w:name="P2493"/>
      <w:bookmarkEnd w:id="29"/>
      <w:r>
        <w:t>3. В соответствии с НПА (ПА) федеральных органов исполнительной власти, исполнительных органов государственной власти субъектов Российской Федерации, исполнительных (представительных) органов местного самоуправления, осуществляющих функции и полномочия учредителя соответствующих бюджетных и автономных учреждений, а также органов государственной власти (государственных органов), органов местного самоуправления, являющихся ГРБС (РБС) для казенных учреждений.</w:t>
      </w:r>
    </w:p>
    <w:p w:rsidR="00523F7A" w:rsidRDefault="00523F7A">
      <w:pPr>
        <w:pStyle w:val="ConsPlusNormal"/>
        <w:spacing w:before="220"/>
        <w:ind w:firstLine="540"/>
        <w:jc w:val="both"/>
      </w:pPr>
      <w:bookmarkStart w:id="30" w:name="P2494"/>
      <w:bookmarkEnd w:id="30"/>
      <w:r>
        <w:t xml:space="preserve">4. Нормы </w:t>
      </w:r>
      <w:hyperlink r:id="rId963" w:history="1">
        <w:r>
          <w:rPr>
            <w:color w:val="0000FF"/>
          </w:rPr>
          <w:t>Кодекса</w:t>
        </w:r>
      </w:hyperlink>
      <w:r>
        <w:t xml:space="preserve"> Российской Федерации об административных правонарушениях, не применяемые с учетом возложенных полномочий Счетной палатой Российской Федерации.</w:t>
      </w:r>
    </w:p>
    <w:p w:rsidR="00523F7A" w:rsidRDefault="00523F7A">
      <w:pPr>
        <w:pStyle w:val="ConsPlusNormal"/>
        <w:jc w:val="both"/>
      </w:pPr>
    </w:p>
    <w:p w:rsidR="00523F7A" w:rsidRDefault="00523F7A">
      <w:pPr>
        <w:pStyle w:val="ConsPlusNormal"/>
        <w:jc w:val="both"/>
      </w:pPr>
    </w:p>
    <w:p w:rsidR="00523F7A" w:rsidRDefault="00523F7A">
      <w:pPr>
        <w:pStyle w:val="ConsPlusNormal"/>
        <w:pBdr>
          <w:top w:val="single" w:sz="6" w:space="0" w:color="auto"/>
        </w:pBdr>
        <w:spacing w:before="100" w:after="100"/>
        <w:jc w:val="both"/>
        <w:rPr>
          <w:sz w:val="2"/>
          <w:szCs w:val="2"/>
        </w:rPr>
      </w:pPr>
    </w:p>
    <w:p w:rsidR="000568C6" w:rsidRDefault="000568C6">
      <w:bookmarkStart w:id="31" w:name="_GoBack"/>
      <w:bookmarkEnd w:id="31"/>
    </w:p>
    <w:sectPr w:rsidR="000568C6" w:rsidSect="00C4331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7A"/>
    <w:rsid w:val="000568C6"/>
    <w:rsid w:val="00523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F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3F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3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3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3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3F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3F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EA927E44014B334CEFFE1EBC77053B4043D68ED7E84EEE6F39B5D1D52DD77271EC7F4E3430DBY2C" TargetMode="External"/><Relationship Id="rId671" Type="http://schemas.openxmlformats.org/officeDocument/2006/relationships/hyperlink" Target="consultantplus://offline/ref=AAEA927E44014B334CEFFE1EBC77053B4049D189DFE94EEE6F39B5D1D52DD77271EC7F4E3035B131D5Y1C" TargetMode="External"/><Relationship Id="rId769" Type="http://schemas.openxmlformats.org/officeDocument/2006/relationships/hyperlink" Target="consultantplus://offline/ref=AAEA927E44014B334CEFFE1EBC77053B4049D189DFE94EEE6F39B5D1D52DD77271EC7F4E3034B03FD5YAC" TargetMode="External"/><Relationship Id="rId21" Type="http://schemas.openxmlformats.org/officeDocument/2006/relationships/hyperlink" Target="consultantplus://offline/ref=AAEA927E44014B334CEFFE1EBC77053B4043D68ED7E84EEE6F39B5D1D52DD77271EC7F4E3834DBY3C" TargetMode="External"/><Relationship Id="rId324" Type="http://schemas.openxmlformats.org/officeDocument/2006/relationships/hyperlink" Target="consultantplus://offline/ref=AAEA927E44014B334CEFFE1EBC77053B4347D482D7E14EEE6F39B5D1D52DD77271EC7F4E3035B037D5YAC" TargetMode="External"/><Relationship Id="rId531" Type="http://schemas.openxmlformats.org/officeDocument/2006/relationships/hyperlink" Target="consultantplus://offline/ref=AAEA927E44014B334CEFFE1EBC77053B4049D18BD6E24EEE6F39B5D1D52DD77271EC7F4E3034B43ED5Y5C" TargetMode="External"/><Relationship Id="rId629" Type="http://schemas.openxmlformats.org/officeDocument/2006/relationships/hyperlink" Target="consultantplus://offline/ref=AAEA927E44014B334CEFFE1EBC77053B4043D688DFE34EEE6F39B5D1D52DD77271EC7F4E3035B03ED5Y3C" TargetMode="External"/><Relationship Id="rId170" Type="http://schemas.openxmlformats.org/officeDocument/2006/relationships/hyperlink" Target="consultantplus://offline/ref=AAEA927E44014B334CEFFE1EBC77053B4043D68ED7E84EEE6F39B5D1D52DD77271EC7F4C3132DBY6C" TargetMode="External"/><Relationship Id="rId836" Type="http://schemas.openxmlformats.org/officeDocument/2006/relationships/hyperlink" Target="consultantplus://offline/ref=AAEA927E44014B334CEFFE1EBC77053B4043D78ED4E34EEE6F39B5D1D52DD77271EC7F4E3035B035D5Y5C" TargetMode="External"/><Relationship Id="rId268" Type="http://schemas.openxmlformats.org/officeDocument/2006/relationships/hyperlink" Target="consultantplus://offline/ref=AAEA927E44014B334CEFFE1EBC77053B4043D68ED7E84EEE6F39B5D1D52DD77271EC7F4D3136DBY9C" TargetMode="External"/><Relationship Id="rId475" Type="http://schemas.openxmlformats.org/officeDocument/2006/relationships/hyperlink" Target="consultantplus://offline/ref=AAEA927E44014B334CEFFB11BF77053B4747DE89D6EA13E46760B9D3D222886576A5734F3035B8D3YFC" TargetMode="External"/><Relationship Id="rId682" Type="http://schemas.openxmlformats.org/officeDocument/2006/relationships/hyperlink" Target="consultantplus://offline/ref=AAEA927E44014B334CEFFE1EBC77053B4049D189DFE94EEE6F39B5D1D52DD77271EC7F4E3035B13FD5YBC" TargetMode="External"/><Relationship Id="rId903" Type="http://schemas.openxmlformats.org/officeDocument/2006/relationships/hyperlink" Target="consultantplus://offline/ref=AAEA927E44014B334CEFFE1EBC77053B4040DF8AD5E34EEE6F39B5D1D52DD77271EC7F4B38D3Y6C" TargetMode="External"/><Relationship Id="rId32" Type="http://schemas.openxmlformats.org/officeDocument/2006/relationships/hyperlink" Target="consultantplus://offline/ref=AAEA927E44014B334CEFFE1EBC77053B4043D68ED7E84EEE6F39B5D1D52DD77271EC7F4E3037B935D5YAC" TargetMode="External"/><Relationship Id="rId128" Type="http://schemas.openxmlformats.org/officeDocument/2006/relationships/hyperlink" Target="consultantplus://offline/ref=AAEA927E44014B334CEFFE1EBC77053B4048D48CD5E24EEE6F39B5D1D52DD77271EC7F4B333DDBY3C" TargetMode="External"/><Relationship Id="rId335" Type="http://schemas.openxmlformats.org/officeDocument/2006/relationships/hyperlink" Target="consultantplus://offline/ref=AAEA927E44014B334CEFFE1EBC77053B4040D18FDEE44EEE6F39B5D1D52DD77271EC7FD4YAC" TargetMode="External"/><Relationship Id="rId542" Type="http://schemas.openxmlformats.org/officeDocument/2006/relationships/hyperlink" Target="consultantplus://offline/ref=AAEA927E44014B334CEFFE1EBC77053B4341D58BD0E04EEE6F39B5D1D5D2YDC" TargetMode="External"/><Relationship Id="rId181" Type="http://schemas.openxmlformats.org/officeDocument/2006/relationships/hyperlink" Target="consultantplus://offline/ref=AAEA927E44014B334CEFFE1EBC77053B4049D383DEE54EEE6F39B5D1D5D2YDC" TargetMode="External"/><Relationship Id="rId402" Type="http://schemas.openxmlformats.org/officeDocument/2006/relationships/hyperlink" Target="consultantplus://offline/ref=AAEA927E44014B334CEFFE1EBC77053B4048D789D3E94EEE6F39B5D1D52DD77271EC7F4E3036B032D5Y6C" TargetMode="External"/><Relationship Id="rId847" Type="http://schemas.openxmlformats.org/officeDocument/2006/relationships/hyperlink" Target="consultantplus://offline/ref=AAEA927E44014B334CEFFE1EBC77053B4043D78ED4E34EEE6F39B5D1D52DD77271EC7F4E3035B430D5YAC" TargetMode="External"/><Relationship Id="rId279" Type="http://schemas.openxmlformats.org/officeDocument/2006/relationships/hyperlink" Target="consultantplus://offline/ref=AAEA927E44014B334CEFFE1EBC77053B4048D789D3E94EEE6F39B5D1D52DD77271EC7F4E3036B032D5Y6C" TargetMode="External"/><Relationship Id="rId486" Type="http://schemas.openxmlformats.org/officeDocument/2006/relationships/hyperlink" Target="consultantplus://offline/ref=AAEA927E44014B334CEFFE1EBC77053B4049D082D1E74EEE6F39B5D1D52DD77271EC7F4E3035B23FD5YBC" TargetMode="External"/><Relationship Id="rId693" Type="http://schemas.openxmlformats.org/officeDocument/2006/relationships/hyperlink" Target="consultantplus://offline/ref=AAEA927E44014B334CEFFE1EBC77053B4049D189DFE94EEE6F39B5D1D52DD77271EC7F4E3034B030D5Y6C" TargetMode="External"/><Relationship Id="rId707" Type="http://schemas.openxmlformats.org/officeDocument/2006/relationships/hyperlink" Target="consultantplus://offline/ref=AAEA927E44014B334CEFFE1EBC77053B4048D48CD5E24EEE6F39B5D1D52DD77271EC7F4B393DDBY1C" TargetMode="External"/><Relationship Id="rId914" Type="http://schemas.openxmlformats.org/officeDocument/2006/relationships/hyperlink" Target="consultantplus://offline/ref=AAEA927E44014B334CEFFE1EBC77053B4B43D28FD5EA13E46760B9D3D222886576A5D7Y3C" TargetMode="External"/><Relationship Id="rId43" Type="http://schemas.openxmlformats.org/officeDocument/2006/relationships/hyperlink" Target="consultantplus://offline/ref=AAEA927E44014B334CEFFE1EBC77053B4048D78DD1E44EEE6F39B5D1D52DD77271EC7F4E3035B037D5YAC" TargetMode="External"/><Relationship Id="rId139" Type="http://schemas.openxmlformats.org/officeDocument/2006/relationships/hyperlink" Target="consultantplus://offline/ref=AAEA927E44014B334CEFFE1EBC77053B4043D68ED7E84EEE6F39B5D1D52DD77271EC7F4E3431DBY7C" TargetMode="External"/><Relationship Id="rId346" Type="http://schemas.openxmlformats.org/officeDocument/2006/relationships/hyperlink" Target="consultantplus://offline/ref=AAEA927E44014B334CEFFE1EBC77053B4043D68ED7E84EEE6F39B5D1D52DD77271EC7F4D363CDBY1C" TargetMode="External"/><Relationship Id="rId553" Type="http://schemas.openxmlformats.org/officeDocument/2006/relationships/hyperlink" Target="consultantplus://offline/ref=AAEA927E44014B334CEFFE1EBC77053B4049D082D1E34EEE6F39B5D1D52DD77271EC7F4E3035B034D5YAC" TargetMode="External"/><Relationship Id="rId760" Type="http://schemas.openxmlformats.org/officeDocument/2006/relationships/hyperlink" Target="consultantplus://offline/ref=AAEA927E44014B334CEFFE1EBC77053B4049D189DFE94EEE6F39B5D1D52DD77271EC7F4AD3Y6C" TargetMode="External"/><Relationship Id="rId192" Type="http://schemas.openxmlformats.org/officeDocument/2006/relationships/hyperlink" Target="consultantplus://offline/ref=AAEA927E44014B334CEFFE1EBC77053B4048D789D3E94EEE6F39B5D1D52DD77271EC7F4E3036B032D5Y6C" TargetMode="External"/><Relationship Id="rId206" Type="http://schemas.openxmlformats.org/officeDocument/2006/relationships/hyperlink" Target="consultantplus://offline/ref=AAEA927E44014B334CEFFE1EBC77053B4048D789D3E94EEE6F39B5D1D52DD77271EC7F4E3036B033D5Y7C" TargetMode="External"/><Relationship Id="rId413" Type="http://schemas.openxmlformats.org/officeDocument/2006/relationships/hyperlink" Target="consultantplus://offline/ref=AAEA927E44014B334CEFFE1EBC77053B4048D48CD5E24EEE6F39B5D1D52DD77271EC7F4B333DDBY3C" TargetMode="External"/><Relationship Id="rId858" Type="http://schemas.openxmlformats.org/officeDocument/2006/relationships/hyperlink" Target="consultantplus://offline/ref=AAEA927E44014B334CEFFE1EBC77053B4048D48CD5E24EEE6F39B5D1D52DD77271EC7F4E3034B437D5Y6C" TargetMode="External"/><Relationship Id="rId497" Type="http://schemas.openxmlformats.org/officeDocument/2006/relationships/hyperlink" Target="consultantplus://offline/ref=AAEA927E44014B334CEFFE1EBC77053B4049D082D1E74EEE6F39B5D1D52DD77271EC7F4E3035B135D5Y2C" TargetMode="External"/><Relationship Id="rId620" Type="http://schemas.openxmlformats.org/officeDocument/2006/relationships/hyperlink" Target="consultantplus://offline/ref=AAEA927E44014B334CEFFE1EBC77053B4049D082DEE84EEE6F39B5D1D52DD77271EC7F4E3233DBY4C" TargetMode="External"/><Relationship Id="rId718" Type="http://schemas.openxmlformats.org/officeDocument/2006/relationships/hyperlink" Target="consultantplus://offline/ref=AAEA927E44014B334CEFFE1EBC77053B4049D082D1E24EEE6F39B5D1D52DD77271EC7F4E3035B13FD5Y0C" TargetMode="External"/><Relationship Id="rId925" Type="http://schemas.openxmlformats.org/officeDocument/2006/relationships/hyperlink" Target="consultantplus://offline/ref=AAEA927E44014B334CEFFE1EBC77053B4040D283D2E04EEE6F39B5D1D52DD77271EC7F4E3035B132D5YBC" TargetMode="External"/><Relationship Id="rId357" Type="http://schemas.openxmlformats.org/officeDocument/2006/relationships/hyperlink" Target="consultantplus://offline/ref=AAEA927E44014B334CEFFE1EBC77053B4043D68ED7E84EEE6F39B5D1D52DD77271EC7F4D3337DBY0C" TargetMode="External"/><Relationship Id="rId54" Type="http://schemas.openxmlformats.org/officeDocument/2006/relationships/hyperlink" Target="consultantplus://offline/ref=AAEA927E44014B334CEFFE1EBC77053B4049D288D4E84EEE6F39B5D1D52DD77271EC7F4E3035B036D5Y3C" TargetMode="External"/><Relationship Id="rId217" Type="http://schemas.openxmlformats.org/officeDocument/2006/relationships/hyperlink" Target="consultantplus://offline/ref=AAEA927E44014B334CEFFE1EBC77053B4043D68ED7E84EEE6F39B5D1D52DD77271EC7F4E3036B437D5Y7C" TargetMode="External"/><Relationship Id="rId564" Type="http://schemas.openxmlformats.org/officeDocument/2006/relationships/hyperlink" Target="consultantplus://offline/ref=AAEA927E44014B334CEFFE1EBC77053B4A41D78BDFEA13E46760B9D3DDY2C" TargetMode="External"/><Relationship Id="rId771" Type="http://schemas.openxmlformats.org/officeDocument/2006/relationships/hyperlink" Target="consultantplus://offline/ref=AAEA927E44014B334CEFFE1EBC77053B4048D48CD5E24EEE6F39B5D1D52DD77271EC7F4B393DDBY5C" TargetMode="External"/><Relationship Id="rId869" Type="http://schemas.openxmlformats.org/officeDocument/2006/relationships/hyperlink" Target="consultantplus://offline/ref=AAEA927E44014B334CEFFE1EBC77053B4048D48CD5E24EEE6F39B5D1D52DD77271EC7F4E3034B335D5Y5C" TargetMode="External"/><Relationship Id="rId424" Type="http://schemas.openxmlformats.org/officeDocument/2006/relationships/hyperlink" Target="consultantplus://offline/ref=AAEA927E44014B334CEFFB11BF77053B4343D18BD4EA13E46760B9D3D222886576A5734F3034B0D3Y3C" TargetMode="External"/><Relationship Id="rId631" Type="http://schemas.openxmlformats.org/officeDocument/2006/relationships/hyperlink" Target="consultantplus://offline/ref=AAEA927E44014B334CEFFE1EBC77053B4043D688DFE34EEE6F39B5D1D52DD77271EC7F4E3035B030D5YAC" TargetMode="External"/><Relationship Id="rId729" Type="http://schemas.openxmlformats.org/officeDocument/2006/relationships/hyperlink" Target="consultantplus://offline/ref=AAEA927E44014B334CEFFE1EBC77053B4049D189DFE94EEE6F39B5D1D52DD77271EC7F4E3035B335D5Y0C" TargetMode="External"/><Relationship Id="rId270" Type="http://schemas.openxmlformats.org/officeDocument/2006/relationships/hyperlink" Target="consultantplus://offline/ref=AAEA927E44014B334CEFFE1EBC77053B4043D68ED7E84EEE6F39B5D1D52DD77271EC7F4B3234DBY2C" TargetMode="External"/><Relationship Id="rId936" Type="http://schemas.openxmlformats.org/officeDocument/2006/relationships/hyperlink" Target="consultantplus://offline/ref=AAEA927E44014B334CEFFE1EBC77053B4348D38FD7E04EEE6F39B5D1D52DD77271EC7F4E3035B13ED5Y4C" TargetMode="External"/><Relationship Id="rId65" Type="http://schemas.openxmlformats.org/officeDocument/2006/relationships/hyperlink" Target="consultantplus://offline/ref=AAEA927E44014B334CEFFE1EBC77053B4043D68ED7E84EEE6F39B5D1D52DD77271EC7F4B3434DBY5C" TargetMode="External"/><Relationship Id="rId130" Type="http://schemas.openxmlformats.org/officeDocument/2006/relationships/hyperlink" Target="consultantplus://offline/ref=AAEA927E44014B334CEFFE1EBC77053B4043D68ED7E84EEE6F39B5D1D52DD77271EC7F4E3431DBY5C" TargetMode="External"/><Relationship Id="rId368" Type="http://schemas.openxmlformats.org/officeDocument/2006/relationships/hyperlink" Target="consultantplus://offline/ref=AAEA927E44014B334CEFFE1EBC77053B4048D48DD1E74EEE6F39B5D1D52DD77271EC7F4E3035B837D5Y0C" TargetMode="External"/><Relationship Id="rId575" Type="http://schemas.openxmlformats.org/officeDocument/2006/relationships/hyperlink" Target="consultantplus://offline/ref=AAEA927E44014B334CEFFE1EBC77053B4049D289D3E84EEE6F39B5D1D52DD77271EC7F4E37D3Y1C" TargetMode="External"/><Relationship Id="rId782" Type="http://schemas.openxmlformats.org/officeDocument/2006/relationships/hyperlink" Target="consultantplus://offline/ref=AAEA927E44014B334CEFFE1EBC77053B4049D189DFE94EEE6F39B5D1D52DD77271EC7F4E3035B935D5Y6C" TargetMode="External"/><Relationship Id="rId228" Type="http://schemas.openxmlformats.org/officeDocument/2006/relationships/hyperlink" Target="consultantplus://offline/ref=AAEA927E44014B334CEFFE1EBC77053B4048D48CD5E24EEE6F39B5D1D52DD77271EC7F4B3434DBY9C" TargetMode="External"/><Relationship Id="rId435" Type="http://schemas.openxmlformats.org/officeDocument/2006/relationships/hyperlink" Target="consultantplus://offline/ref=AAEA927E44014B334CEFFB11BF77053B4B43D38CDDB719EC3E6CBBD4DD7D9F623FA9724F3036DBY9C" TargetMode="External"/><Relationship Id="rId642" Type="http://schemas.openxmlformats.org/officeDocument/2006/relationships/hyperlink" Target="consultantplus://offline/ref=AAEA927E44014B334CEFFE1EBC77053B4049D289D3E84EEE6F39B5D1D52DD77271EC7F4E3037B835D5YBC" TargetMode="External"/><Relationship Id="rId281" Type="http://schemas.openxmlformats.org/officeDocument/2006/relationships/hyperlink" Target="consultantplus://offline/ref=AAEA927E44014B334CEFFE1EBC77053B4040D68BD3E24EEE6F39B5D1D52DD77271EC7F4ED3Y7C" TargetMode="External"/><Relationship Id="rId502" Type="http://schemas.openxmlformats.org/officeDocument/2006/relationships/hyperlink" Target="consultantplus://offline/ref=AAEA927E44014B334CEFFE1EBC77053B4048D48CD5E24EEE6F39B5D1D52DD77271EC7F4E3034B333D5Y3C" TargetMode="External"/><Relationship Id="rId947" Type="http://schemas.openxmlformats.org/officeDocument/2006/relationships/hyperlink" Target="consultantplus://offline/ref=AAEA927E44014B334CEFFE1EBC77053B4049D18BD6E24EEE6F39B5D1D52DD77271EC7F4E3035B335D5Y1C" TargetMode="External"/><Relationship Id="rId76" Type="http://schemas.openxmlformats.org/officeDocument/2006/relationships/hyperlink" Target="consultantplus://offline/ref=AAEA927E44014B334CEFFE1EBC77053B4048D48CD5E24EEE6F39B5D1D52DD77271EC7F4B333CDBY3C" TargetMode="External"/><Relationship Id="rId141" Type="http://schemas.openxmlformats.org/officeDocument/2006/relationships/hyperlink" Target="consultantplus://offline/ref=AAEA927E44014B334CEFFE1EBC77053B4349D083D1E84EEE6F39B5D1D52DD77271EC7F4E3035B033D5Y7C" TargetMode="External"/><Relationship Id="rId379" Type="http://schemas.openxmlformats.org/officeDocument/2006/relationships/hyperlink" Target="consultantplus://offline/ref=AAEA927E44014B334CEFFE1EBC77053B4043D68ED7E84EEE6F39B5D1D52DD77271EC7F4C3937DBY2C" TargetMode="External"/><Relationship Id="rId586" Type="http://schemas.openxmlformats.org/officeDocument/2006/relationships/hyperlink" Target="consultantplus://offline/ref=AAEA927E44014B334CEFFE1EBC77053B4142D583D4EA13E46760B9D3DDY2C" TargetMode="External"/><Relationship Id="rId793" Type="http://schemas.openxmlformats.org/officeDocument/2006/relationships/hyperlink" Target="consultantplus://offline/ref=AAEA927E44014B334CEFFE1EBC77053B4049D189DFE94EEE6F39B5D1D52DD77271EC7F4E3035B437D5Y2C" TargetMode="External"/><Relationship Id="rId807" Type="http://schemas.openxmlformats.org/officeDocument/2006/relationships/hyperlink" Target="consultantplus://offline/ref=AAEA927E44014B334CEFFE1EBC77053B4049D189DFE94EEE6F39B5D1D52DD77271EC7F4E3034B23ED5Y2C" TargetMode="External"/><Relationship Id="rId7" Type="http://schemas.openxmlformats.org/officeDocument/2006/relationships/hyperlink" Target="consultantplus://offline/ref=AAEA927E44014B334CEFFE1EBC77053B4043D68ED7E84EEE6F39B5D1D52DD77271EC7F4E3036B43FD5Y7C" TargetMode="External"/><Relationship Id="rId239" Type="http://schemas.openxmlformats.org/officeDocument/2006/relationships/hyperlink" Target="consultantplus://offline/ref=AAEA927E44014B334CEFFE1EBC77053B4043D68ED7E84EEE6F39B5D1D52DD77271EC7F4B3130DBY7C" TargetMode="External"/><Relationship Id="rId446" Type="http://schemas.openxmlformats.org/officeDocument/2006/relationships/hyperlink" Target="consultantplus://offline/ref=AAEA927E44014B334CEFFB11BF77053B4343D18BD4EA13E46760B9D3D222886576A5734F3036B1D3Y1C" TargetMode="External"/><Relationship Id="rId653" Type="http://schemas.openxmlformats.org/officeDocument/2006/relationships/hyperlink" Target="consultantplus://offline/ref=AAEA927E44014B334CEFFE1EBC77053B4043D68ED7E84EEE6F39B5D1D52DD77271EC7F4E3037B435D5Y0C" TargetMode="External"/><Relationship Id="rId292" Type="http://schemas.openxmlformats.org/officeDocument/2006/relationships/hyperlink" Target="consultantplus://offline/ref=AAEA927E44014B334CEFFE1EBC77053B4040D68BD3E24EEE6F39B5D1D52DD77271EC7F4CD3Y8C" TargetMode="External"/><Relationship Id="rId306" Type="http://schemas.openxmlformats.org/officeDocument/2006/relationships/hyperlink" Target="consultantplus://offline/ref=AAEA927E44014B334CEFFE1EBC77053B4344D18BD7E84EEE6F39B5D1D52DD77271EC7F4E3035B03FD5Y1C" TargetMode="External"/><Relationship Id="rId860" Type="http://schemas.openxmlformats.org/officeDocument/2006/relationships/hyperlink" Target="consultantplus://offline/ref=AAEA927E44014B334CEFFE1EBC77053B4043D78ED4E34EEE6F39B5D1D52DD77271EC7F4E3035B037D5Y5C" TargetMode="External"/><Relationship Id="rId958" Type="http://schemas.openxmlformats.org/officeDocument/2006/relationships/hyperlink" Target="consultantplus://offline/ref=AAEA927E44014B334CEFFE1EBC77053B4048D789D3E94EEE6F39B5D1D52DD77271EC7F4E3034B234D5YAC" TargetMode="External"/><Relationship Id="rId87" Type="http://schemas.openxmlformats.org/officeDocument/2006/relationships/hyperlink" Target="consultantplus://offline/ref=AAEA927E44014B334CEFFE1EBC77053B4043D68ED7E84EEE6F39B5D1D52DD77271EC7F4E3037B935D5Y5C" TargetMode="External"/><Relationship Id="rId513" Type="http://schemas.openxmlformats.org/officeDocument/2006/relationships/hyperlink" Target="consultantplus://offline/ref=AAEA927E44014B334CEFFE1EBC77053B4049D18BD6E24EEE6F39B5D1D52DD77271EC7F4E3034B43ED5Y5C" TargetMode="External"/><Relationship Id="rId597" Type="http://schemas.openxmlformats.org/officeDocument/2006/relationships/hyperlink" Target="consultantplus://offline/ref=AAEA927E44014B334CEFFE1EBC77053B4049D082DEE84EEE6F39B5D1D52DD77271EC7F4E3035B236D5Y5C" TargetMode="External"/><Relationship Id="rId720" Type="http://schemas.openxmlformats.org/officeDocument/2006/relationships/hyperlink" Target="consultantplus://offline/ref=AAEA927E44014B334CEFFE1EBC77053B4049D189DFE94EEE6F39B5D1D52DD77271EC7F4E3035B437D5Y2C" TargetMode="External"/><Relationship Id="rId818" Type="http://schemas.openxmlformats.org/officeDocument/2006/relationships/hyperlink" Target="consultantplus://offline/ref=AAEA927E44014B334CEFFE1EBC77053B4049D18BDFE64EEE6F39B5D1D52DD77271EC7F4E3035B034D5Y0C" TargetMode="External"/><Relationship Id="rId152" Type="http://schemas.openxmlformats.org/officeDocument/2006/relationships/hyperlink" Target="consultantplus://offline/ref=AAEA927E44014B334CEFFE1EBC77053B4342D78AD1E44EEE6F39B5D1D52DD77271EC7F4E3035B034D5Y3C" TargetMode="External"/><Relationship Id="rId457" Type="http://schemas.openxmlformats.org/officeDocument/2006/relationships/hyperlink" Target="consultantplus://offline/ref=AAEA927E44014B334CEFFB11BF77053B4343D18BD4EA13E46760B9D3D222886576A5734F3037B5D3Y1C" TargetMode="External"/><Relationship Id="rId664" Type="http://schemas.openxmlformats.org/officeDocument/2006/relationships/hyperlink" Target="consultantplus://offline/ref=AAEA927E44014B334CEFFE1EBC77053B4049D189DFE94EEE6F39B5D1D52DD77271EC7F4E3035B134D5YAC" TargetMode="External"/><Relationship Id="rId871" Type="http://schemas.openxmlformats.org/officeDocument/2006/relationships/hyperlink" Target="consultantplus://offline/ref=AAEA927E44014B334CEFFE1EBC77053B4048D48CD5E24EEE6F39B5D1D52DD77271EC7F4E3034B334D5Y7C" TargetMode="External"/><Relationship Id="rId14" Type="http://schemas.openxmlformats.org/officeDocument/2006/relationships/hyperlink" Target="consultantplus://offline/ref=AAEA927E44014B334CEFFE1EBC77053B4043D68ED7E84EEE6F39B5D1D52DD77271EC7F4E343CDBY1C" TargetMode="External"/><Relationship Id="rId317" Type="http://schemas.openxmlformats.org/officeDocument/2006/relationships/hyperlink" Target="consultantplus://offline/ref=AAEA927E44014B334CEFFE1EBC77053B4347D482D7E24EEE6F39B5D1D52DD77271EC7F4E3035B037D5YAC" TargetMode="External"/><Relationship Id="rId524" Type="http://schemas.openxmlformats.org/officeDocument/2006/relationships/hyperlink" Target="consultantplus://offline/ref=AAEA927E44014B334CEFFE1EBC77053B4049D18BD6E24EEE6F39B5D1D52DD77271EC7F4E37D3Y6C" TargetMode="External"/><Relationship Id="rId731" Type="http://schemas.openxmlformats.org/officeDocument/2006/relationships/hyperlink" Target="consultantplus://offline/ref=AAEA927E44014B334CEFFE1EBC77053B4048D48CD5E24EEE6F39B5D1D52DD77271EC7F4B393CDBY3C" TargetMode="External"/><Relationship Id="rId98" Type="http://schemas.openxmlformats.org/officeDocument/2006/relationships/hyperlink" Target="consultantplus://offline/ref=AAEA927E44014B334CEFFE1EBC77053B4040D688D1E74EEE6F39B5D1D5D2YDC" TargetMode="External"/><Relationship Id="rId163" Type="http://schemas.openxmlformats.org/officeDocument/2006/relationships/hyperlink" Target="consultantplus://offline/ref=AAEA927E44014B334CEFFE1EBC77053B4043D68ED7E84EEE6F39B5D1D52DD77271EC7F4C3435DBY5C" TargetMode="External"/><Relationship Id="rId370" Type="http://schemas.openxmlformats.org/officeDocument/2006/relationships/hyperlink" Target="consultantplus://offline/ref=AAEA927E44014B334CEFFE1EBC77053B4040D68BD3E24EEE6F39B5D1D52DD77271EC7F4E3035B434D5Y6C" TargetMode="External"/><Relationship Id="rId829" Type="http://schemas.openxmlformats.org/officeDocument/2006/relationships/hyperlink" Target="consultantplus://offline/ref=AAEA927E44014B334CEFFE1EBC77053B4049D082D1E24EEE6F39B5D1D52DD77271EC7F4E3035B13FD5Y6C" TargetMode="External"/><Relationship Id="rId230" Type="http://schemas.openxmlformats.org/officeDocument/2006/relationships/hyperlink" Target="consultantplus://offline/ref=AAEA927E44014B334CEFFE1EBC77053B4048D48CD5E24EEE6F39B5D1D52DD77271EC7F4B333DDBY3C" TargetMode="External"/><Relationship Id="rId468" Type="http://schemas.openxmlformats.org/officeDocument/2006/relationships/hyperlink" Target="consultantplus://offline/ref=AAEA927E44014B334CEFFB11BF77053B4648DE8FDDB719EC3E6CBBD4DD7D9F623FA9724F3030DBY3C" TargetMode="External"/><Relationship Id="rId675" Type="http://schemas.openxmlformats.org/officeDocument/2006/relationships/hyperlink" Target="consultantplus://offline/ref=AAEA927E44014B334CEFFE1EBC77053B4049D082D1E24EEE6F39B5D1D52DD77271EC7F4E3035B13FD5Y1C" TargetMode="External"/><Relationship Id="rId882" Type="http://schemas.openxmlformats.org/officeDocument/2006/relationships/hyperlink" Target="consultantplus://offline/ref=AAEA927E44014B334CEFFE1EBC77053B4048D789D3E94EEE6F39B5D1D52DD77271EC7F4E30D3Y5C" TargetMode="External"/><Relationship Id="rId25" Type="http://schemas.openxmlformats.org/officeDocument/2006/relationships/hyperlink" Target="consultantplus://offline/ref=AAEA927E44014B334CEFFE1EBC77053B4043D68ED7E84EEE6F39B5D1D52DD77271EC7F4E3836DBY4C" TargetMode="External"/><Relationship Id="rId328" Type="http://schemas.openxmlformats.org/officeDocument/2006/relationships/hyperlink" Target="consultantplus://offline/ref=AAEA927E44014B334CEFFE1EBC77053B4043D68ED7E84EEE6F39B5D1D52DD77271EC7F4E3037B833D5Y6C" TargetMode="External"/><Relationship Id="rId535" Type="http://schemas.openxmlformats.org/officeDocument/2006/relationships/hyperlink" Target="consultantplus://offline/ref=AAEA927E44014B334CEFFE1EBC77053B4346D48CD7E24EEE6F39B5D1D5D2YDC" TargetMode="External"/><Relationship Id="rId742" Type="http://schemas.openxmlformats.org/officeDocument/2006/relationships/hyperlink" Target="consultantplus://offline/ref=AAEA927E44014B334CEFFE1EBC77053B4049D189DFE94EEE6F39B5D1D52DD77271EC7F4E3035B933D5Y2C" TargetMode="External"/><Relationship Id="rId174" Type="http://schemas.openxmlformats.org/officeDocument/2006/relationships/hyperlink" Target="consultantplus://offline/ref=AAEA927E44014B334CEFFE1EBC77053B4349DE88D0E64EEE6F39B5D1D5D2YDC" TargetMode="External"/><Relationship Id="rId381" Type="http://schemas.openxmlformats.org/officeDocument/2006/relationships/hyperlink" Target="consultantplus://offline/ref=AAEA927E44014B334CEFFE1EBC77053B4043D68ED7E84EEE6F39B5D1D52DD77271EC7F4B333CDBY6C" TargetMode="External"/><Relationship Id="rId602" Type="http://schemas.openxmlformats.org/officeDocument/2006/relationships/hyperlink" Target="consultantplus://offline/ref=AAEA927E44014B334CEFFE1EBC77053B4049D082DEE84EEE6F39B5D1D52DD77271EC7F4E3035B331D5Y2C" TargetMode="External"/><Relationship Id="rId241" Type="http://schemas.openxmlformats.org/officeDocument/2006/relationships/hyperlink" Target="consultantplus://offline/ref=AAEA927E44014B334CEFFE1EBC77053B4048D48CD5E24EEE6F39B5D1D52DD77271EC7F4B3434DBY1C" TargetMode="External"/><Relationship Id="rId479" Type="http://schemas.openxmlformats.org/officeDocument/2006/relationships/hyperlink" Target="consultantplus://offline/ref=AAEA927E44014B334CEFFB11BF77053B4747DE89D6EA13E46760B9D3D222886576A5734F3034B5D3YEC" TargetMode="External"/><Relationship Id="rId686" Type="http://schemas.openxmlformats.org/officeDocument/2006/relationships/hyperlink" Target="consultantplus://offline/ref=AAEA927E44014B334CEFFE1EBC77053B4049D189DFE94EEE6F39B5D1D52DD77271EC7F4E3035B736D5Y1C" TargetMode="External"/><Relationship Id="rId893" Type="http://schemas.openxmlformats.org/officeDocument/2006/relationships/hyperlink" Target="consultantplus://offline/ref=AAEA927E44014B334CEFFE1EBC77053B4049D18BDFE54EEE6F39B5D1D52DD77271EC7F4E3035B332D5YBC" TargetMode="External"/><Relationship Id="rId907" Type="http://schemas.openxmlformats.org/officeDocument/2006/relationships/hyperlink" Target="consultantplus://offline/ref=AAEA927E44014B334CEFFE1EBC77053B4040DF8AD5E34EEE6F39B5D1D52DD77271EC7F4A30D3Y3C" TargetMode="External"/><Relationship Id="rId36" Type="http://schemas.openxmlformats.org/officeDocument/2006/relationships/hyperlink" Target="consultantplus://offline/ref=AAEA927E44014B334CEFFE1EBC77053B4043D68ED7E84EEE6F39B5D1D52DD77271EC7F4C313DDBY4C" TargetMode="External"/><Relationship Id="rId339" Type="http://schemas.openxmlformats.org/officeDocument/2006/relationships/hyperlink" Target="consultantplus://offline/ref=AAEA927E44014B334CEFFE1EBC77053B4040D18FDEE44EEE6F39B5D1D52DD77271EC7F4E3035B13ED5Y2C" TargetMode="External"/><Relationship Id="rId546" Type="http://schemas.openxmlformats.org/officeDocument/2006/relationships/hyperlink" Target="consultantplus://offline/ref=AAEA927E44014B334CEFFE1EBC77053B4049D18BD7E64EEE6F39B5D1D52DD77271EC7F4E3035B133D5YBC" TargetMode="External"/><Relationship Id="rId753" Type="http://schemas.openxmlformats.org/officeDocument/2006/relationships/hyperlink" Target="consultantplus://offline/ref=AAEA927E44014B334CEFFE1EBC77053B4049D189DFE94EEE6F39B5D1D52DD77271EC7F4E3034B333D5Y6C" TargetMode="External"/><Relationship Id="rId101" Type="http://schemas.openxmlformats.org/officeDocument/2006/relationships/hyperlink" Target="consultantplus://offline/ref=AAEA927E44014B334CEFFE1EBC77053B4043D68ED7E84EEE6F39B5D1D52DD77271EC7F4D383CDBY5C" TargetMode="External"/><Relationship Id="rId185" Type="http://schemas.openxmlformats.org/officeDocument/2006/relationships/hyperlink" Target="consultantplus://offline/ref=AAEA927E44014B334CEFFE1EBC77053B4041D08CD6E44EEE6F39B5D1D5D2YDC" TargetMode="External"/><Relationship Id="rId406" Type="http://schemas.openxmlformats.org/officeDocument/2006/relationships/hyperlink" Target="consultantplus://offline/ref=AAEA927E44014B334CEFFE1EBC77053B4048D48CD5E24EEE6F39B5D1D52DD77271EC7F4B333DDBY3C" TargetMode="External"/><Relationship Id="rId960" Type="http://schemas.openxmlformats.org/officeDocument/2006/relationships/hyperlink" Target="consultantplus://offline/ref=AAEA927E44014B334CEFFE1EBC77053B4048D789D1E24EEE6F39B5D1D52DD77271EC7F4E323CDBY9C" TargetMode="External"/><Relationship Id="rId392" Type="http://schemas.openxmlformats.org/officeDocument/2006/relationships/hyperlink" Target="consultantplus://offline/ref=AAEA927E44014B334CEFFE1EBC77053B4049D189D5E14EEE6F39B5D1D52DD77271EC7F4E3035B031D5YAC" TargetMode="External"/><Relationship Id="rId613" Type="http://schemas.openxmlformats.org/officeDocument/2006/relationships/hyperlink" Target="consultantplus://offline/ref=AAEA927E44014B334CEFFE1EBC77053B4049D082DEE84EEE6F39B5D1D52DD77271EC7F4B32D3Y4C" TargetMode="External"/><Relationship Id="rId697" Type="http://schemas.openxmlformats.org/officeDocument/2006/relationships/hyperlink" Target="consultantplus://offline/ref=AAEA927E44014B334CEFFE1EBC77053B4048D48CD5E24EEE6F39B5D1D52DD77271EC7F4B3933DBY4C" TargetMode="External"/><Relationship Id="rId820" Type="http://schemas.openxmlformats.org/officeDocument/2006/relationships/hyperlink" Target="consultantplus://offline/ref=AAEA927E44014B334CEFFE1EBC77053B4049D082D1E24EEE6F39B5D1D52DD77271EC7F4E3035B031D5Y0C" TargetMode="External"/><Relationship Id="rId918" Type="http://schemas.openxmlformats.org/officeDocument/2006/relationships/hyperlink" Target="consultantplus://offline/ref=AAEA927E44014B334CEFFE1EBC77053B4346DF8FDEE04EEE6F39B5D1D5D2YDC" TargetMode="External"/><Relationship Id="rId252" Type="http://schemas.openxmlformats.org/officeDocument/2006/relationships/hyperlink" Target="consultantplus://offline/ref=AAEA927E44014B334CEFFE1EBC77053B4043D68ED7E84EEE6F39B5D1D52DD77271EC7F4B3235DBY6C" TargetMode="External"/><Relationship Id="rId47" Type="http://schemas.openxmlformats.org/officeDocument/2006/relationships/hyperlink" Target="consultantplus://offline/ref=AAEA927E44014B334CEFFE1EBC77053B4040DF8AD5E34EEE6F39B5D1D52DD77271EC7F4C35D3YDC" TargetMode="External"/><Relationship Id="rId89" Type="http://schemas.openxmlformats.org/officeDocument/2006/relationships/hyperlink" Target="consultantplus://offline/ref=AAEA927E44014B334CEFFE1EBC77053B4043D688D1E34EEE6F39B5D1D52DD77271EC7F4C3834DBY8C" TargetMode="External"/><Relationship Id="rId112" Type="http://schemas.openxmlformats.org/officeDocument/2006/relationships/hyperlink" Target="consultantplus://offline/ref=AAEA927E44014B334CEFFE1EBC77053B4043D68ED7E84EEE6F39B5D1D52DD77271EC7F4E3037B934D5Y5C" TargetMode="External"/><Relationship Id="rId154" Type="http://schemas.openxmlformats.org/officeDocument/2006/relationships/hyperlink" Target="consultantplus://offline/ref=AAEA927E44014B334CEFFE1EBC77053B4043D68ED7E84EEE6F39B5D1D52DD77271EC7F4E3930DBY4C" TargetMode="External"/><Relationship Id="rId361" Type="http://schemas.openxmlformats.org/officeDocument/2006/relationships/hyperlink" Target="consultantplus://offline/ref=AAEA927E44014B334CEFFE1EBC77053B4048D789D1E24EEE6F39B5D1D52DD77271EC7F4E3035B637D5YBC" TargetMode="External"/><Relationship Id="rId557" Type="http://schemas.openxmlformats.org/officeDocument/2006/relationships/hyperlink" Target="consultantplus://offline/ref=AAEA927E44014B334CEFFE1EBC77053B4049D18BD6E24EEE6F39B5D1D52DD77271EC7F4E3035B73ED5YAC" TargetMode="External"/><Relationship Id="rId599" Type="http://schemas.openxmlformats.org/officeDocument/2006/relationships/hyperlink" Target="consultantplus://offline/ref=AAEA927E44014B334CEFFE1EBC77053B4049D18BD6E24EEE6F39B5D1D52DD77271EC7F4E3035B73ED5Y6C" TargetMode="External"/><Relationship Id="rId764" Type="http://schemas.openxmlformats.org/officeDocument/2006/relationships/hyperlink" Target="consultantplus://offline/ref=AAEA927E44014B334CEFFE1EBC77053B4049D189DFE94EEE6F39B5D1D52DD77271EC7F4E3035B334D5Y6C" TargetMode="External"/><Relationship Id="rId196" Type="http://schemas.openxmlformats.org/officeDocument/2006/relationships/hyperlink" Target="consultantplus://offline/ref=AAEA927E44014B334CEFFE1EBC77053B4049D18BD6E44EEE6F39B5D1D52DD77271EC7F4D33D3Y4C" TargetMode="External"/><Relationship Id="rId417" Type="http://schemas.openxmlformats.org/officeDocument/2006/relationships/hyperlink" Target="consultantplus://offline/ref=AAEA927E44014B334CEFFE1EBC77053B4341D78CDFE04EEE6F39B5D1D5D2YDC" TargetMode="External"/><Relationship Id="rId459" Type="http://schemas.openxmlformats.org/officeDocument/2006/relationships/hyperlink" Target="consultantplus://offline/ref=AAEA927E44014B334CEFFB11BF77053B4746D382D6EA13E46760B9D3D222886576A5734F3037B4D3Y1C" TargetMode="External"/><Relationship Id="rId624" Type="http://schemas.openxmlformats.org/officeDocument/2006/relationships/hyperlink" Target="consultantplus://offline/ref=AAEA927E44014B334CEFFE1EBC77053B4040D689D4E64EEE6F39B5D1D52DD77271EC7F4E3035B535D5Y2C" TargetMode="External"/><Relationship Id="rId666" Type="http://schemas.openxmlformats.org/officeDocument/2006/relationships/hyperlink" Target="consultantplus://offline/ref=AAEA927E44014B334CEFFE1EBC77053B4049D189DFE94EEE6F39B5D1D52DD77271EC7F4E3035B131D5Y1C" TargetMode="External"/><Relationship Id="rId831" Type="http://schemas.openxmlformats.org/officeDocument/2006/relationships/hyperlink" Target="consultantplus://offline/ref=AAEA927E44014B334CEFFE1EBC77053B4043D68ED7E84EEE6F39B5D1D52DD77271EC7F4E3036B233D5Y5C" TargetMode="External"/><Relationship Id="rId873" Type="http://schemas.openxmlformats.org/officeDocument/2006/relationships/hyperlink" Target="consultantplus://offline/ref=AAEA927E44014B334CEFFE1EBC77053B4048D789D1E24EEE6F39B5D1D52DD77271EC7F4D3633DBY1C" TargetMode="External"/><Relationship Id="rId16" Type="http://schemas.openxmlformats.org/officeDocument/2006/relationships/hyperlink" Target="consultantplus://offline/ref=AAEA927E44014B334CEFFE1EBC77053B4041D589D1E94EEE6F39B5D1D5D2YDC" TargetMode="External"/><Relationship Id="rId221" Type="http://schemas.openxmlformats.org/officeDocument/2006/relationships/hyperlink" Target="consultantplus://offline/ref=AAEA927E44014B334CEFFE1EBC77053B4048D789D3E94EEE6F39B5D1D52DD77271EC7F4E3036B033D5Y7C" TargetMode="External"/><Relationship Id="rId263" Type="http://schemas.openxmlformats.org/officeDocument/2006/relationships/hyperlink" Target="consultantplus://offline/ref=AAEA927E44014B334CEFFE1EBC77053B4048D48CD5E24EEE6F39B5D1D52DD77271EC7F4B333DDBY3C" TargetMode="External"/><Relationship Id="rId319" Type="http://schemas.openxmlformats.org/officeDocument/2006/relationships/hyperlink" Target="consultantplus://offline/ref=AAEA927E44014B334CEFFE1EBC77053B4043D68ED7E84EEE6F39B5D1D52DD77271EC7F4E3036B431D5Y0C" TargetMode="External"/><Relationship Id="rId470" Type="http://schemas.openxmlformats.org/officeDocument/2006/relationships/hyperlink" Target="consultantplus://offline/ref=AAEA927E44014B334CEFFB11BF77053B4747DE89D6EA13E46760B9D3D222886576A5734F3035B2D3Y0C" TargetMode="External"/><Relationship Id="rId526" Type="http://schemas.openxmlformats.org/officeDocument/2006/relationships/hyperlink" Target="consultantplus://offline/ref=AAEA927E44014B334CEFFE1EBC77053B4049D18BD6E24EEE6F39B5D1D52DD77271EC7F4E37D3Y0C" TargetMode="External"/><Relationship Id="rId929" Type="http://schemas.openxmlformats.org/officeDocument/2006/relationships/hyperlink" Target="consultantplus://offline/ref=AAEA927E44014B334CEFFE1EBC77053B4040D283D2E04EEE6F39B5D1D52DD77271EC7F4E3035B133D5YAC" TargetMode="External"/><Relationship Id="rId58" Type="http://schemas.openxmlformats.org/officeDocument/2006/relationships/hyperlink" Target="consultantplus://offline/ref=AAEA927E44014B334CEFFE1EBC77053B4043D68ED7E84EEE6F39B5D1D52DD77271EC7F4E3036B23FD5YAC" TargetMode="External"/><Relationship Id="rId123" Type="http://schemas.openxmlformats.org/officeDocument/2006/relationships/hyperlink" Target="consultantplus://offline/ref=AAEA927E44014B334CEFFE1EBC77053B4344D682D3EA13E46760B9D3D222886576A5734F3035B2D3Y4C" TargetMode="External"/><Relationship Id="rId330" Type="http://schemas.openxmlformats.org/officeDocument/2006/relationships/hyperlink" Target="consultantplus://offline/ref=AAEA927E44014B334CEFFE1EBC77053B4043D68ED7E84EEE6F39B5D1D52DD77271EC7F4E3037B93ED5YAC" TargetMode="External"/><Relationship Id="rId568" Type="http://schemas.openxmlformats.org/officeDocument/2006/relationships/hyperlink" Target="consultantplus://offline/ref=AAEA927E44014B334CEFFE1EBC77053B4040DF8AD5E34EEE6F39B5D1D52DD77271EC7F4BD3Y0C" TargetMode="External"/><Relationship Id="rId733" Type="http://schemas.openxmlformats.org/officeDocument/2006/relationships/hyperlink" Target="consultantplus://offline/ref=AAEA927E44014B334CEFFE1EBC77053B4049D189DFE94EEE6F39B5D1D52DD77271EC7F4E3035B437D5Y2C" TargetMode="External"/><Relationship Id="rId775" Type="http://schemas.openxmlformats.org/officeDocument/2006/relationships/hyperlink" Target="consultantplus://offline/ref=AAEA927E44014B334CEFFE1EBC77053B4049D189DFE94EEE6F39B5D1D52DD77271EC7F4E3034B03FD5YAC" TargetMode="External"/><Relationship Id="rId940" Type="http://schemas.openxmlformats.org/officeDocument/2006/relationships/hyperlink" Target="consultantplus://offline/ref=AAEA927E44014B334CEFFE1EBC77053B4043D78ED7E74EEE6F39B5D1D52DD77271EC7F4E3035B336D5Y6C" TargetMode="External"/><Relationship Id="rId165" Type="http://schemas.openxmlformats.org/officeDocument/2006/relationships/hyperlink" Target="consultantplus://offline/ref=AAEA927E44014B334CEFFE1EBC77053B4043D68ED7E84EEE6F39B5D1D52DD77271EC7F4E3331DBY4C" TargetMode="External"/><Relationship Id="rId372" Type="http://schemas.openxmlformats.org/officeDocument/2006/relationships/hyperlink" Target="consultantplus://offline/ref=AAEA927E44014B334CEFFE1EBC77053B4040D68BD3E24EEE6F39B5D1D52DD77271EC7F4E3035B43ED5YAC" TargetMode="External"/><Relationship Id="rId428" Type="http://schemas.openxmlformats.org/officeDocument/2006/relationships/hyperlink" Target="consultantplus://offline/ref=AAEA927E44014B334CEFFB11BF77053B4044DE82D3EA13E46760B9D3D222886576A5734F3035B0D3YEC" TargetMode="External"/><Relationship Id="rId635" Type="http://schemas.openxmlformats.org/officeDocument/2006/relationships/hyperlink" Target="consultantplus://offline/ref=AAEA927E44014B334CEFFE1EBC77053B4048D48CD5E24EEE6F39B5D1D52DD77271EC7F4C3335DBY3C" TargetMode="External"/><Relationship Id="rId677" Type="http://schemas.openxmlformats.org/officeDocument/2006/relationships/hyperlink" Target="consultantplus://offline/ref=AAEA927E44014B334CEFFE1EBC77053B4049D082D1E24EEE6F39B5D1D52DD77271EC7F4E3035B13FD5Y6C" TargetMode="External"/><Relationship Id="rId800" Type="http://schemas.openxmlformats.org/officeDocument/2006/relationships/hyperlink" Target="consultantplus://offline/ref=AAEA927E44014B334CEFFE1EBC77053B4049D189DFE94EEE6F39B5D1D52DD77271EC7F4E3034B23ED5Y2C" TargetMode="External"/><Relationship Id="rId842" Type="http://schemas.openxmlformats.org/officeDocument/2006/relationships/hyperlink" Target="consultantplus://offline/ref=AAEA927E44014B334CEFFE1EBC77053B4043D78ED4E34EEE6F39B5D1D52DD77271EC7F4E39D3Y1C" TargetMode="External"/><Relationship Id="rId232" Type="http://schemas.openxmlformats.org/officeDocument/2006/relationships/hyperlink" Target="consultantplus://offline/ref=AAEA927E44014B334CEFFE1EBC77053B4043D68ED7E84EEE6F39B5D1D52DD77271EC7F4D3532DBY6C" TargetMode="External"/><Relationship Id="rId274" Type="http://schemas.openxmlformats.org/officeDocument/2006/relationships/hyperlink" Target="consultantplus://offline/ref=AAEA927E44014B334CEFFE1EBC77053B4043D68ED7E84EEE6F39B5D1D52DD77271EC7F4D3136DBY9C" TargetMode="External"/><Relationship Id="rId481" Type="http://schemas.openxmlformats.org/officeDocument/2006/relationships/hyperlink" Target="consultantplus://offline/ref=AAEA927E44014B334CEFFB11BF77053B4747DE89D6EA13E46760B9D3D222886576A5734F3034B7D3YEC" TargetMode="External"/><Relationship Id="rId702" Type="http://schemas.openxmlformats.org/officeDocument/2006/relationships/hyperlink" Target="consultantplus://offline/ref=AAEA927E44014B334CEFFE1EBC77053B4049D189DFE94EEE6F39B5D1D52DD77271EC7F4E3035B33FD5Y4C" TargetMode="External"/><Relationship Id="rId884" Type="http://schemas.openxmlformats.org/officeDocument/2006/relationships/hyperlink" Target="consultantplus://offline/ref=AAEA927E44014B334CEFFE1EBC77053B4049D18BDFE54EEE6F39B5D1D52DD77271EC7F4E3035B231D5YAC" TargetMode="External"/><Relationship Id="rId27" Type="http://schemas.openxmlformats.org/officeDocument/2006/relationships/hyperlink" Target="consultantplus://offline/ref=AAEA927E44014B334CEFFE1EBC77053B4043D68ED7E84EEE6F39B5D1D52DD77271EC7F4C3435DBY5C" TargetMode="External"/><Relationship Id="rId69" Type="http://schemas.openxmlformats.org/officeDocument/2006/relationships/hyperlink" Target="consultantplus://offline/ref=AAEA927E44014B334CEFFE1EBC77053B4043D68ED7E84EEE6F39B5D1D52DD77271EC7F4B3331DBY4C" TargetMode="External"/><Relationship Id="rId134" Type="http://schemas.openxmlformats.org/officeDocument/2006/relationships/hyperlink" Target="consultantplus://offline/ref=AAEA927E44014B334CEFFE1EBC77053B4349D083D1E84EEE6F39B5D1D52DD77271EC7F4E3035B032D5Y1C" TargetMode="External"/><Relationship Id="rId537" Type="http://schemas.openxmlformats.org/officeDocument/2006/relationships/hyperlink" Target="consultantplus://offline/ref=AAEA927E44014B334CEFFE1EBC77053B4346D48CD7E24EEE6F39B5D1D5D2YDC" TargetMode="External"/><Relationship Id="rId579" Type="http://schemas.openxmlformats.org/officeDocument/2006/relationships/hyperlink" Target="consultantplus://offline/ref=AAEA927E44014B334CEFFE1EBC77053B4043D78FD4E94EEE6F39B5D1D52DD77271EC7F4E3035B132D5Y1C" TargetMode="External"/><Relationship Id="rId744" Type="http://schemas.openxmlformats.org/officeDocument/2006/relationships/hyperlink" Target="consultantplus://offline/ref=AAEA927E44014B334CEFFE1EBC77053B4049D189DFE94EEE6F39B5D1D52DD77271EC7F4E3034B03FD5YAC" TargetMode="External"/><Relationship Id="rId786" Type="http://schemas.openxmlformats.org/officeDocument/2006/relationships/hyperlink" Target="consultantplus://offline/ref=AAEA927E44014B334CEFFE1EBC77053B4049D189DFE94EEE6F39B5D1D52DD77271EC7F4E3034B03FD5YAC" TargetMode="External"/><Relationship Id="rId951" Type="http://schemas.openxmlformats.org/officeDocument/2006/relationships/hyperlink" Target="consultantplus://offline/ref=AAEA927E44014B334CEFFE1EBC77053B4048D48CD3E04EEE6F39B5D1D52DD77271EC7F4E3035B736D5Y7C" TargetMode="External"/><Relationship Id="rId80" Type="http://schemas.openxmlformats.org/officeDocument/2006/relationships/hyperlink" Target="consultantplus://offline/ref=AAEA927E44014B334CEFFE1EBC77053B4048D48CD5E24EEE6F39B5D1D52DD77271EC7F4B3435DBY0C" TargetMode="External"/><Relationship Id="rId176" Type="http://schemas.openxmlformats.org/officeDocument/2006/relationships/hyperlink" Target="consultantplus://offline/ref=AAEA927E44014B334CEFFE1EBC77053B4043D68ED7E84EEE6F39B5D1D52DD77271EC7F4D3635DBY1C" TargetMode="External"/><Relationship Id="rId341" Type="http://schemas.openxmlformats.org/officeDocument/2006/relationships/hyperlink" Target="consultantplus://offline/ref=AAEA927E44014B334CEFFE1EBC77053B4040D18FDEE44EEE6F39B5D1D52DD77271EC7F4E3035B13ED5YBC" TargetMode="External"/><Relationship Id="rId383" Type="http://schemas.openxmlformats.org/officeDocument/2006/relationships/hyperlink" Target="consultantplus://offline/ref=AAEA927E44014B334CEFFE1EBC77053B4048D48CD5E24EEE6F39B5D1D52DD77271EC7F4B3434DBY9C" TargetMode="External"/><Relationship Id="rId439" Type="http://schemas.openxmlformats.org/officeDocument/2006/relationships/hyperlink" Target="consultantplus://offline/ref=AAEA927E44014B334CEFFE1EBC77053B4140D688DFEA13E46760B9D3D222886576A5734F3035B6D3Y7C" TargetMode="External"/><Relationship Id="rId590" Type="http://schemas.openxmlformats.org/officeDocument/2006/relationships/hyperlink" Target="consultantplus://offline/ref=AAEA927E44014B334CEFFE1EBC77053B4049D082DEE84EEE6F39B5D1D52DD77271EC7F4C38D3Y0C" TargetMode="External"/><Relationship Id="rId604" Type="http://schemas.openxmlformats.org/officeDocument/2006/relationships/hyperlink" Target="consultantplus://offline/ref=AAEA927E44014B334CEFFE1EBC77053B4049D289D3E84EEE6F39B5D1D52DD77271EC7F4E3035B431D5Y0C" TargetMode="External"/><Relationship Id="rId646" Type="http://schemas.openxmlformats.org/officeDocument/2006/relationships/hyperlink" Target="consultantplus://offline/ref=AAEA927E44014B334CEFFE1EBC77053B4049D289D3E84EEE6F39B5D1D52DD77271EC7F4E3037B831D5Y5C" TargetMode="External"/><Relationship Id="rId811" Type="http://schemas.openxmlformats.org/officeDocument/2006/relationships/hyperlink" Target="consultantplus://offline/ref=AAEA927E44014B334CEFFE1EBC77053B4049D189DFE94EEE6F39B5D1D52DD77271EC7F4E3034B23ED5Y2C" TargetMode="External"/><Relationship Id="rId201" Type="http://schemas.openxmlformats.org/officeDocument/2006/relationships/hyperlink" Target="consultantplus://offline/ref=AAEA927E44014B334CEFFE1EBC77053B4043D68ED7E84EEE6F39B5D1D52DD77271EC7F4E3036B437D5Y5C" TargetMode="External"/><Relationship Id="rId243" Type="http://schemas.openxmlformats.org/officeDocument/2006/relationships/hyperlink" Target="consultantplus://offline/ref=AAEA927E44014B334CEFFE1EBC77053B4043D68ED7E84EEE6F39B5D1D52DD77271EC7F4C3035DBY5C" TargetMode="External"/><Relationship Id="rId285" Type="http://schemas.openxmlformats.org/officeDocument/2006/relationships/hyperlink" Target="consultantplus://offline/ref=AAEA927E44014B334CEFFE1EBC77053B4040D68BD3E24EEE6F39B5D1D52DD77271EC7F4E3035B730D5Y1C" TargetMode="External"/><Relationship Id="rId450" Type="http://schemas.openxmlformats.org/officeDocument/2006/relationships/hyperlink" Target="consultantplus://offline/ref=AAEA927E44014B334CEFFB11BF77053B4349D58ED3EA13E46760B9D3D222886576A5734F3035B2D3Y3C" TargetMode="External"/><Relationship Id="rId506" Type="http://schemas.openxmlformats.org/officeDocument/2006/relationships/hyperlink" Target="consultantplus://offline/ref=AAEA927E44014B334CEFFE1EBC77053B4049D18BD6E24EEE6F39B5D1D52DD77271EC7F4E3034B43FD5YBC" TargetMode="External"/><Relationship Id="rId688" Type="http://schemas.openxmlformats.org/officeDocument/2006/relationships/hyperlink" Target="consultantplus://offline/ref=AAEA927E44014B334CEFFE1EBC77053B4049D189DFE94EEE6F39B5D1D52DD77271EC7F4E3035B733D5Y4C" TargetMode="External"/><Relationship Id="rId853" Type="http://schemas.openxmlformats.org/officeDocument/2006/relationships/hyperlink" Target="consultantplus://offline/ref=AAEA927E44014B334CEFFE1EBC77053B4043D78ED4E34EEE6F39B5D1D52DD77271EC7F4E3035B334D5Y4C" TargetMode="External"/><Relationship Id="rId895" Type="http://schemas.openxmlformats.org/officeDocument/2006/relationships/hyperlink" Target="consultantplus://offline/ref=AAEA927E44014B334CEFFE1EBC77053B4040DF8AD5E34EEE6F39B5D1D52DD77271EC7F4B39D3YDC" TargetMode="External"/><Relationship Id="rId909" Type="http://schemas.openxmlformats.org/officeDocument/2006/relationships/hyperlink" Target="consultantplus://offline/ref=AAEA927E44014B334CEFFE1EBC77053B4048D48CD4E84EEE6F39B5D1D52DD77271EC7F4E3035B931D5YBC" TargetMode="External"/><Relationship Id="rId38" Type="http://schemas.openxmlformats.org/officeDocument/2006/relationships/hyperlink" Target="consultantplus://offline/ref=AAEA927E44014B334CEFFE1EBC77053B4043D68ED7E84EEE6F39B5D1D52DD77271EC7F4C313DDBY4C" TargetMode="External"/><Relationship Id="rId103" Type="http://schemas.openxmlformats.org/officeDocument/2006/relationships/hyperlink" Target="consultantplus://offline/ref=AAEA927E44014B334CEFFE1EBC77053B4048D58AD6E84EEE6F39B5D1D5D2YDC" TargetMode="External"/><Relationship Id="rId310" Type="http://schemas.openxmlformats.org/officeDocument/2006/relationships/hyperlink" Target="consultantplus://offline/ref=AAEA927E44014B334CEFFE1EBC77053B4347D382D0E14EEE6F39B5D1D52DD77271EC7F4AD3Y4C" TargetMode="External"/><Relationship Id="rId492" Type="http://schemas.openxmlformats.org/officeDocument/2006/relationships/hyperlink" Target="consultantplus://offline/ref=AAEA927E44014B334CEFFE1EBC77053B4049D082D1E74EEE6F39B5D1D52DD77271EC7F4E3035B132D5Y7C" TargetMode="External"/><Relationship Id="rId548" Type="http://schemas.openxmlformats.org/officeDocument/2006/relationships/hyperlink" Target="consultantplus://offline/ref=AAEA927E44014B334CEFFE1EBC77053B4049D18BD7E64EEE6F39B5D1D52DD77271EC7F4E3035B132D5Y2C" TargetMode="External"/><Relationship Id="rId713" Type="http://schemas.openxmlformats.org/officeDocument/2006/relationships/hyperlink" Target="consultantplus://offline/ref=AAEA927E44014B334CEFFE1EBC77053B4049D189DFE94EEE6F39B5D1D52DD77271EC7F4E3035B835D5Y2C" TargetMode="External"/><Relationship Id="rId755" Type="http://schemas.openxmlformats.org/officeDocument/2006/relationships/hyperlink" Target="consultantplus://offline/ref=AAEA927E44014B334CEFFE1EBC77053B4048D48CD5E24EEE6F39B5D1D52DD77271EC7F4A3036DBY5C" TargetMode="External"/><Relationship Id="rId797" Type="http://schemas.openxmlformats.org/officeDocument/2006/relationships/hyperlink" Target="consultantplus://offline/ref=AAEA927E44014B334CEFFE1EBC77053B4049D189DFE94EEE6F39B5D1D52DD77271EC7F4E3035B437D5Y2C" TargetMode="External"/><Relationship Id="rId920" Type="http://schemas.openxmlformats.org/officeDocument/2006/relationships/hyperlink" Target="consultantplus://offline/ref=AAEA927E44014B334CEFFE1EBC77053B4348D088D0E44EEE6F39B5D1D52DD77271EC7FD4YCC" TargetMode="External"/><Relationship Id="rId962" Type="http://schemas.openxmlformats.org/officeDocument/2006/relationships/hyperlink" Target="consultantplus://offline/ref=AAEA927E44014B334CEFFE1EBC77053B4348D188D6E84EEE6F39B5D1D52DD77271EC7F4E3035B130D5Y0C" TargetMode="External"/><Relationship Id="rId91" Type="http://schemas.openxmlformats.org/officeDocument/2006/relationships/hyperlink" Target="consultantplus://offline/ref=AAEA927E44014B334CEFFE1EBC77053B4043D68ED7E84EEE6F39B5D1D52DD77271EC7F4C3831DBY8C" TargetMode="External"/><Relationship Id="rId145" Type="http://schemas.openxmlformats.org/officeDocument/2006/relationships/hyperlink" Target="consultantplus://offline/ref=AAEA927E44014B334CEFFE1EBC77053B4043D68ED7E84EEE6F39B5D1D52DD77271EC7F4E3736DBY8C" TargetMode="External"/><Relationship Id="rId187" Type="http://schemas.openxmlformats.org/officeDocument/2006/relationships/hyperlink" Target="consultantplus://offline/ref=AAEA927E44014B334CEFFE1EBC77053B4043D68ED7E84EEE6F39B5D1D52DD77271EC7F4C3132DBY4C" TargetMode="External"/><Relationship Id="rId352" Type="http://schemas.openxmlformats.org/officeDocument/2006/relationships/hyperlink" Target="consultantplus://offline/ref=AAEA927E44014B334CEFFE1EBC77053B4040D183DEE74EEE6F39B5D1D52DD77271EC7F4E3035B036D5Y0C" TargetMode="External"/><Relationship Id="rId394" Type="http://schemas.openxmlformats.org/officeDocument/2006/relationships/hyperlink" Target="consultantplus://offline/ref=AAEA927E44014B334CEFFE1EBC77053B4043D68ED7E84EEE6F39B5D1D52DD77271EC7F4C3937DBY8C" TargetMode="External"/><Relationship Id="rId408" Type="http://schemas.openxmlformats.org/officeDocument/2006/relationships/hyperlink" Target="consultantplus://offline/ref=AAEA927E44014B334CEFFE1EBC77053B4043D68ED7E84EEE6F39B5D1D52DD77271EC7F4E3036B133D5Y1C" TargetMode="External"/><Relationship Id="rId615" Type="http://schemas.openxmlformats.org/officeDocument/2006/relationships/hyperlink" Target="consultantplus://offline/ref=AAEA927E44014B334CEFFE1EBC77053B4049D082DEE84EEE6F39B5D1D52DD77271EC7F4B30D3Y2C" TargetMode="External"/><Relationship Id="rId822" Type="http://schemas.openxmlformats.org/officeDocument/2006/relationships/hyperlink" Target="consultantplus://offline/ref=AAEA927E44014B334CEFFE1EBC77053B4049D082D1E24EEE6F39B5D1D52DD77271EC7F4E3035B332D5Y6C" TargetMode="External"/><Relationship Id="rId212" Type="http://schemas.openxmlformats.org/officeDocument/2006/relationships/hyperlink" Target="consultantplus://offline/ref=AAEA927E44014B334CEFFE1EBC77053B4048D789D3E94EEE6F39B5D1D52DD77271EC7F4E3036B033D5Y7C" TargetMode="External"/><Relationship Id="rId254" Type="http://schemas.openxmlformats.org/officeDocument/2006/relationships/hyperlink" Target="consultantplus://offline/ref=AAEA927E44014B334CEFFE1EBC77053B4048D789D3E94EEE6F39B5D1D52DD77271EC7F4E3036B033D5Y7C" TargetMode="External"/><Relationship Id="rId657" Type="http://schemas.openxmlformats.org/officeDocument/2006/relationships/hyperlink" Target="consultantplus://offline/ref=AAEA927E44014B334CEFFE1EBC77053B4049D189DFE94EEE6F39B5D1D52DD77271EC7F4E3035B430D5Y5C" TargetMode="External"/><Relationship Id="rId699" Type="http://schemas.openxmlformats.org/officeDocument/2006/relationships/hyperlink" Target="consultantplus://offline/ref=AAEA927E44014B334CEFFE1EBC77053B4048D48CD5E24EEE6F39B5D1D52DD77271EC7F4B393DDBY9C" TargetMode="External"/><Relationship Id="rId864" Type="http://schemas.openxmlformats.org/officeDocument/2006/relationships/hyperlink" Target="consultantplus://offline/ref=AAEA927E44014B334CEFFE1EBC77053B4048D789D1E24EEE6F39B5D1D52DD77271EC7F4D3935DBY3C" TargetMode="External"/><Relationship Id="rId49" Type="http://schemas.openxmlformats.org/officeDocument/2006/relationships/hyperlink" Target="consultantplus://offline/ref=AAEA927E44014B334CEFFE1EBC77053B4040D58DD0E94EEE6F39B5D1D5D2YDC" TargetMode="External"/><Relationship Id="rId114" Type="http://schemas.openxmlformats.org/officeDocument/2006/relationships/hyperlink" Target="consultantplus://offline/ref=AAEA927E44014B334CEFFE1EBC77053B4043D68ED7E84EEE6F39B5D1D52DD77271EC7F4E3430DBY0C" TargetMode="External"/><Relationship Id="rId296" Type="http://schemas.openxmlformats.org/officeDocument/2006/relationships/hyperlink" Target="consultantplus://offline/ref=AAEA927E44014B334CEFFE1EBC77053B4048D68ED0E54EEE6F39B5D1D5D2YDC" TargetMode="External"/><Relationship Id="rId461" Type="http://schemas.openxmlformats.org/officeDocument/2006/relationships/hyperlink" Target="consultantplus://offline/ref=AAEA927E44014B334CEFFB11BF77053B4746D382D6EA13E46760B9D3D222886576A5734F3037B7D3Y6C" TargetMode="External"/><Relationship Id="rId517" Type="http://schemas.openxmlformats.org/officeDocument/2006/relationships/hyperlink" Target="consultantplus://offline/ref=AAEA927E44014B334CEFFE1EBC77053B4049D18BD7E64EEE6F39B5D1D52DD77271EC7F4DD3Y9C" TargetMode="External"/><Relationship Id="rId559" Type="http://schemas.openxmlformats.org/officeDocument/2006/relationships/hyperlink" Target="consultantplus://offline/ref=AAEA927E44014B334CEFFE1EBC77053B4348D38FD7E04EEE6F39B5D1D52DD77271EC7F4E3035B035D5Y5C" TargetMode="External"/><Relationship Id="rId724" Type="http://schemas.openxmlformats.org/officeDocument/2006/relationships/hyperlink" Target="consultantplus://offline/ref=AAEA927E44014B334CEFFE1EBC77053B4049D189DFE94EEE6F39B5D1D52DD77271EC7F4E3035B331D5Y3C" TargetMode="External"/><Relationship Id="rId766" Type="http://schemas.openxmlformats.org/officeDocument/2006/relationships/hyperlink" Target="consultantplus://offline/ref=AAEA927E44014B334CEFFE1EBC77053B4049D189DFE94EEE6F39B5D1D52DD77271EC7F4E3035B830D5YBC" TargetMode="External"/><Relationship Id="rId931" Type="http://schemas.openxmlformats.org/officeDocument/2006/relationships/hyperlink" Target="consultantplus://offline/ref=AAEA927E44014B334CEFFE1EBC77053B4048D48CD5E24EEE6F39B5D1D52DD77271EC7F4E3036B23FD5Y0C" TargetMode="External"/><Relationship Id="rId60" Type="http://schemas.openxmlformats.org/officeDocument/2006/relationships/hyperlink" Target="consultantplus://offline/ref=AAEA927E44014B334CEFFE1EBC77053B4344DF82D6E54EEE6F39B5D1D5D2YDC" TargetMode="External"/><Relationship Id="rId156" Type="http://schemas.openxmlformats.org/officeDocument/2006/relationships/hyperlink" Target="consultantplus://offline/ref=AAEA927E44014B334CEFFE1EBC77053B4043D68ED7E84EEE6F39B5D1D52DD77271EC7F4E3937DBY0C" TargetMode="External"/><Relationship Id="rId198" Type="http://schemas.openxmlformats.org/officeDocument/2006/relationships/hyperlink" Target="consultantplus://offline/ref=AAEA927E44014B334CEFFE1EBC77053B4347DF82DFE34EEE6F39B5D1D5D2YDC" TargetMode="External"/><Relationship Id="rId321" Type="http://schemas.openxmlformats.org/officeDocument/2006/relationships/hyperlink" Target="consultantplus://offline/ref=AAEA927E44014B334CEFFE1EBC77053B4048D48CD5E24EEE6F39B5D1D52DD77271EC7F4B3434DBY4C" TargetMode="External"/><Relationship Id="rId363" Type="http://schemas.openxmlformats.org/officeDocument/2006/relationships/hyperlink" Target="consultantplus://offline/ref=AAEA927E44014B334CEFFE1EBC77053B4048D789D1E24EEE6F39B5D1D52DD77271EC7F4E3035B632D5Y5C" TargetMode="External"/><Relationship Id="rId419" Type="http://schemas.openxmlformats.org/officeDocument/2006/relationships/hyperlink" Target="consultantplus://offline/ref=AAEA927E44014B334CEFFE1EBC77053B4049D18AD4E74EEE6F39B5D1D52DD77271EC7F4E3035B83FD5Y2C" TargetMode="External"/><Relationship Id="rId570" Type="http://schemas.openxmlformats.org/officeDocument/2006/relationships/hyperlink" Target="consultantplus://offline/ref=AAEA927E44014B334CEFFE1EBC77053B4040DF8AD5E34EEE6F39B5D1D52DD77271EC7F4E3035B432D5Y4C" TargetMode="External"/><Relationship Id="rId626" Type="http://schemas.openxmlformats.org/officeDocument/2006/relationships/hyperlink" Target="consultantplus://offline/ref=AAEA927E44014B334CEFFE1EBC77053B4049D082DEE64EEE6F39B5D1D52DD77271EC7F4E3035B133D5Y2C" TargetMode="External"/><Relationship Id="rId223" Type="http://schemas.openxmlformats.org/officeDocument/2006/relationships/hyperlink" Target="consultantplus://offline/ref=AAEA927E44014B334CEFFE1EBC77053B4048D48CD5E24EEE6F39B5D1D52DD77271EC7F4B3434DBY9C" TargetMode="External"/><Relationship Id="rId430" Type="http://schemas.openxmlformats.org/officeDocument/2006/relationships/hyperlink" Target="consultantplus://offline/ref=AAEA927E44014B334CEFFB11BF77053B4746D382D6EA13E46760B9D3D222886576A5734F3036B8D3YEC" TargetMode="External"/><Relationship Id="rId668" Type="http://schemas.openxmlformats.org/officeDocument/2006/relationships/hyperlink" Target="consultantplus://offline/ref=AAEA927E44014B334CEFFE1EBC77053B4049D189DFE94EEE6F39B5D1D52DD77271EC7F4E3034B232D5Y4C" TargetMode="External"/><Relationship Id="rId833" Type="http://schemas.openxmlformats.org/officeDocument/2006/relationships/hyperlink" Target="consultantplus://offline/ref=AAEA927E44014B334CEFFE1EBC77053B4048D48CD5E24EEE6F39B5D1D52DD77271EC7F4E3433DBY8C" TargetMode="External"/><Relationship Id="rId875" Type="http://schemas.openxmlformats.org/officeDocument/2006/relationships/hyperlink" Target="consultantplus://offline/ref=AAEA927E44014B334CEFFE1EBC77053B4041D589D6E64EEE6F39B5D1D52DD77271EC7F4E3035B035D5YBC" TargetMode="External"/><Relationship Id="rId18" Type="http://schemas.openxmlformats.org/officeDocument/2006/relationships/hyperlink" Target="consultantplus://offline/ref=AAEA927E44014B334CEFFE1EBC77053B4043D68ED7E84EEE6F39B5D1D52DD77271EC7F4E343CDBY3C" TargetMode="External"/><Relationship Id="rId265" Type="http://schemas.openxmlformats.org/officeDocument/2006/relationships/hyperlink" Target="consultantplus://offline/ref=AAEA927E44014B334CEFFE1EBC77053B4048D789D3E94EEE6F39B5D1D52DD77271EC7F4E3036B032D5Y6C" TargetMode="External"/><Relationship Id="rId472" Type="http://schemas.openxmlformats.org/officeDocument/2006/relationships/hyperlink" Target="consultantplus://offline/ref=AAEA927E44014B334CEFFB11BF77053B4747DE89D6EA13E46760B9D3D222886576A5734F3035B4D3YEC" TargetMode="External"/><Relationship Id="rId528" Type="http://schemas.openxmlformats.org/officeDocument/2006/relationships/hyperlink" Target="consultantplus://offline/ref=AAEA927E44014B334CEFFE1EBC77053B4049D18BD6E44EEE6F39B5D1D52DD77271EC7F4D34D3Y2C" TargetMode="External"/><Relationship Id="rId735" Type="http://schemas.openxmlformats.org/officeDocument/2006/relationships/hyperlink" Target="consultantplus://offline/ref=AAEA927E44014B334CEFFE1EBC77053B4049D189DFE94EEE6F39B5D1D52DD77271EC7F4E3035B933D5Y2C" TargetMode="External"/><Relationship Id="rId900" Type="http://schemas.openxmlformats.org/officeDocument/2006/relationships/hyperlink" Target="consultantplus://offline/ref=AAEA927E44014B334CEFFE1EBC77053B4049D18AD2E44EEE6F39B5D1D52DD77271EC7F4E3035B230D5Y2C" TargetMode="External"/><Relationship Id="rId942" Type="http://schemas.openxmlformats.org/officeDocument/2006/relationships/hyperlink" Target="consultantplus://offline/ref=AAEA927E44014B334CEFFE1EBC77053B4043D78ED7E74EEE6F39B5D1D52DD77271EC7F4E3035B131D5YBC" TargetMode="External"/><Relationship Id="rId125" Type="http://schemas.openxmlformats.org/officeDocument/2006/relationships/hyperlink" Target="consultantplus://offline/ref=AAEA927E44014B334CEFFE1EBC77053B4043D68ED7E84EEE6F39B5D1D52DD77271EC7F4E3431DBY7C" TargetMode="External"/><Relationship Id="rId167" Type="http://schemas.openxmlformats.org/officeDocument/2006/relationships/hyperlink" Target="consultantplus://offline/ref=AAEA927E44014B334CEFFE1EBC77053B4048D789D1E24EEE6F39B5D1D52DD77271EC7F46D3Y6C" TargetMode="External"/><Relationship Id="rId332" Type="http://schemas.openxmlformats.org/officeDocument/2006/relationships/hyperlink" Target="consultantplus://offline/ref=AAEA927E44014B334CEFFE1EBC77053B4346D08ED0E94EEE6F39B5D1D52DD77271EC7F4E3035B037D5YAC" TargetMode="External"/><Relationship Id="rId374" Type="http://schemas.openxmlformats.org/officeDocument/2006/relationships/hyperlink" Target="consultantplus://offline/ref=AAEA927E44014B334CEFFE1EBC77053B4049D189D5E74EEE6F39B5D1D52DD77271EC7F4E3035B036D5YBC" TargetMode="External"/><Relationship Id="rId581" Type="http://schemas.openxmlformats.org/officeDocument/2006/relationships/hyperlink" Target="consultantplus://offline/ref=AAEA927E44014B334CEFFE1EBC77053B4043D78FD4E94EEE6F39B5D1D52DD77271EC7F49D3Y3C" TargetMode="External"/><Relationship Id="rId777" Type="http://schemas.openxmlformats.org/officeDocument/2006/relationships/hyperlink" Target="consultantplus://offline/ref=AAEA927E44014B334CEFFE1EBC77053B4048D48CD5E24EEE6F39B5D1D52DD77271EC7F4B393CDBY8C" TargetMode="External"/><Relationship Id="rId71" Type="http://schemas.openxmlformats.org/officeDocument/2006/relationships/hyperlink" Target="consultantplus://offline/ref=AAEA927E44014B334CEFFE1EBC77053B4043D68ED7E84EEE6F39B5D1D52DD77271EC7F4E3531DBY0C" TargetMode="External"/><Relationship Id="rId234" Type="http://schemas.openxmlformats.org/officeDocument/2006/relationships/hyperlink" Target="consultantplus://offline/ref=AAEA927E44014B334CEFFE1EBC77053B4043D68ED7E84EEE6F39B5D1D52DD77271EC7F4D333CDBY7C" TargetMode="External"/><Relationship Id="rId637" Type="http://schemas.openxmlformats.org/officeDocument/2006/relationships/hyperlink" Target="consultantplus://offline/ref=AAEA927E44014B334CEFFE1EBC77053B4043D688DFE34EEE6F39B5D1D52DD77271EC7F4CD3Y1C" TargetMode="External"/><Relationship Id="rId679" Type="http://schemas.openxmlformats.org/officeDocument/2006/relationships/hyperlink" Target="consultantplus://offline/ref=AAEA927E44014B334CEFFE1EBC77053B4049D082D1E24EEE6F39B5D1D52DD77271EC7F4E3035B232D5YBC" TargetMode="External"/><Relationship Id="rId802" Type="http://schemas.openxmlformats.org/officeDocument/2006/relationships/hyperlink" Target="consultantplus://offline/ref=AAEA927E44014B334CEFFE1EBC77053B4049D189DFE94EEE6F39B5D1D52DD77271EC7F4E3034B23ED5Y2C" TargetMode="External"/><Relationship Id="rId844" Type="http://schemas.openxmlformats.org/officeDocument/2006/relationships/hyperlink" Target="consultantplus://offline/ref=AAEA927E44014B334CEFFE1EBC77053B4043D78ED4E34EEE6F39B5D1D52DD77271EC7F4E3035B136D5Y4C" TargetMode="External"/><Relationship Id="rId886" Type="http://schemas.openxmlformats.org/officeDocument/2006/relationships/hyperlink" Target="consultantplus://offline/ref=AAEA927E44014B334CEFFE1EBC77053B4048D48CD5E24EEE6F39B5D1D52DD77271EC7F4E3236DBY1C" TargetMode="External"/><Relationship Id="rId2" Type="http://schemas.microsoft.com/office/2007/relationships/stylesWithEffects" Target="stylesWithEffects.xml"/><Relationship Id="rId29" Type="http://schemas.openxmlformats.org/officeDocument/2006/relationships/hyperlink" Target="consultantplus://offline/ref=AAEA927E44014B334CEFFE1EBC77053B4043D68ED7E84EEE6F39B5D1D52DD77271EC7F4E3036B035D5Y7C" TargetMode="External"/><Relationship Id="rId276" Type="http://schemas.openxmlformats.org/officeDocument/2006/relationships/hyperlink" Target="consultantplus://offline/ref=AAEA927E44014B334CEFFE1EBC77053B4043D68ED7E84EEE6F39B5D1D52DD77271EC7F4B3234DBY2C" TargetMode="External"/><Relationship Id="rId441" Type="http://schemas.openxmlformats.org/officeDocument/2006/relationships/hyperlink" Target="consultantplus://offline/ref=AAEA927E44014B334CEFFB11BF77053B4343D18BD4EA13E46760B9D3D222886576A5734F3036B2D3Y0C" TargetMode="External"/><Relationship Id="rId483" Type="http://schemas.openxmlformats.org/officeDocument/2006/relationships/hyperlink" Target="consultantplus://offline/ref=AAEA927E44014B334CEFFB11BF77053B4747DE89D6EA13E46760B9D3D222886576A5734F3034B9D3Y6C" TargetMode="External"/><Relationship Id="rId539" Type="http://schemas.openxmlformats.org/officeDocument/2006/relationships/hyperlink" Target="consultantplus://offline/ref=AAEA927E44014B334CEFFE1EBC77053B4040D183DEE74EEE6F39B5D1D5D2YDC" TargetMode="External"/><Relationship Id="rId690" Type="http://schemas.openxmlformats.org/officeDocument/2006/relationships/hyperlink" Target="consultantplus://offline/ref=AAEA927E44014B334CEFFE1EBC77053B4049D189DFE94EEE6F39B5D1D52DD77271EC7F4E3035B93FD5Y1C" TargetMode="External"/><Relationship Id="rId704" Type="http://schemas.openxmlformats.org/officeDocument/2006/relationships/hyperlink" Target="consultantplus://offline/ref=AAEA927E44014B334CEFFE1EBC77053B4049D189DFE94EEE6F39B5D1D52DD77271EC7F4E3035B033D5Y6C" TargetMode="External"/><Relationship Id="rId746" Type="http://schemas.openxmlformats.org/officeDocument/2006/relationships/hyperlink" Target="consultantplus://offline/ref=AAEA927E44014B334CEFFE1EBC77053B4049D189DFE94EEE6F39B5D1D52DD77271EC7F4E3034B233D5Y4C" TargetMode="External"/><Relationship Id="rId911" Type="http://schemas.openxmlformats.org/officeDocument/2006/relationships/hyperlink" Target="consultantplus://offline/ref=AAEA927E44014B334CEFFE1EBC77053B4040D48CD0E84EEE6F39B5D1D5D2YDC" TargetMode="External"/><Relationship Id="rId40" Type="http://schemas.openxmlformats.org/officeDocument/2006/relationships/hyperlink" Target="consultantplus://offline/ref=AAEA927E44014B334CEFFE1EBC77053B4043D78DDFE84EEE6F39B5D1D52DD77271EC7F4E3035B037D5YAC" TargetMode="External"/><Relationship Id="rId136" Type="http://schemas.openxmlformats.org/officeDocument/2006/relationships/hyperlink" Target="consultantplus://offline/ref=AAEA927E44014B334CEFFE1EBC77053B4349D083D1E84EEE6F39B5D1D52DD77271EC7F4E3035B137D5Y3C" TargetMode="External"/><Relationship Id="rId178" Type="http://schemas.openxmlformats.org/officeDocument/2006/relationships/hyperlink" Target="consultantplus://offline/ref=AAEA927E44014B334CEFFE1EBC77053B4048D48CD5E24EEE6F39B5D1D52DD77271EC7F4B3436DBY3C" TargetMode="External"/><Relationship Id="rId301" Type="http://schemas.openxmlformats.org/officeDocument/2006/relationships/hyperlink" Target="consultantplus://offline/ref=AAEA927E44014B334CEFFE1EBC77053B4048D789D3E94EEE6F39B5D1D52DD77271EC7F4E3036B032D5Y6C" TargetMode="External"/><Relationship Id="rId343" Type="http://schemas.openxmlformats.org/officeDocument/2006/relationships/hyperlink" Target="consultantplus://offline/ref=AAEA927E44014B334CEFFE1EBC77053B4049D18BD6E24EEE6F39B5D1D52DD77271EC7F4E3034B635D5Y6C" TargetMode="External"/><Relationship Id="rId550" Type="http://schemas.openxmlformats.org/officeDocument/2006/relationships/hyperlink" Target="consultantplus://offline/ref=AAEA927E44014B334CEFFE1EBC77053B4049D18BD7E64EEE6F39B5D1D52DD77271EC7F4E3035B13ED5YBC" TargetMode="External"/><Relationship Id="rId788" Type="http://schemas.openxmlformats.org/officeDocument/2006/relationships/hyperlink" Target="consultantplus://offline/ref=AAEA927E44014B334CEFFE1EBC77053B4049D189DFE94EEE6F39B5D1D52DD77271EC7F4E3034B236D5Y5C" TargetMode="External"/><Relationship Id="rId953" Type="http://schemas.openxmlformats.org/officeDocument/2006/relationships/hyperlink" Target="consultantplus://offline/ref=AAEA927E44014B334CEFFE1EBC77053B4048D48CD3E04EEE6F39B5D1D52DD77271EC7F4E313DDBY7C" TargetMode="External"/><Relationship Id="rId82" Type="http://schemas.openxmlformats.org/officeDocument/2006/relationships/hyperlink" Target="consultantplus://offline/ref=AAEA927E44014B334CEFFE1EBC77053B4048D48CD5E24EEE6F39B5D1D52DD77271EC7F4B333CDBY8C" TargetMode="External"/><Relationship Id="rId203" Type="http://schemas.openxmlformats.org/officeDocument/2006/relationships/hyperlink" Target="consultantplus://offline/ref=AAEA927E44014B334CEFFE1EBC77053B4040D183DEE74EEE6F39B5D1D52DD77271EC7F4DD3Y8C" TargetMode="External"/><Relationship Id="rId385" Type="http://schemas.openxmlformats.org/officeDocument/2006/relationships/hyperlink" Target="consultantplus://offline/ref=AAEA927E44014B334CEFFE1EBC77053B4049D682DFE64EEE6F39B5D1D52DD77271EC7F4E3035B036D5Y5C" TargetMode="External"/><Relationship Id="rId592" Type="http://schemas.openxmlformats.org/officeDocument/2006/relationships/hyperlink" Target="consultantplus://offline/ref=AAEA927E44014B334CEFFE1EBC77053B4049D082DEE84EEE6F39B5D1D52DD77271EC7F4E3035B130D5Y2C" TargetMode="External"/><Relationship Id="rId606" Type="http://schemas.openxmlformats.org/officeDocument/2006/relationships/hyperlink" Target="consultantplus://offline/ref=AAEA927E44014B334CEFFE1EBC77053B4049D082DEE84EEE6F39B5D1D52DD77271EC7F4B30D3Y2C" TargetMode="External"/><Relationship Id="rId648" Type="http://schemas.openxmlformats.org/officeDocument/2006/relationships/hyperlink" Target="consultantplus://offline/ref=AAEA927E44014B334CEFFE1EBC77053B4043D68ED7E84EEE6F39B5D1D52DD77271EC7F4E3036B434D5Y2C" TargetMode="External"/><Relationship Id="rId813" Type="http://schemas.openxmlformats.org/officeDocument/2006/relationships/hyperlink" Target="consultantplus://offline/ref=AAEA927E44014B334CEFFE1EBC77053B4049D189DFE94EEE6F39B5D1D52DD77271EC7F4E3035B437D5Y2C" TargetMode="External"/><Relationship Id="rId855" Type="http://schemas.openxmlformats.org/officeDocument/2006/relationships/hyperlink" Target="consultantplus://offline/ref=AAEA927E44014B334CEFFE1EBC77053B4048D483D1E04EEE6F39B5D1D52DD77271EC7F4E3035B333D5YAC" TargetMode="External"/><Relationship Id="rId245" Type="http://schemas.openxmlformats.org/officeDocument/2006/relationships/hyperlink" Target="consultantplus://offline/ref=AAEA927E44014B334CEFFE1EBC77053B4043D68ED7E84EEE6F39B5D1D52DD77271EC7F4D3132DBY3C" TargetMode="External"/><Relationship Id="rId287" Type="http://schemas.openxmlformats.org/officeDocument/2006/relationships/hyperlink" Target="consultantplus://offline/ref=AAEA927E44014B334CEFFE1EBC77053B4040D68BD3E24EEE6F39B5D1D52DD77271EC7F4E3035B433D5Y0C" TargetMode="External"/><Relationship Id="rId410" Type="http://schemas.openxmlformats.org/officeDocument/2006/relationships/hyperlink" Target="consultantplus://offline/ref=AAEA927E44014B334CEFFE1EBC77053B4048D48CD5E24EEE6F39B5D1D52DD77271EC7F4B3434DBY4C" TargetMode="External"/><Relationship Id="rId452" Type="http://schemas.openxmlformats.org/officeDocument/2006/relationships/hyperlink" Target="consultantplus://offline/ref=AAEA927E44014B334CEFFB11BF77053B4746D382D6EA13E46760B9D3D222886576A5734F3031B2D3Y0C" TargetMode="External"/><Relationship Id="rId494" Type="http://schemas.openxmlformats.org/officeDocument/2006/relationships/hyperlink" Target="consultantplus://offline/ref=AAEA927E44014B334CEFFE1EBC77053B4347D48FDEE14EEE6F39B5D1D5D2YDC" TargetMode="External"/><Relationship Id="rId508" Type="http://schemas.openxmlformats.org/officeDocument/2006/relationships/hyperlink" Target="consultantplus://offline/ref=AAEA927E44014B334CEFFE1EBC77053B4049D18BD7E64EEE6F39B5D1D52DD77271EC7F4E3035B137D5Y0C" TargetMode="External"/><Relationship Id="rId715" Type="http://schemas.openxmlformats.org/officeDocument/2006/relationships/hyperlink" Target="consultantplus://offline/ref=AAEA927E44014B334CEFFE1EBC77053B4049D189DFE94EEE6F39B5D1D52DD77271EC7F4E3034B03FD5YAC" TargetMode="External"/><Relationship Id="rId897" Type="http://schemas.openxmlformats.org/officeDocument/2006/relationships/hyperlink" Target="consultantplus://offline/ref=AAEA927E44014B334CEFFE1EBC77053B4548D58BDDB719EC3E6CBBDDY4C" TargetMode="External"/><Relationship Id="rId922" Type="http://schemas.openxmlformats.org/officeDocument/2006/relationships/hyperlink" Target="consultantplus://offline/ref=AAEA927E44014B334CEFFE1EBC77053B4043D68ED7E84EEE6F39B5D1D52DD77271EC7F4E3037B630D5Y5C" TargetMode="External"/><Relationship Id="rId105" Type="http://schemas.openxmlformats.org/officeDocument/2006/relationships/hyperlink" Target="consultantplus://offline/ref=AAEA927E44014B334CEFFE1EBC77053B4043D68ED7E84EEE6F39B5D1D52DD77271EC7F4D3935DBY4C" TargetMode="External"/><Relationship Id="rId147" Type="http://schemas.openxmlformats.org/officeDocument/2006/relationships/hyperlink" Target="consultantplus://offline/ref=AAEA927E44014B334CEFFE1EBC77053B4043D68ED7E84EEE6F39B5D1D52DD77271EC7F4E3036B237D5Y5C" TargetMode="External"/><Relationship Id="rId312" Type="http://schemas.openxmlformats.org/officeDocument/2006/relationships/hyperlink" Target="consultantplus://offline/ref=AAEA927E44014B334CEFFE1EBC77053B4043D688DFE04EEE6F39B5D1D52DD77271EC7F4AD3Y1C" TargetMode="External"/><Relationship Id="rId354" Type="http://schemas.openxmlformats.org/officeDocument/2006/relationships/hyperlink" Target="consultantplus://offline/ref=AAEA927E44014B334CEFFE1EBC77053B4048D48CD5E24EEE6F39B5D1D52DD77271EC7F4B3437DBY4C" TargetMode="External"/><Relationship Id="rId757" Type="http://schemas.openxmlformats.org/officeDocument/2006/relationships/hyperlink" Target="consultantplus://offline/ref=AAEA927E44014B334CEFFE1EBC77053B4048D48CD5E24EEE6F39B5D1D52DD77271EC7F4B3933DBY4C" TargetMode="External"/><Relationship Id="rId799" Type="http://schemas.openxmlformats.org/officeDocument/2006/relationships/hyperlink" Target="consultantplus://offline/ref=AAEA927E44014B334CEFFE1EBC77053B4048D48CD5E24EEE6F39B5D1D52DD77271EC7F4A3031DBY5C" TargetMode="External"/><Relationship Id="rId964" Type="http://schemas.openxmlformats.org/officeDocument/2006/relationships/fontTable" Target="fontTable.xml"/><Relationship Id="rId51" Type="http://schemas.openxmlformats.org/officeDocument/2006/relationships/hyperlink" Target="consultantplus://offline/ref=AAEA927E44014B334CEFFE1EBC77053B4040DF8CDEE04EEE6F39B5D1D52DD77271EC7F4E38D3Y4C" TargetMode="External"/><Relationship Id="rId93" Type="http://schemas.openxmlformats.org/officeDocument/2006/relationships/hyperlink" Target="consultantplus://offline/ref=AAEA927E44014B334CEFFE1EBC77053B4043D68ED7E84EEE6F39B5D1D52DD77271EC7F4C3532DBY0C" TargetMode="External"/><Relationship Id="rId189" Type="http://schemas.openxmlformats.org/officeDocument/2006/relationships/hyperlink" Target="consultantplus://offline/ref=AAEA927E44014B334CEFFE1EBC77053B4041D08CD6E44EEE6F39B5D1D5D2YDC" TargetMode="External"/><Relationship Id="rId396" Type="http://schemas.openxmlformats.org/officeDocument/2006/relationships/hyperlink" Target="consultantplus://offline/ref=AAEA927E44014B334CEFFE1EBC77053B4049D682DFE64EEE6F39B5D1D52DD77271EC7F4E3035B036D5Y5C" TargetMode="External"/><Relationship Id="rId561" Type="http://schemas.openxmlformats.org/officeDocument/2006/relationships/hyperlink" Target="consultantplus://offline/ref=AAEA927E44014B334CEFFE1EBC77053B4046DF8FD0E34EEE6F39B5D1D5D2YDC" TargetMode="External"/><Relationship Id="rId617" Type="http://schemas.openxmlformats.org/officeDocument/2006/relationships/hyperlink" Target="consultantplus://offline/ref=AAEA927E44014B334CEFFE1EBC77053B4049D082DEE84EEE6F39B5D1D52DD77271EC7F4B30D3Y2C" TargetMode="External"/><Relationship Id="rId659" Type="http://schemas.openxmlformats.org/officeDocument/2006/relationships/hyperlink" Target="consultantplus://offline/ref=AAEA927E44014B334CEFFE1EBC77053B4049D189DFE94EEE6F39B5D1D52DD77271EC7F4E3035B230D5Y0C" TargetMode="External"/><Relationship Id="rId824" Type="http://schemas.openxmlformats.org/officeDocument/2006/relationships/hyperlink" Target="consultantplus://offline/ref=AAEA927E44014B334CEFFE1EBC77053B4049D189DFE94EEE6F39B5D1D52DD77271EC7F4E3034B43ED5Y3C" TargetMode="External"/><Relationship Id="rId866" Type="http://schemas.openxmlformats.org/officeDocument/2006/relationships/hyperlink" Target="consultantplus://offline/ref=AAEA927E44014B334CEFFE1EBC77053B4049D08CD7E04EEE6F39B5D1D52DD77271EC7F4E3034B632D5YAC" TargetMode="External"/><Relationship Id="rId214" Type="http://schemas.openxmlformats.org/officeDocument/2006/relationships/hyperlink" Target="consultantplus://offline/ref=AAEA927E44014B334CEFFE1EBC77053B4043D68ED7E84EEE6F39B5D1D52DD77271EC7F4C3937DBY1C" TargetMode="External"/><Relationship Id="rId256" Type="http://schemas.openxmlformats.org/officeDocument/2006/relationships/hyperlink" Target="consultantplus://offline/ref=AAEA927E44014B334CEFFE1EBC77053B4043D68ED7E84EEE6F39B5D1D52DD77271EC7F4D3033DBY8C" TargetMode="External"/><Relationship Id="rId298" Type="http://schemas.openxmlformats.org/officeDocument/2006/relationships/hyperlink" Target="consultantplus://offline/ref=AAEA927E44014B334CEFFE1EBC77053B4048D789D3E94EEE6F39B5D1D52DD77271EC7F4E3036B032D5Y6C" TargetMode="External"/><Relationship Id="rId421" Type="http://schemas.openxmlformats.org/officeDocument/2006/relationships/hyperlink" Target="consultantplus://offline/ref=AAEA927E44014B334CEFFE1EBC77053B4049D18AD4E74EEE6F39B5D1D52DD77271EC7F4838D3YCC" TargetMode="External"/><Relationship Id="rId463" Type="http://schemas.openxmlformats.org/officeDocument/2006/relationships/hyperlink" Target="consultantplus://offline/ref=AAEA927E44014B334CEFFB11BF77053B4047D28CD0EA13E46760B9D3D222886576A5734F3035B1D3Y1C" TargetMode="External"/><Relationship Id="rId519" Type="http://schemas.openxmlformats.org/officeDocument/2006/relationships/hyperlink" Target="consultantplus://offline/ref=AAEA927E44014B334CEFFE1EBC77053B4049D18BD7E64EEE6F39B5D1D52DD77271EC7F4E3035B13ED5YBC" TargetMode="External"/><Relationship Id="rId670" Type="http://schemas.openxmlformats.org/officeDocument/2006/relationships/hyperlink" Target="consultantplus://offline/ref=AAEA927E44014B334CEFFE1EBC77053B4049D189DFE94EEE6F39B5D1D52DD77271EC7F4E3035B134D5YAC" TargetMode="External"/><Relationship Id="rId116" Type="http://schemas.openxmlformats.org/officeDocument/2006/relationships/hyperlink" Target="consultantplus://offline/ref=AAEA927E44014B334CEFFE1EBC77053B4043D68ED7E84EEE6F39B5D1D52DD77271EC7F4E3430DBY0C" TargetMode="External"/><Relationship Id="rId158" Type="http://schemas.openxmlformats.org/officeDocument/2006/relationships/hyperlink" Target="consultantplus://offline/ref=AAEA927E44014B334CEFFE1EBC77053B4342D78AD1E44EEE6F39B5D1D52DD77271EC7F4ED3Y6C" TargetMode="External"/><Relationship Id="rId323" Type="http://schemas.openxmlformats.org/officeDocument/2006/relationships/hyperlink" Target="consultantplus://offline/ref=AAEA927E44014B334CEFFE1EBC77053B4043D68ED7E84EEE6F39B5D1D52DD77271EC7F4E3036B431D5Y0C" TargetMode="External"/><Relationship Id="rId530" Type="http://schemas.openxmlformats.org/officeDocument/2006/relationships/hyperlink" Target="consultantplus://offline/ref=AAEA927E44014B334CEFFE1EBC77053B4049D18BD6E44EEE6F39B5D1D52DD77271EC7F4E3035B13ED5Y7C" TargetMode="External"/><Relationship Id="rId726" Type="http://schemas.openxmlformats.org/officeDocument/2006/relationships/hyperlink" Target="consultantplus://offline/ref=AAEA927E44014B334CEFFE1EBC77053B4049D189DFE94EEE6F39B5D1D52DD77271EC7F4E3034B03FD5YAC" TargetMode="External"/><Relationship Id="rId768" Type="http://schemas.openxmlformats.org/officeDocument/2006/relationships/hyperlink" Target="consultantplus://offline/ref=AAEA927E44014B334CEFFE1EBC77053B4049D189DFE94EEE6F39B5D1D52DD77271EC7F4E3034B035D5Y1C" TargetMode="External"/><Relationship Id="rId933" Type="http://schemas.openxmlformats.org/officeDocument/2006/relationships/hyperlink" Target="consultantplus://offline/ref=AAEA927E44014B334CEFFE1EBC77053B4048D48CD5E24EEE6F39B5D1D52DD77271EC7F4E3034B13FD5YAC" TargetMode="External"/><Relationship Id="rId20" Type="http://schemas.openxmlformats.org/officeDocument/2006/relationships/hyperlink" Target="consultantplus://offline/ref=AAEA927E44014B334CEFFE1EBC77053B4043D68ED7E84EEE6F39B5D1D52DD77271EC7F4E3732DBY9C" TargetMode="External"/><Relationship Id="rId62" Type="http://schemas.openxmlformats.org/officeDocument/2006/relationships/hyperlink" Target="consultantplus://offline/ref=AAEA927E44014B334CEFFE1EBC77053B4048D78DD1E44EEE6F39B5D1D52DD77271EC7F4E3035B037D5YAC" TargetMode="External"/><Relationship Id="rId365" Type="http://schemas.openxmlformats.org/officeDocument/2006/relationships/hyperlink" Target="consultantplus://offline/ref=AAEA927E44014B334CEFFE1EBC77053B4048D789D1E24EEE6F39B5D1D52DD77271EC7F4A34D3Y2C" TargetMode="External"/><Relationship Id="rId572" Type="http://schemas.openxmlformats.org/officeDocument/2006/relationships/hyperlink" Target="consultantplus://offline/ref=AAEA927E44014B334CEFFE1EBC77053B4049D78CDFE94EEE6F39B5D1D52DD77271EC7F48D3Y4C" TargetMode="External"/><Relationship Id="rId628" Type="http://schemas.openxmlformats.org/officeDocument/2006/relationships/hyperlink" Target="consultantplus://offline/ref=AAEA927E44014B334CEFFE1EBC77053B4043D688DFE34EEE6F39B5D1D52DD77271EC7F49D3Y6C" TargetMode="External"/><Relationship Id="rId835" Type="http://schemas.openxmlformats.org/officeDocument/2006/relationships/hyperlink" Target="consultantplus://offline/ref=AAEA927E44014B334CEFFE1EBC77053B4048D48CD5E24EEE6F39B5D1D52DD77271EC7F493435DBY8C" TargetMode="External"/><Relationship Id="rId225" Type="http://schemas.openxmlformats.org/officeDocument/2006/relationships/hyperlink" Target="consultantplus://offline/ref=AAEA927E44014B334CEFFE1EBC77053B4048D48CD5E24EEE6F39B5D1D52DD77271EC7F4B333DDBY3C" TargetMode="External"/><Relationship Id="rId267" Type="http://schemas.openxmlformats.org/officeDocument/2006/relationships/hyperlink" Target="consultantplus://offline/ref=AAEA927E44014B334CEFFE1EBC77053B4043D68ED7E84EEE6F39B5D1D52DD77271EC7F4C3337DBY5C" TargetMode="External"/><Relationship Id="rId432" Type="http://schemas.openxmlformats.org/officeDocument/2006/relationships/hyperlink" Target="consultantplus://offline/ref=AAEA927E44014B334CEFFB11BF77053B4746D382D6EA13E46760B9D3D222886576A5734F3036B9D3Y6C" TargetMode="External"/><Relationship Id="rId474" Type="http://schemas.openxmlformats.org/officeDocument/2006/relationships/hyperlink" Target="consultantplus://offline/ref=AAEA927E44014B334CEFFB11BF77053B4747DE89D6EA13E46760B9D3D222886576A5734F3035B6D3Y4C" TargetMode="External"/><Relationship Id="rId877" Type="http://schemas.openxmlformats.org/officeDocument/2006/relationships/hyperlink" Target="consultantplus://offline/ref=AAEA927E44014B334CEFFE1EBC77053B4048D48CD5E24EEE6F39B5D1D52DD77271EC7F4D35D3YDC" TargetMode="External"/><Relationship Id="rId127" Type="http://schemas.openxmlformats.org/officeDocument/2006/relationships/hyperlink" Target="consultantplus://offline/ref=AAEA927E44014B334CEFFE1EBC77053B4344D682D3EA13E46760B9D3D222886576A5734F3035B2D3Y4C" TargetMode="External"/><Relationship Id="rId681" Type="http://schemas.openxmlformats.org/officeDocument/2006/relationships/hyperlink" Target="consultantplus://offline/ref=AAEA927E44014B334CEFFE1EBC77053B4049D189DFE94EEE6F39B5D1D52DD77271EC7F4E3035B131D5Y1C" TargetMode="External"/><Relationship Id="rId737" Type="http://schemas.openxmlformats.org/officeDocument/2006/relationships/hyperlink" Target="consultantplus://offline/ref=AAEA927E44014B334CEFFE1EBC77053B4049D189DFE94EEE6F39B5D1D52DD77271EC7F4E3034B03FD5YAC" TargetMode="External"/><Relationship Id="rId779" Type="http://schemas.openxmlformats.org/officeDocument/2006/relationships/hyperlink" Target="consultantplus://offline/ref=AAEA927E44014B334CEFFE1EBC77053B4049D189DFE94EEE6F39B5D1D52DD77271EC7F4E3035B631D5Y3C" TargetMode="External"/><Relationship Id="rId902" Type="http://schemas.openxmlformats.org/officeDocument/2006/relationships/hyperlink" Target="consultantplus://offline/ref=AAEA927E44014B334CEFFE1EBC77053B4049D18AD2E44EEE6F39B5D1D52DD77271EC7F4E31D3Y3C" TargetMode="External"/><Relationship Id="rId944" Type="http://schemas.openxmlformats.org/officeDocument/2006/relationships/hyperlink" Target="consultantplus://offline/ref=AAEA927E44014B334CEFFE1EBC77053B4048D789D3E94EEE6F39B5D1D52DD77271EC7F4E3034B035D5Y6C" TargetMode="External"/><Relationship Id="rId31" Type="http://schemas.openxmlformats.org/officeDocument/2006/relationships/hyperlink" Target="consultantplus://offline/ref=AAEA927E44014B334CEFFE1EBC77053B4040D688D1E74EEE6F39B5D1D5D2YDC" TargetMode="External"/><Relationship Id="rId73" Type="http://schemas.openxmlformats.org/officeDocument/2006/relationships/hyperlink" Target="consultantplus://offline/ref=AAEA927E44014B334CEFFE1EBC77053B4048D48CD5E24EEE6F39B5D1D52DD77271EC7F4B333CDBY1C" TargetMode="External"/><Relationship Id="rId169" Type="http://schemas.openxmlformats.org/officeDocument/2006/relationships/hyperlink" Target="consultantplus://offline/ref=AAEA927E44014B334CEFFE1EBC77053B4043D68ED7E84EEE6F39B5D1D52DD77271EC7F4E3236DBY9C" TargetMode="External"/><Relationship Id="rId334" Type="http://schemas.openxmlformats.org/officeDocument/2006/relationships/hyperlink" Target="consultantplus://offline/ref=AAEA927E44014B334CEFFE1EBC77053B4040D18FDEE44EEE6F39B5D1D52DD77271EC7F4E3035B130D5Y2C" TargetMode="External"/><Relationship Id="rId376" Type="http://schemas.openxmlformats.org/officeDocument/2006/relationships/hyperlink" Target="consultantplus://offline/ref=AAEA927E44014B334CEFFE1EBC77053B4043D68ED7E84EEE6F39B5D1D52DD77271EC7F4C3937DBY2C" TargetMode="External"/><Relationship Id="rId541" Type="http://schemas.openxmlformats.org/officeDocument/2006/relationships/hyperlink" Target="consultantplus://offline/ref=AAEA927E44014B334CEFFE1EBC77053B4049D18BD6E44EEE6F39B5D1D5D2YDC" TargetMode="External"/><Relationship Id="rId583" Type="http://schemas.openxmlformats.org/officeDocument/2006/relationships/hyperlink" Target="consultantplus://offline/ref=AAEA927E44014B334CEFFE1EBC77053B4043D78FD4E94EEE6F39B5D1D52DD77271EC7F4E31D3YCC" TargetMode="External"/><Relationship Id="rId639" Type="http://schemas.openxmlformats.org/officeDocument/2006/relationships/hyperlink" Target="consultantplus://offline/ref=AAEA927E44014B334CEFFE1EBC77053B4043D688DFE34EEE6F39B5D1D52DD77271EC7F4E3035B231D5Y4C" TargetMode="External"/><Relationship Id="rId790" Type="http://schemas.openxmlformats.org/officeDocument/2006/relationships/hyperlink" Target="consultantplus://offline/ref=AAEA927E44014B334CEFFE1EBC77053B4048D48CD5E24EEE6F39B5D1D52DD77271EC7F4B3933DBY4C" TargetMode="External"/><Relationship Id="rId804" Type="http://schemas.openxmlformats.org/officeDocument/2006/relationships/hyperlink" Target="consultantplus://offline/ref=AAEA927E44014B334CEFFE1EBC77053B4049D082D1E24EEE6F39B5D1D52DD77271EC7F4E3035B232D5YBC" TargetMode="External"/><Relationship Id="rId4" Type="http://schemas.openxmlformats.org/officeDocument/2006/relationships/webSettings" Target="webSettings.xml"/><Relationship Id="rId180" Type="http://schemas.openxmlformats.org/officeDocument/2006/relationships/hyperlink" Target="consultantplus://offline/ref=AAEA927E44014B334CEFFE1EBC77053B4043D68ED7E84EEE6F39B5D1D52DD77271EC7F4B3336DBY0C" TargetMode="External"/><Relationship Id="rId236" Type="http://schemas.openxmlformats.org/officeDocument/2006/relationships/hyperlink" Target="consultantplus://offline/ref=AAEA927E44014B334CEFFE1EBC77053B4048D48CD5E24EEE6F39B5D1D52DD77271EC7F4B3436DBY6C" TargetMode="External"/><Relationship Id="rId278" Type="http://schemas.openxmlformats.org/officeDocument/2006/relationships/hyperlink" Target="consultantplus://offline/ref=AAEA927E44014B334CEFFE1EBC77053B4048D789D3E94EEE6F39B5D1D52DD77271EC7F4E3036B033D5Y7C" TargetMode="External"/><Relationship Id="rId401" Type="http://schemas.openxmlformats.org/officeDocument/2006/relationships/hyperlink" Target="consultantplus://offline/ref=AAEA927E44014B334CEFFE1EBC77053B4048D789D3E94EEE6F39B5D1D52DD77271EC7F4E3036B033D5Y7C" TargetMode="External"/><Relationship Id="rId443" Type="http://schemas.openxmlformats.org/officeDocument/2006/relationships/hyperlink" Target="consultantplus://offline/ref=AAEA927E44014B334CEFFB11BF77053B4343D18BD4EA13E46760B9D3D222886576A5734F3036B7D3Y6C" TargetMode="External"/><Relationship Id="rId650" Type="http://schemas.openxmlformats.org/officeDocument/2006/relationships/hyperlink" Target="consultantplus://offline/ref=AAEA927E44014B334CEFFE1EBC77053B4048D48CD5E24EEE6F39B5D1D52DD77271EC7F4B3436DBY6C" TargetMode="External"/><Relationship Id="rId846" Type="http://schemas.openxmlformats.org/officeDocument/2006/relationships/hyperlink" Target="consultantplus://offline/ref=AAEA927E44014B334CEFFE1EBC77053B4043D78ED4E34EEE6F39B5D1D52DD77271EC7F4E3035B13FD5Y2C" TargetMode="External"/><Relationship Id="rId888" Type="http://schemas.openxmlformats.org/officeDocument/2006/relationships/hyperlink" Target="consultantplus://offline/ref=AAEA927E44014B334CEFFE1EBC77053B4048D48CD4E84EEE6F39B5D1D5D2YDC" TargetMode="External"/><Relationship Id="rId303" Type="http://schemas.openxmlformats.org/officeDocument/2006/relationships/hyperlink" Target="consultantplus://offline/ref=AAEA927E44014B334CEFFE1EBC77053B4040D68BD3E24EEE6F39B5D1D52DD77271EC7F4E3035B730D5Y3C" TargetMode="External"/><Relationship Id="rId485" Type="http://schemas.openxmlformats.org/officeDocument/2006/relationships/hyperlink" Target="consultantplus://offline/ref=AAEA927E44014B334CEFFE1EBC77053B4049D082D1E74EEE6F39B5D1D52DD77271EC7F4E3035B031D5Y5C" TargetMode="External"/><Relationship Id="rId692" Type="http://schemas.openxmlformats.org/officeDocument/2006/relationships/hyperlink" Target="consultantplus://offline/ref=AAEA927E44014B334CEFFE1EBC77053B4049D189DFE94EEE6F39B5D1D52DD77271EC7F4E3034B036D5Y2C" TargetMode="External"/><Relationship Id="rId706" Type="http://schemas.openxmlformats.org/officeDocument/2006/relationships/hyperlink" Target="consultantplus://offline/ref=AAEA927E44014B334CEFFE1EBC77053B4048D48CD5E24EEE6F39B5D1D52DD77271EC7F4B3932DBY3C" TargetMode="External"/><Relationship Id="rId748" Type="http://schemas.openxmlformats.org/officeDocument/2006/relationships/hyperlink" Target="consultantplus://offline/ref=AAEA927E44014B334CEFFE1EBC77053B4048D48CD5E24EEE6F39B5D1D52DD77271EC7F4A3036DBY9C" TargetMode="External"/><Relationship Id="rId913" Type="http://schemas.openxmlformats.org/officeDocument/2006/relationships/hyperlink" Target="consultantplus://offline/ref=AAEA927E44014B334CEFFE1EBC77053B4348D088D0E44EEE6F39B5D1D52DD77271EC7F4E3035B032D5Y1C" TargetMode="External"/><Relationship Id="rId955" Type="http://schemas.openxmlformats.org/officeDocument/2006/relationships/hyperlink" Target="consultantplus://offline/ref=AAEA927E44014B334CEFFE1EBC77053B4040D68CD4E34EEE6F39B5D1D52DD77271EC7F4D3433DBY4C" TargetMode="External"/><Relationship Id="rId42" Type="http://schemas.openxmlformats.org/officeDocument/2006/relationships/hyperlink" Target="consultantplus://offline/ref=AAEA927E44014B334CEFFE1EBC77053B4043D68ED7E84EEE6F39B5D1D52DD77271EC7F4D3535DBY6C" TargetMode="External"/><Relationship Id="rId84" Type="http://schemas.openxmlformats.org/officeDocument/2006/relationships/hyperlink" Target="consultantplus://offline/ref=AAEA927E44014B334CEFFE1EBC77053B4043D68ED7E84EEE6F39B5D1D52DD77271EC7F4E3537DBY0C" TargetMode="External"/><Relationship Id="rId138" Type="http://schemas.openxmlformats.org/officeDocument/2006/relationships/hyperlink" Target="consultantplus://offline/ref=AAEA927E44014B334CEFFE1EBC77053B4043D68ED7E84EEE6F39B5D1D52DD77271EC7F4E3431DBY5C" TargetMode="External"/><Relationship Id="rId345" Type="http://schemas.openxmlformats.org/officeDocument/2006/relationships/hyperlink" Target="consultantplus://offline/ref=AAEA927E44014B334CEFFE1EBC77053B4043D68ED7E84EEE6F39B5D1D52DD77271EC7F4D3636DBY1C" TargetMode="External"/><Relationship Id="rId387" Type="http://schemas.openxmlformats.org/officeDocument/2006/relationships/hyperlink" Target="consultantplus://offline/ref=AAEA927E44014B334CEFFE1EBC77053B4048D789D3E94EEE6F39B5D1D52DD77271EC7F4E3036B033D5Y7C" TargetMode="External"/><Relationship Id="rId510" Type="http://schemas.openxmlformats.org/officeDocument/2006/relationships/hyperlink" Target="consultantplus://offline/ref=AAEA927E44014B334CEFFE1EBC77053B4049D18BD7E64EEE6F39B5D1D52DD77271EC7F4E3035B134D5Y1C" TargetMode="External"/><Relationship Id="rId552" Type="http://schemas.openxmlformats.org/officeDocument/2006/relationships/hyperlink" Target="consultantplus://offline/ref=AAEA927E44014B334CEFFE1EBC77053B4049D18BD7E64EEE6F39B5D1D52DD77271EC7F4E3035B235D5YBC" TargetMode="External"/><Relationship Id="rId594" Type="http://schemas.openxmlformats.org/officeDocument/2006/relationships/hyperlink" Target="consultantplus://offline/ref=AAEA927E44014B334CEFFE1EBC77053B4049D289D3E84EEE6F39B5D1D52DD77271EC7F4E3035B732D5YBC" TargetMode="External"/><Relationship Id="rId608" Type="http://schemas.openxmlformats.org/officeDocument/2006/relationships/hyperlink" Target="consultantplus://offline/ref=AAEA927E44014B334CEFFE1EBC77053B4049D082DEE84EEE6F39B5D1D52DD77271EC7F4B32D3Y5C" TargetMode="External"/><Relationship Id="rId815" Type="http://schemas.openxmlformats.org/officeDocument/2006/relationships/hyperlink" Target="consultantplus://offline/ref=AAEA927E44014B334CEFFE1EBC77053B4049D189DFE94EEE6F39B5D1D52DD77271EC7F4E3034B333D5Y6C" TargetMode="External"/><Relationship Id="rId191" Type="http://schemas.openxmlformats.org/officeDocument/2006/relationships/hyperlink" Target="consultantplus://offline/ref=AAEA927E44014B334CEFFE1EBC77053B4048D789D3E94EEE6F39B5D1D52DD77271EC7F4E3036B033D5Y7C" TargetMode="External"/><Relationship Id="rId205" Type="http://schemas.openxmlformats.org/officeDocument/2006/relationships/hyperlink" Target="consultantplus://offline/ref=AAEA927E44014B334CEFFE1EBC77053B4048D48CD5E24EEE6F39B5D1D52DD77271EC7F4B333DDBY3C" TargetMode="External"/><Relationship Id="rId247" Type="http://schemas.openxmlformats.org/officeDocument/2006/relationships/hyperlink" Target="consultantplus://offline/ref=AAEA927E44014B334CEFFE1EBC77053B4048D48CD5E24EEE6F39B5D1D52DD77271EC7F4B3434DBY1C" TargetMode="External"/><Relationship Id="rId412" Type="http://schemas.openxmlformats.org/officeDocument/2006/relationships/hyperlink" Target="consultantplus://offline/ref=AAEA927E44014B334CEFFE1EBC77053B4043D68ED7E84EEE6F39B5D1D52DD77271EC7F4E3036B133D5Y7C" TargetMode="External"/><Relationship Id="rId857" Type="http://schemas.openxmlformats.org/officeDocument/2006/relationships/hyperlink" Target="consultantplus://offline/ref=AAEA927E44014B334CEFFE1EBC77053B4048D48CD5E24EEE6F39B5D1D52DD77271EC7F4E3034B437D5Y0C" TargetMode="External"/><Relationship Id="rId899" Type="http://schemas.openxmlformats.org/officeDocument/2006/relationships/hyperlink" Target="consultantplus://offline/ref=AAEA927E44014B334CEFFE1EBC77053B4049D18BD7E64EEE6F39B5D1D52DD77271EC7F4E3035B333D5Y3C" TargetMode="External"/><Relationship Id="rId107" Type="http://schemas.openxmlformats.org/officeDocument/2006/relationships/hyperlink" Target="consultantplus://offline/ref=AAEA927E44014B334CEFFE1EBC77053B4041D682DEE34EEE6F39B5D1D52DD77271EC7F4E3035B032D5Y1C" TargetMode="External"/><Relationship Id="rId289" Type="http://schemas.openxmlformats.org/officeDocument/2006/relationships/hyperlink" Target="consultantplus://offline/ref=AAEA927E44014B334CEFFE1EBC77053B4040D68BD3E24EEE6F39B5D1D52DD77271EC7F4E3035B335D5YBC" TargetMode="External"/><Relationship Id="rId454" Type="http://schemas.openxmlformats.org/officeDocument/2006/relationships/hyperlink" Target="consultantplus://offline/ref=AAEA927E44014B334CEFFB11BF77053B4045D782D4EA13E46760B9D3D222886576A5734F3035B1D3Y5C" TargetMode="External"/><Relationship Id="rId496" Type="http://schemas.openxmlformats.org/officeDocument/2006/relationships/hyperlink" Target="consultantplus://offline/ref=AAEA927E44014B334CEFFE1EBC77053B4048D48CD5E24EEE6F39B5D1D52DD77271EC7F4D3735DBY8C" TargetMode="External"/><Relationship Id="rId661" Type="http://schemas.openxmlformats.org/officeDocument/2006/relationships/hyperlink" Target="consultantplus://offline/ref=AAEA927E44014B334CEFFE1EBC77053B4049D189DFE94EEE6F39B5D1D52DD77271EC7F4E3034B432D5Y5C" TargetMode="External"/><Relationship Id="rId717" Type="http://schemas.openxmlformats.org/officeDocument/2006/relationships/hyperlink" Target="consultantplus://offline/ref=AAEA927E44014B334CEFFE1EBC77053B4049D189DFE94EEE6F39B5D1D52DD77271EC7F4E3034B333D5Y6C" TargetMode="External"/><Relationship Id="rId759" Type="http://schemas.openxmlformats.org/officeDocument/2006/relationships/hyperlink" Target="consultantplus://offline/ref=AAEA927E44014B334CEFFE1EBC77053B4049D189DFE94EEE6F39B5D1D52DD77271EC7F4E3035B536D5Y2C" TargetMode="External"/><Relationship Id="rId924" Type="http://schemas.openxmlformats.org/officeDocument/2006/relationships/hyperlink" Target="consultantplus://offline/ref=AAEA927E44014B334CEFFE1EBC77053B4040D68AD0E84EEE6F39B5D1D52DD77271EC7F4ED3Y3C" TargetMode="External"/><Relationship Id="rId11" Type="http://schemas.openxmlformats.org/officeDocument/2006/relationships/hyperlink" Target="consultantplus://offline/ref=AAEA927E44014B334CEFFE1EBC77053B4043D68ED7E84EEE6F39B5D1D52DD77271EC7F4D3537DBY8C" TargetMode="External"/><Relationship Id="rId53" Type="http://schemas.openxmlformats.org/officeDocument/2006/relationships/hyperlink" Target="consultantplus://offline/ref=AAEA927E44014B334CEFFE1EBC77053B4049D082D1E24EEE6F39B5D1D52DD77271EC7F4E3035B033D5YAC" TargetMode="External"/><Relationship Id="rId149" Type="http://schemas.openxmlformats.org/officeDocument/2006/relationships/hyperlink" Target="consultantplus://offline/ref=AAEA927E44014B334CEFFE1EBC77053B4043D68ED7E84EEE6F39B5D1D52DD77271EC7F4E3837DBY5C" TargetMode="External"/><Relationship Id="rId314" Type="http://schemas.openxmlformats.org/officeDocument/2006/relationships/hyperlink" Target="consultantplus://offline/ref=AAEA927E44014B334CEFFE1EBC77053B4041D789D0E84EEE6F39B5D1D52DD77271EC7F4E3035B234D5Y4C" TargetMode="External"/><Relationship Id="rId356" Type="http://schemas.openxmlformats.org/officeDocument/2006/relationships/hyperlink" Target="consultantplus://offline/ref=AAEA927E44014B334CEFFE1EBC77053B4040D183DEE74EEE6F39B5D1D52DD77271EC7F4E3035B036D5Y0C" TargetMode="External"/><Relationship Id="rId398" Type="http://schemas.openxmlformats.org/officeDocument/2006/relationships/hyperlink" Target="consultantplus://offline/ref=AAEA927E44014B334CEFFE1EBC77053B4043D68ED7E84EEE6F39B5D1D52DD77271EC7F4E3036B431D5YAC" TargetMode="External"/><Relationship Id="rId521" Type="http://schemas.openxmlformats.org/officeDocument/2006/relationships/hyperlink" Target="consultantplus://offline/ref=AAEA927E44014B334CEFFE1EBC77053B4048D789D3E94EEE6F39B5D1D52DD77271EC7F4E3034B230D5Y2C" TargetMode="External"/><Relationship Id="rId563" Type="http://schemas.openxmlformats.org/officeDocument/2006/relationships/hyperlink" Target="consultantplus://offline/ref=AAEA927E44014B334CEFFE1EBC77053B4041D489D6E34EEE6F39B5D1D5D2YDC" TargetMode="External"/><Relationship Id="rId619" Type="http://schemas.openxmlformats.org/officeDocument/2006/relationships/hyperlink" Target="consultantplus://offline/ref=AAEA927E44014B334CEFFE1EBC77053B4049D082DEE84EEE6F39B5D1D52DD77271EC7F4E3035B637D5YBC" TargetMode="External"/><Relationship Id="rId770" Type="http://schemas.openxmlformats.org/officeDocument/2006/relationships/hyperlink" Target="consultantplus://offline/ref=AAEA927E44014B334CEFFE1EBC77053B4048D48CD5E24EEE6F39B5D1D52DD77271EC7F4B393DDBY3C" TargetMode="External"/><Relationship Id="rId95" Type="http://schemas.openxmlformats.org/officeDocument/2006/relationships/hyperlink" Target="consultantplus://offline/ref=AAEA927E44014B334CEFFE1EBC77053B4043D68ED7E84EEE6F39B5D1D52DD77271EC7F4C3831DBY8C" TargetMode="External"/><Relationship Id="rId160" Type="http://schemas.openxmlformats.org/officeDocument/2006/relationships/hyperlink" Target="consultantplus://offline/ref=AAEA927E44014B334CEFFE1EBC77053B4342D78AD1E44EEE6F39B5D1D52DD77271EC7F4CD3Y5C" TargetMode="External"/><Relationship Id="rId216" Type="http://schemas.openxmlformats.org/officeDocument/2006/relationships/hyperlink" Target="consultantplus://offline/ref=AAEA927E44014B334CEFFE1EBC77053B4048D48CD5E24EEE6F39B5D1D52DD77271EC7F4B3434DBY9C" TargetMode="External"/><Relationship Id="rId423" Type="http://schemas.openxmlformats.org/officeDocument/2006/relationships/hyperlink" Target="consultantplus://offline/ref=AAEA927E44014B334CEFFB11BF77053B4343D18BD4EA13E46760B9D3D222886576A5734F3034B0D3Y7C" TargetMode="External"/><Relationship Id="rId826" Type="http://schemas.openxmlformats.org/officeDocument/2006/relationships/hyperlink" Target="consultantplus://offline/ref=AAEA927E44014B334CEFFE1EBC77053B4049D189DFE94EEE6F39B5D1D52DD77271EC7F4E3034B43ED5Y5C" TargetMode="External"/><Relationship Id="rId868" Type="http://schemas.openxmlformats.org/officeDocument/2006/relationships/hyperlink" Target="consultantplus://offline/ref=AAEA927E44014B334CEFFE1EBC77053B4048D789D1E24EEE6F39B5D1D52DD77271EC7F4D383CDBY7C" TargetMode="External"/><Relationship Id="rId258" Type="http://schemas.openxmlformats.org/officeDocument/2006/relationships/hyperlink" Target="consultantplus://offline/ref=AAEA927E44014B334CEFFE1EBC77053B4043D68ED7E84EEE6F39B5D1D52DD77271EC7F4D3131DBY1C" TargetMode="External"/><Relationship Id="rId465" Type="http://schemas.openxmlformats.org/officeDocument/2006/relationships/hyperlink" Target="consultantplus://offline/ref=AAEA927E44014B334CEFFB11BF77053B4746D382D6EA13E46760B9D3D222886576A5734F3037B8D3Y2C" TargetMode="External"/><Relationship Id="rId630" Type="http://schemas.openxmlformats.org/officeDocument/2006/relationships/hyperlink" Target="consultantplus://offline/ref=AAEA927E44014B334CEFFE1EBC77053B4043D688DFE34EEE6F39B5D1D52DD77271EC7F4E3035B030D5Y5C" TargetMode="External"/><Relationship Id="rId672" Type="http://schemas.openxmlformats.org/officeDocument/2006/relationships/hyperlink" Target="consultantplus://offline/ref=AAEA927E44014B334CEFFE1EBC77053B4049D189DFE94EEE6F39B5D1D52DD77271EC7F4E3035B130D5Y1C" TargetMode="External"/><Relationship Id="rId728" Type="http://schemas.openxmlformats.org/officeDocument/2006/relationships/hyperlink" Target="consultantplus://offline/ref=AAEA927E44014B334CEFFE1EBC77053B4049D189DFE94EEE6F39B5D1D52DD77271EC7F4E3035B336D5YBC" TargetMode="External"/><Relationship Id="rId935" Type="http://schemas.openxmlformats.org/officeDocument/2006/relationships/hyperlink" Target="consultantplus://offline/ref=AAEA927E44014B334CEFFE1EBC77053B4348D38FD7E04EEE6F39B5D1D52DD77271EC7F4E3035B03ED5Y6C" TargetMode="External"/><Relationship Id="rId22" Type="http://schemas.openxmlformats.org/officeDocument/2006/relationships/hyperlink" Target="consultantplus://offline/ref=AAEA927E44014B334CEFFE1EBC77053B4043D68ED7E84EEE6F39B5D1D52DD77271EC7F4E3835DBY2C" TargetMode="External"/><Relationship Id="rId64" Type="http://schemas.openxmlformats.org/officeDocument/2006/relationships/hyperlink" Target="consultantplus://offline/ref=AAEA927E44014B334CEFFE1EBC77053B4043D68CD2E24EEE6F39B5D1D5D2YDC" TargetMode="External"/><Relationship Id="rId118" Type="http://schemas.openxmlformats.org/officeDocument/2006/relationships/hyperlink" Target="consultantplus://offline/ref=AAEA927E44014B334CEFFE1EBC77053B4048D48CD5E24EEE6F39B5D1D52DD77271EC7F4B333DDBY3C" TargetMode="External"/><Relationship Id="rId325" Type="http://schemas.openxmlformats.org/officeDocument/2006/relationships/hyperlink" Target="consultantplus://offline/ref=AAEA927E44014B334CEFFE1EBC77053B4048D48CD5E24EEE6F39B5D1D52DD77271EC7F4B333DDBY3C" TargetMode="External"/><Relationship Id="rId367" Type="http://schemas.openxmlformats.org/officeDocument/2006/relationships/hyperlink" Target="consultantplus://offline/ref=AAEA927E44014B334CEFFE1EBC77053B4040DF8CDEE04EEE6F39B5D1D52DD77271EC7F4E38D3Y7C" TargetMode="External"/><Relationship Id="rId532" Type="http://schemas.openxmlformats.org/officeDocument/2006/relationships/hyperlink" Target="consultantplus://offline/ref=AAEA927E44014B334CEFFE1EBC77053B4049D18BD6E24EEE6F39B5D1D52DD77271EC7F4E37D3Y2C" TargetMode="External"/><Relationship Id="rId574" Type="http://schemas.openxmlformats.org/officeDocument/2006/relationships/hyperlink" Target="consultantplus://offline/ref=AAEA927E44014B334CEFFE1EBC77053B4048D489D5E04EEE6F39B5D1D5D2YDC" TargetMode="External"/><Relationship Id="rId171" Type="http://schemas.openxmlformats.org/officeDocument/2006/relationships/hyperlink" Target="consultantplus://offline/ref=AAEA927E44014B334CEFFE1EBC77053B4043D68ED7E84EEE6F39B5D1D52DD77271EC7F4D3634DBY4C" TargetMode="External"/><Relationship Id="rId227" Type="http://schemas.openxmlformats.org/officeDocument/2006/relationships/hyperlink" Target="consultantplus://offline/ref=AAEA927E44014B334CEFFE1EBC77053B4043D68ED7E84EEE6F39B5D1D52DD77271EC7F4E3036B434D5Y0C" TargetMode="External"/><Relationship Id="rId781" Type="http://schemas.openxmlformats.org/officeDocument/2006/relationships/hyperlink" Target="consultantplus://offline/ref=AAEA927E44014B334CEFFE1EBC77053B4049D189DFE94EEE6F39B5D1D52DD77271EC7F4E3035B83ED5Y6C" TargetMode="External"/><Relationship Id="rId837" Type="http://schemas.openxmlformats.org/officeDocument/2006/relationships/hyperlink" Target="consultantplus://offline/ref=AAEA927E44014B334CEFFE1EBC77053B4048D48CD5E24EEE6F39B5D1D52DD77271EC7F4E3034B437D5Y2C" TargetMode="External"/><Relationship Id="rId879" Type="http://schemas.openxmlformats.org/officeDocument/2006/relationships/hyperlink" Target="consultantplus://offline/ref=AAEA927E44014B334CEFFE1EBC77053B4049D18BDFE54EEE6F39B5D1D52DD77271EC7F4D37D3Y4C" TargetMode="External"/><Relationship Id="rId269" Type="http://schemas.openxmlformats.org/officeDocument/2006/relationships/hyperlink" Target="consultantplus://offline/ref=AAEA927E44014B334CEFFE1EBC77053B4043D68ED7E84EEE6F39B5D1D52DD77271EC7F4B3234DBY0C" TargetMode="External"/><Relationship Id="rId434" Type="http://schemas.openxmlformats.org/officeDocument/2006/relationships/hyperlink" Target="consultantplus://offline/ref=AAEA927E44014B334CEFFE1EBC77053B4140D688DFEA13E46760B9D3D222886576A5734F3035B6D3Y7C" TargetMode="External"/><Relationship Id="rId476" Type="http://schemas.openxmlformats.org/officeDocument/2006/relationships/hyperlink" Target="consultantplus://offline/ref=AAEA927E44014B334CEFFB11BF77053B4747DE89D6EA13E46760B9D3D222886576A5734F3034B2D3Y2C" TargetMode="External"/><Relationship Id="rId641" Type="http://schemas.openxmlformats.org/officeDocument/2006/relationships/hyperlink" Target="consultantplus://offline/ref=AAEA927E44014B334CEFFE1EBC77053B4049D289D3E84EEE6F39B5D1D52DD77271EC7F4E3037B835D5Y1C" TargetMode="External"/><Relationship Id="rId683" Type="http://schemas.openxmlformats.org/officeDocument/2006/relationships/hyperlink" Target="consultantplus://offline/ref=AAEA927E44014B334CEFFE1EBC77053B4049D189DFE94EEE6F39B5D1D52DD77271EC7F4E3035B231D5Y7C" TargetMode="External"/><Relationship Id="rId739" Type="http://schemas.openxmlformats.org/officeDocument/2006/relationships/hyperlink" Target="consultantplus://offline/ref=AAEA927E44014B334CEFFE1EBC77053B4048D48CD5E24EEE6F39B5D1D52DD77271EC7F4A3036DBY5C" TargetMode="External"/><Relationship Id="rId890" Type="http://schemas.openxmlformats.org/officeDocument/2006/relationships/hyperlink" Target="consultantplus://offline/ref=AAEA927E44014B334CEFFE1EBC77053B4048D789D3E94EEE6F39B5D1D52DD77271EC7F4E30D3Y5C" TargetMode="External"/><Relationship Id="rId904" Type="http://schemas.openxmlformats.org/officeDocument/2006/relationships/hyperlink" Target="consultantplus://offline/ref=AAEA927E44014B334CEFFE1EBC77053B4048D48CD4E84EEE6F39B5D1D52DD77271EC7F4E3035B136D5Y4C" TargetMode="External"/><Relationship Id="rId33" Type="http://schemas.openxmlformats.org/officeDocument/2006/relationships/hyperlink" Target="consultantplus://offline/ref=AAEA927E44014B334CEFFE1EBC77053B4043D688D1E34EEE6F39B5D1D52DD77271EC7F4C3431DBY0C" TargetMode="External"/><Relationship Id="rId129" Type="http://schemas.openxmlformats.org/officeDocument/2006/relationships/hyperlink" Target="consultantplus://offline/ref=AAEA927E44014B334CEFFE1EBC77053B4048D789D3E94EEE6F39B5D1D52DD77271EC7F4E3036B033D5Y7C" TargetMode="External"/><Relationship Id="rId280" Type="http://schemas.openxmlformats.org/officeDocument/2006/relationships/hyperlink" Target="consultantplus://offline/ref=AAEA927E44014B334CEFFE1EBC77053B4040D68BD3E24EEE6F39B5D1D52DD77271EC7F4ED3Y6C" TargetMode="External"/><Relationship Id="rId336" Type="http://schemas.openxmlformats.org/officeDocument/2006/relationships/hyperlink" Target="consultantplus://offline/ref=AAEA927E44014B334CEFFE1EBC77053B4040D18FDEE44EEE6F39B5D1D52DD77271EC7F4E3035B130D5Y5C" TargetMode="External"/><Relationship Id="rId501" Type="http://schemas.openxmlformats.org/officeDocument/2006/relationships/hyperlink" Target="consultantplus://offline/ref=AAEA927E44014B334CEFFE1EBC77053B4049D082D1E74EEE6F39B5D1D52DD77271EC7F4E3035B335D5Y4C" TargetMode="External"/><Relationship Id="rId543" Type="http://schemas.openxmlformats.org/officeDocument/2006/relationships/hyperlink" Target="consultantplus://offline/ref=AAEA927E44014B334CEFFE1EBC77053B4049D18BD6E44EEE6F39B5D1D5D2YDC" TargetMode="External"/><Relationship Id="rId946" Type="http://schemas.openxmlformats.org/officeDocument/2006/relationships/hyperlink" Target="consultantplus://offline/ref=AAEA927E44014B334CEFFE1EBC77053B4048D789D3E94EEE6F39B5D1D52DD77271EC7F4E38D3Y5C" TargetMode="External"/><Relationship Id="rId75" Type="http://schemas.openxmlformats.org/officeDocument/2006/relationships/hyperlink" Target="consultantplus://offline/ref=AAEA927E44014B334CEFFE1EBC77053B4048D48CD5E24EEE6F39B5D1D52DD77271EC7F4B333DDBY9C" TargetMode="External"/><Relationship Id="rId140" Type="http://schemas.openxmlformats.org/officeDocument/2006/relationships/hyperlink" Target="consultantplus://offline/ref=AAEA927E44014B334CEFFE1EBC77053B4349D083D1E84EEE6F39B5D1D52DD77271EC7F4E3035B036D5Y5C" TargetMode="External"/><Relationship Id="rId182" Type="http://schemas.openxmlformats.org/officeDocument/2006/relationships/hyperlink" Target="consultantplus://offline/ref=AAEA927E44014B334CEFFE1EBC77053B4048D48CD5E24EEE6F39B5D1D52DD77271EC7F4B3436DBY9C" TargetMode="External"/><Relationship Id="rId378" Type="http://schemas.openxmlformats.org/officeDocument/2006/relationships/hyperlink" Target="consultantplus://offline/ref=AAEA927E44014B334CEFFE1EBC77053B4049D189D5E54EEE6F39B5D1D52DD77271EC7F4E3035B037D5YAC" TargetMode="External"/><Relationship Id="rId403" Type="http://schemas.openxmlformats.org/officeDocument/2006/relationships/hyperlink" Target="consultantplus://offline/ref=AAEA927E44014B334CEFFE1EBC77053B4043D68ED7E84EEE6F39B5D1D52DD77271EC7F4E3036B430D5YAC" TargetMode="External"/><Relationship Id="rId585" Type="http://schemas.openxmlformats.org/officeDocument/2006/relationships/hyperlink" Target="consultantplus://offline/ref=AAEA927E44014B334CEFFE1EBC77053B4049D38AD7E64EEE6F39B5D1D5D2YDC" TargetMode="External"/><Relationship Id="rId750" Type="http://schemas.openxmlformats.org/officeDocument/2006/relationships/hyperlink" Target="consultantplus://offline/ref=AAEA927E44014B334CEFFE1EBC77053B4049D189DFE94EEE6F39B5D1D52DD77271EC7F4AD3Y6C" TargetMode="External"/><Relationship Id="rId792" Type="http://schemas.openxmlformats.org/officeDocument/2006/relationships/hyperlink" Target="consultantplus://offline/ref=AAEA927E44014B334CEFFE1EBC77053B4048D48CD5E24EEE6F39B5D1D52DD77271EC7F4A3034DBY0C" TargetMode="External"/><Relationship Id="rId806" Type="http://schemas.openxmlformats.org/officeDocument/2006/relationships/hyperlink" Target="consultantplus://offline/ref=AAEA927E44014B334CEFFE1EBC77053B4049D18BD6E24EEE6F39B5D1D52DD77271EC7F4E3034B534D5YBC" TargetMode="External"/><Relationship Id="rId848" Type="http://schemas.openxmlformats.org/officeDocument/2006/relationships/hyperlink" Target="consultantplus://offline/ref=AAEA927E44014B334CEFFE1EBC77053B4043D78ED4E34EEE6F39B5D1D52DD77271EC7F4B37D3Y2C" TargetMode="External"/><Relationship Id="rId6" Type="http://schemas.openxmlformats.org/officeDocument/2006/relationships/hyperlink" Target="consultantplus://offline/ref=AAEA927E44014B334CEFFE1EBC77053B4043D68ED7E84EEE6F39B5D1D52DD77271EC7F4C3735DBY4C" TargetMode="External"/><Relationship Id="rId238" Type="http://schemas.openxmlformats.org/officeDocument/2006/relationships/hyperlink" Target="consultantplus://offline/ref=AAEA927E44014B334CEFFE1EBC77053B4043D68ED7E84EEE6F39B5D1D52DD77271EC7F4B3136DBY2C" TargetMode="External"/><Relationship Id="rId445" Type="http://schemas.openxmlformats.org/officeDocument/2006/relationships/hyperlink" Target="consultantplus://offline/ref=AAEA927E44014B334CEFFB11BF77053B4343D18BD4EA13E46760B9D3D222886576A5734F3036B1D3Y1C" TargetMode="External"/><Relationship Id="rId487" Type="http://schemas.openxmlformats.org/officeDocument/2006/relationships/hyperlink" Target="consultantplus://offline/ref=AAEA927E44014B334CEFFE1EBC77053B4049D082D1E74EEE6F39B5D1D52DD77271EC7F4E3035B030D5YAC" TargetMode="External"/><Relationship Id="rId610" Type="http://schemas.openxmlformats.org/officeDocument/2006/relationships/hyperlink" Target="consultantplus://offline/ref=AAEA927E44014B334CEFFE1EBC77053B4049D082DEE84EEE6F39B5D1D52DD77271EC7F4B32D3Y4C" TargetMode="External"/><Relationship Id="rId652" Type="http://schemas.openxmlformats.org/officeDocument/2006/relationships/hyperlink" Target="consultantplus://offline/ref=AAEA927E44014B334CEFFE1EBC77053B4043D68ED7E84EEE6F39B5D1D52DD77271EC7F4C3131DBY3C" TargetMode="External"/><Relationship Id="rId694" Type="http://schemas.openxmlformats.org/officeDocument/2006/relationships/hyperlink" Target="consultantplus://offline/ref=AAEA927E44014B334CEFFE1EBC77053B4049D189DFE94EEE6F39B5D1D52DD77271EC7F4E3034B03FD5YAC" TargetMode="External"/><Relationship Id="rId708" Type="http://schemas.openxmlformats.org/officeDocument/2006/relationships/hyperlink" Target="consultantplus://offline/ref=AAEA927E44014B334CEFFE1EBC77053B4048D48CD5E24EEE6F39B5D1D52DD77271EC7F4B393DDBY7C" TargetMode="External"/><Relationship Id="rId915" Type="http://schemas.openxmlformats.org/officeDocument/2006/relationships/hyperlink" Target="consultantplus://offline/ref=AAEA927E44014B334CEFFE1EBC77053B4348D088D0E44EEE6F39B5D1D52DD77271EC7F4E3035B233D5YBC" TargetMode="External"/><Relationship Id="rId291" Type="http://schemas.openxmlformats.org/officeDocument/2006/relationships/hyperlink" Target="consultantplus://offline/ref=AAEA927E44014B334CEFFE1EBC77053B4040D68BD3E24EEE6F39B5D1D52DD77271EC7F4DD3Y2C" TargetMode="External"/><Relationship Id="rId305" Type="http://schemas.openxmlformats.org/officeDocument/2006/relationships/hyperlink" Target="consultantplus://offline/ref=AAEA927E44014B334CEFFE1EBC77053B4048D48CD5E24EEE6F39B5D1D52DD77271EC7F4B363CDBY2C" TargetMode="External"/><Relationship Id="rId347" Type="http://schemas.openxmlformats.org/officeDocument/2006/relationships/hyperlink" Target="consultantplus://offline/ref=AAEA927E44014B334CEFFE1EBC77053B4043D68ED7E84EEE6F39B5D1D52DD77271EC7F4D363CDBY9C" TargetMode="External"/><Relationship Id="rId512" Type="http://schemas.openxmlformats.org/officeDocument/2006/relationships/hyperlink" Target="consultantplus://offline/ref=AAEA927E44014B334CEFFE1EBC77053B4049D18BD6E24EEE6F39B5D1D52DD77271EC7F4E36D3YDC" TargetMode="External"/><Relationship Id="rId957" Type="http://schemas.openxmlformats.org/officeDocument/2006/relationships/hyperlink" Target="consultantplus://offline/ref=AAEA927E44014B334CEFFE1EBC77053B4040D68CD4E34EEE6F39B5D1D52DD77271EC7F4D3433DBY4C" TargetMode="External"/><Relationship Id="rId44" Type="http://schemas.openxmlformats.org/officeDocument/2006/relationships/hyperlink" Target="consultantplus://offline/ref=AAEA927E44014B334CEFFE1EBC77053B4049D189D5E44EEE6F39B5D1D52DD77271EC7F4E3035B033D5Y1C" TargetMode="External"/><Relationship Id="rId86" Type="http://schemas.openxmlformats.org/officeDocument/2006/relationships/hyperlink" Target="consultantplus://offline/ref=AAEA927E44014B334CEFFE1EBC77053B4048D48CD5E24EEE6F39B5D1D52DD77271EC7F4B3435DBY4C" TargetMode="External"/><Relationship Id="rId151" Type="http://schemas.openxmlformats.org/officeDocument/2006/relationships/hyperlink" Target="consultantplus://offline/ref=AAEA927E44014B334CEFFE1EBC77053B4043D68ED7E84EEE6F39B5D1D52DD77271EC7F4E3830DBY9C" TargetMode="External"/><Relationship Id="rId389" Type="http://schemas.openxmlformats.org/officeDocument/2006/relationships/hyperlink" Target="consultantplus://offline/ref=AAEA927E44014B334CEFFE1EBC77053B4043D68ED7E84EEE6F39B5D1D52DD77271EC7F4C3937DBY6C" TargetMode="External"/><Relationship Id="rId554" Type="http://schemas.openxmlformats.org/officeDocument/2006/relationships/hyperlink" Target="consultantplus://offline/ref=AAEA927E44014B334CEFFE1EBC77053B4348DE82D7E94EEE6F39B5D1D5D2YDC" TargetMode="External"/><Relationship Id="rId596" Type="http://schemas.openxmlformats.org/officeDocument/2006/relationships/hyperlink" Target="consultantplus://offline/ref=AAEA927E44014B334CEFFE1EBC77053B4049D082DEE84EEE6F39B5D1D52DD77271EC7F4E3035B236D5Y1C" TargetMode="External"/><Relationship Id="rId761" Type="http://schemas.openxmlformats.org/officeDocument/2006/relationships/hyperlink" Target="consultantplus://offline/ref=AAEA927E44014B334CEFFE1EBC77053B4048D48CD5E24EEE6F39B5D1D52DD77271EC7F4B393DDBY9C" TargetMode="External"/><Relationship Id="rId817" Type="http://schemas.openxmlformats.org/officeDocument/2006/relationships/hyperlink" Target="consultantplus://offline/ref=AAEA927E44014B334CEFFE1EBC77053B4048D48CD5E24EEE6F39B5D1D52DD77271EC7F4A3230DBY3C" TargetMode="External"/><Relationship Id="rId859" Type="http://schemas.openxmlformats.org/officeDocument/2006/relationships/hyperlink" Target="consultantplus://offline/ref=AAEA927E44014B334CEFFE1EBC77053B4049D289D3E84EEE6F39B5D1D52DD77271EC7F4E3034B633D5Y6C" TargetMode="External"/><Relationship Id="rId193" Type="http://schemas.openxmlformats.org/officeDocument/2006/relationships/hyperlink" Target="consultantplus://offline/ref=AAEA927E44014B334CEFFE1EBC77053B4043D68ED7E84EEE6F39B5D1D52DD77271EC7F4C353CDBY5C" TargetMode="External"/><Relationship Id="rId207" Type="http://schemas.openxmlformats.org/officeDocument/2006/relationships/hyperlink" Target="consultantplus://offline/ref=AAEA927E44014B334CEFFE1EBC77053B4048D789D3E94EEE6F39B5D1D52DD77271EC7F4E3036B032D5Y6C" TargetMode="External"/><Relationship Id="rId249" Type="http://schemas.openxmlformats.org/officeDocument/2006/relationships/hyperlink" Target="consultantplus://offline/ref=AAEA927E44014B334CEFFE1EBC77053B4043D68ED7E84EEE6F39B5D1D52DD77271EC7F4C3035DBY5C" TargetMode="External"/><Relationship Id="rId414" Type="http://schemas.openxmlformats.org/officeDocument/2006/relationships/hyperlink" Target="consultantplus://offline/ref=AAEA927E44014B334CEFFE1EBC77053B4048D789D3E94EEE6F39B5D1D52DD77271EC7F4E3036B033D5Y7C" TargetMode="External"/><Relationship Id="rId456" Type="http://schemas.openxmlformats.org/officeDocument/2006/relationships/hyperlink" Target="consultantplus://offline/ref=AAEA927E44014B334CEFFB11BF77053B4343D18BD4EA13E46760B9D3D222886576A5734F3037B4D3Y1C" TargetMode="External"/><Relationship Id="rId498" Type="http://schemas.openxmlformats.org/officeDocument/2006/relationships/hyperlink" Target="consultantplus://offline/ref=AAEA927E44014B334CEFFE1EBC77053B4049D082D1E74EEE6F39B5D1D52DD77271EC7F4E3035B134D5Y1C" TargetMode="External"/><Relationship Id="rId621" Type="http://schemas.openxmlformats.org/officeDocument/2006/relationships/hyperlink" Target="consultantplus://offline/ref=AAEA927E44014B334CEFFE1EBC77053B4049D082DEE84EEE6F39B5D1D52DD77271EC7F4E3232DBY8C" TargetMode="External"/><Relationship Id="rId663" Type="http://schemas.openxmlformats.org/officeDocument/2006/relationships/hyperlink" Target="consultantplus://offline/ref=AAEA927E44014B334CEFFE1EBC77053B4049D189DFE94EEE6F39B5D1D52DD77271EC7F4E3034B636D5Y2C" TargetMode="External"/><Relationship Id="rId870" Type="http://schemas.openxmlformats.org/officeDocument/2006/relationships/hyperlink" Target="consultantplus://offline/ref=AAEA927E44014B334CEFFE1EBC77053B4048D789D1E24EEE6F39B5D1D52DD77271EC7F4D3935DBY0C" TargetMode="External"/><Relationship Id="rId13" Type="http://schemas.openxmlformats.org/officeDocument/2006/relationships/hyperlink" Target="consultantplus://offline/ref=AAEA927E44014B334CEFFE1EBC77053B4043D68ED7E84EEE6F39B5D1D52DD77271EC7F4C30D3Y6C" TargetMode="External"/><Relationship Id="rId109" Type="http://schemas.openxmlformats.org/officeDocument/2006/relationships/hyperlink" Target="consultantplus://offline/ref=AAEA927E44014B334CEFFE1EBC77053B4048D58AD6E84EEE6F39B5D1D5D2YDC" TargetMode="External"/><Relationship Id="rId260" Type="http://schemas.openxmlformats.org/officeDocument/2006/relationships/hyperlink" Target="consultantplus://offline/ref=AAEA927E44014B334CEFFE1EBC77053B4043D68ED7E84EEE6F39B5D1D52DD77271EC7F4D3033DBY8C" TargetMode="External"/><Relationship Id="rId316" Type="http://schemas.openxmlformats.org/officeDocument/2006/relationships/hyperlink" Target="consultantplus://offline/ref=AAEA927E44014B334CEFFE1EBC77053B4043D68ED7E84EEE6F39B5D1D52DD77271EC7F4E3036B431D5Y0C" TargetMode="External"/><Relationship Id="rId523" Type="http://schemas.openxmlformats.org/officeDocument/2006/relationships/hyperlink" Target="consultantplus://offline/ref=AAEA927E44014B334CEFFE1EBC77053B4049D18BD7E64EEE6F39B5D1D52DD77271EC7F4E3035B337D5Y1C" TargetMode="External"/><Relationship Id="rId719" Type="http://schemas.openxmlformats.org/officeDocument/2006/relationships/hyperlink" Target="consultantplus://offline/ref=AAEA927E44014B334CEFFE1EBC77053B4048D48CD5E24EEE6F39B5D1D52DD77271EC7F4B393CDBY3C" TargetMode="External"/><Relationship Id="rId926" Type="http://schemas.openxmlformats.org/officeDocument/2006/relationships/hyperlink" Target="consultantplus://offline/ref=AAEA927E44014B334CEFFE1EBC77053B4040D283D2E04EEE6F39B5D1D52DD77271EC7F4E3035B131D5Y2C" TargetMode="External"/><Relationship Id="rId55" Type="http://schemas.openxmlformats.org/officeDocument/2006/relationships/hyperlink" Target="consultantplus://offline/ref=AAEA927E44014B334CEFFE1EBC77053B4043D68ED7E84EEE6F39B5D1D52DD77271EC7F4E3036B23FD5Y2C" TargetMode="External"/><Relationship Id="rId97" Type="http://schemas.openxmlformats.org/officeDocument/2006/relationships/hyperlink" Target="consultantplus://offline/ref=AAEA927E44014B334CEFFE1EBC77053B4043D68ED7E84EEE6F39B5D1D52DD77271EC7F4C3532DBY0C" TargetMode="External"/><Relationship Id="rId120" Type="http://schemas.openxmlformats.org/officeDocument/2006/relationships/hyperlink" Target="consultantplus://offline/ref=AAEA927E44014B334CEFFE1EBC77053B4043D68ED7E84EEE6F39B5D1D52DD77271EC7F4E3431DBY5C" TargetMode="External"/><Relationship Id="rId358" Type="http://schemas.openxmlformats.org/officeDocument/2006/relationships/hyperlink" Target="consultantplus://offline/ref=AAEA927E44014B334CEFFE1EBC77053B4043D68ED7E84EEE6F39B5D1D52DD77271EC7F4D3331DBY5C" TargetMode="External"/><Relationship Id="rId565" Type="http://schemas.openxmlformats.org/officeDocument/2006/relationships/hyperlink" Target="consultantplus://offline/ref=AAEA927E44014B334CEFFE1EBC77053B4348DE8ADEE34EEE6F39B5D1D5D2YDC" TargetMode="External"/><Relationship Id="rId730" Type="http://schemas.openxmlformats.org/officeDocument/2006/relationships/hyperlink" Target="consultantplus://offline/ref=AAEA927E44014B334CEFFE1EBC77053B4049D189DFE94EEE6F39B5D1D52DD77271EC7F4E3035B335D5Y4C" TargetMode="External"/><Relationship Id="rId772" Type="http://schemas.openxmlformats.org/officeDocument/2006/relationships/hyperlink" Target="consultantplus://offline/ref=AAEA927E44014B334CEFFE1EBC77053B4048D48CD5E24EEE6F39B5D1D52DD77271EC7F4B393CDBY6C" TargetMode="External"/><Relationship Id="rId828" Type="http://schemas.openxmlformats.org/officeDocument/2006/relationships/hyperlink" Target="consultantplus://offline/ref=AAEA927E44014B334CEFFE1EBC77053B4048D48CD5E24EEE6F39B5D1D52DD77271EC7F4A3034DBY8C" TargetMode="External"/><Relationship Id="rId162" Type="http://schemas.openxmlformats.org/officeDocument/2006/relationships/hyperlink" Target="consultantplus://offline/ref=AAEA927E44014B334CEFFE1EBC77053B4040D38BD1E64EEE6F39B5D1D5D2YDC" TargetMode="External"/><Relationship Id="rId218" Type="http://schemas.openxmlformats.org/officeDocument/2006/relationships/hyperlink" Target="consultantplus://offline/ref=AAEA927E44014B334CEFFE1EBC77053B4048D48CD5E24EEE6F39B5D1D52DD77271EC7F4B3434DBY9C" TargetMode="External"/><Relationship Id="rId425" Type="http://schemas.openxmlformats.org/officeDocument/2006/relationships/hyperlink" Target="consultantplus://offline/ref=AAEA927E44014B334CEFFB11BF77053B4746D382D6EA13E46760B9D3D222886576A5734F3035B9D3Y1C" TargetMode="External"/><Relationship Id="rId467" Type="http://schemas.openxmlformats.org/officeDocument/2006/relationships/hyperlink" Target="consultantplus://offline/ref=AAEA927E44014B334CEFFB11BF77053B4648DE8FDDB719EC3E6CBBD4DD7D9F623FA9724F3030DBY1C" TargetMode="External"/><Relationship Id="rId632" Type="http://schemas.openxmlformats.org/officeDocument/2006/relationships/hyperlink" Target="consultantplus://offline/ref=AAEA927E44014B334CEFFE1EBC77053B4043D688DFE34EEE6F39B5D1D52DD77271EC7F4E3035B03ED5Y7C" TargetMode="External"/><Relationship Id="rId271" Type="http://schemas.openxmlformats.org/officeDocument/2006/relationships/hyperlink" Target="consultantplus://offline/ref=AAEA927E44014B334CEFFE1EBC77053B4048D48CD5E24EEE6F39B5D1D52DD77271EC7F4B3434DBY1C" TargetMode="External"/><Relationship Id="rId674" Type="http://schemas.openxmlformats.org/officeDocument/2006/relationships/hyperlink" Target="consultantplus://offline/ref=AAEA927E44014B334CEFFE1EBC77053B4049D189DFE94EEE6F39B5D1D52DD77271EC7F4E3035B236D5YAC" TargetMode="External"/><Relationship Id="rId881" Type="http://schemas.openxmlformats.org/officeDocument/2006/relationships/hyperlink" Target="consultantplus://offline/ref=AAEA927E44014B334CEFFE1EBC77053B4048D48CD5E24EEE6F39B5D1D52DD77271EC7F4E3437DBY4C" TargetMode="External"/><Relationship Id="rId937" Type="http://schemas.openxmlformats.org/officeDocument/2006/relationships/hyperlink" Target="consultantplus://offline/ref=AAEA927E44014B334CEFFE1EBC77053B4348D38FD7E04EEE6F39B5D1D52DD77271EC7F4E3035B234D5YBC" TargetMode="External"/><Relationship Id="rId24" Type="http://schemas.openxmlformats.org/officeDocument/2006/relationships/hyperlink" Target="consultantplus://offline/ref=AAEA927E44014B334CEFFE1EBC77053B4043D68ED7E84EEE6F39B5D1D52DD77271EC7F4E3836DBY0C" TargetMode="External"/><Relationship Id="rId66" Type="http://schemas.openxmlformats.org/officeDocument/2006/relationships/hyperlink" Target="consultantplus://offline/ref=AAEA927E44014B334CEFFE1EBC77053B4048D48CD5E24EEE6F39B5D1D52DD77271EC7F4B3431DBY2C" TargetMode="External"/><Relationship Id="rId131" Type="http://schemas.openxmlformats.org/officeDocument/2006/relationships/hyperlink" Target="consultantplus://offline/ref=AAEA927E44014B334CEFFE1EBC77053B4043D68ED7E84EEE6F39B5D1D52DD77271EC7F4E3431DBY7C" TargetMode="External"/><Relationship Id="rId327" Type="http://schemas.openxmlformats.org/officeDocument/2006/relationships/hyperlink" Target="consultantplus://offline/ref=AAEA927E44014B334CEFFE1EBC77053B4043D68ED7E84EEE6F39B5D1D52DD77271EC7F4D3331DBY0C" TargetMode="External"/><Relationship Id="rId369" Type="http://schemas.openxmlformats.org/officeDocument/2006/relationships/hyperlink" Target="consultantplus://offline/ref=AAEA927E44014B334CEFFE1EBC77053B4048D48DD1E74EEE6F39B5D1D52DD77271EC7F4E3035B834D5Y2C" TargetMode="External"/><Relationship Id="rId534" Type="http://schemas.openxmlformats.org/officeDocument/2006/relationships/hyperlink" Target="consultantplus://offline/ref=AAEA927E44014B334CEFFE1EBC77053B4049D18BD6E44EEE6F39B5D1D5D2YDC" TargetMode="External"/><Relationship Id="rId576" Type="http://schemas.openxmlformats.org/officeDocument/2006/relationships/hyperlink" Target="consultantplus://offline/ref=AAEA927E44014B334CEFFE1EBC77053B4049D189DFE24EEE6F39B5D1D52DD77271EC7F4E3035B036D5YAC" TargetMode="External"/><Relationship Id="rId741" Type="http://schemas.openxmlformats.org/officeDocument/2006/relationships/hyperlink" Target="consultantplus://offline/ref=AAEA927E44014B334CEFFE1EBC77053B4049D189DFE94EEE6F39B5D1D52DD77271EC7F4E3035B63FD5YBC" TargetMode="External"/><Relationship Id="rId783" Type="http://schemas.openxmlformats.org/officeDocument/2006/relationships/hyperlink" Target="consultantplus://offline/ref=AAEA927E44014B334CEFFE1EBC77053B4049D189DFE94EEE6F39B5D1D52DD77271EC7F4E3034B035D5Y1C" TargetMode="External"/><Relationship Id="rId839" Type="http://schemas.openxmlformats.org/officeDocument/2006/relationships/hyperlink" Target="consultantplus://offline/ref=AAEA927E44014B334CEFFE1EBC77053B4043D78ED4E34EEE6F39B5D1D52DD77271EC7F4E3035B033D5YBC" TargetMode="External"/><Relationship Id="rId173" Type="http://schemas.openxmlformats.org/officeDocument/2006/relationships/hyperlink" Target="consultantplus://offline/ref=AAEA927E44014B334CEFFE1EBC77053B4043D68ED7E84EEE6F39B5D1D52DD77271EC7F4D3530DBY4C" TargetMode="External"/><Relationship Id="rId229" Type="http://schemas.openxmlformats.org/officeDocument/2006/relationships/hyperlink" Target="consultantplus://offline/ref=AAEA927E44014B334CEFFE1EBC77053B4043D68ED7E84EEE6F39B5D1D52DD77271EC7F4E3036B434D5Y0C" TargetMode="External"/><Relationship Id="rId380" Type="http://schemas.openxmlformats.org/officeDocument/2006/relationships/hyperlink" Target="consultantplus://offline/ref=AAEA927E44014B334CEFFE1EBC77053B4043D68ED7E84EEE6F39B5D1D52DD77271EC7F4E3036B434D5YBC" TargetMode="External"/><Relationship Id="rId436" Type="http://schemas.openxmlformats.org/officeDocument/2006/relationships/hyperlink" Target="consultantplus://offline/ref=AAEA927E44014B334CEFFB11BF77053B4746D382D6EA13E46760B9D3D222886576A5734F3036B9D3Y6C" TargetMode="External"/><Relationship Id="rId601" Type="http://schemas.openxmlformats.org/officeDocument/2006/relationships/hyperlink" Target="consultantplus://offline/ref=AAEA927E44014B334CEFFE1EBC77053B4049D18BD6E24EEE6F39B5D1D52DD77271EC7F4C34D3Y4C" TargetMode="External"/><Relationship Id="rId643" Type="http://schemas.openxmlformats.org/officeDocument/2006/relationships/hyperlink" Target="consultantplus://offline/ref=AAEA927E44014B334CEFFE1EBC77053B4049D289D3E84EEE6F39B5D1D52DD77271EC7F4E3037B835D5YBC" TargetMode="External"/><Relationship Id="rId240" Type="http://schemas.openxmlformats.org/officeDocument/2006/relationships/hyperlink" Target="consultantplus://offline/ref=AAEA927E44014B334CEFFE1EBC77053B4043D68ED7E84EEE6F39B5D1D52DD77271EC7F4D3837DBY5C" TargetMode="External"/><Relationship Id="rId478" Type="http://schemas.openxmlformats.org/officeDocument/2006/relationships/hyperlink" Target="consultantplus://offline/ref=AAEA927E44014B334CEFFB11BF77053B4747DE89D6EA13E46760B9D3D222886576A5734F3034B4D3Y1C" TargetMode="External"/><Relationship Id="rId685" Type="http://schemas.openxmlformats.org/officeDocument/2006/relationships/hyperlink" Target="consultantplus://offline/ref=AAEA927E44014B334CEFFE1EBC77053B4049D189DFE94EEE6F39B5D1D52DD77271EC7F4E3035B53ED5Y2C" TargetMode="External"/><Relationship Id="rId850" Type="http://schemas.openxmlformats.org/officeDocument/2006/relationships/hyperlink" Target="consultantplus://offline/ref=AAEA927E44014B334CEFFE1EBC77053B4043D78ED4E34EEE6F39B5D1D52DD77271EC7FD4YBC" TargetMode="External"/><Relationship Id="rId892" Type="http://schemas.openxmlformats.org/officeDocument/2006/relationships/hyperlink" Target="consultantplus://offline/ref=AAEA927E44014B334CEFFE1EBC77053B4048D48CD4E84EEE6F39B5D1D52DD77271EC7F4E3035B634D5Y2C" TargetMode="External"/><Relationship Id="rId906" Type="http://schemas.openxmlformats.org/officeDocument/2006/relationships/hyperlink" Target="consultantplus://offline/ref=AAEA927E44014B334CEFFE1EBC77053B4048D68BD3E44EEE6F39B5D1D5D2YDC" TargetMode="External"/><Relationship Id="rId948" Type="http://schemas.openxmlformats.org/officeDocument/2006/relationships/hyperlink" Target="consultantplus://offline/ref=AAEA927E44014B334CEFFE1EBC77053B4049D18BD6E24EEE6F39B5D1D52DD77271EC7F4E3334DBY8C" TargetMode="External"/><Relationship Id="rId35" Type="http://schemas.openxmlformats.org/officeDocument/2006/relationships/hyperlink" Target="consultantplus://offline/ref=AAEA927E44014B334CEFFE1EBC77053B4043D68ED7E84EEE6F39B5D1D52DD77271EC7F4B3330DBY1C" TargetMode="External"/><Relationship Id="rId77" Type="http://schemas.openxmlformats.org/officeDocument/2006/relationships/hyperlink" Target="consultantplus://offline/ref=AAEA927E44014B334CEFFE1EBC77053B4043D68ED7E84EEE6F39B5D1D52DD77271EC7F4E3537DBY0C" TargetMode="External"/><Relationship Id="rId100" Type="http://schemas.openxmlformats.org/officeDocument/2006/relationships/hyperlink" Target="consultantplus://offline/ref=AAEA927E44014B334CEFFE1EBC77053B4048D789D3E94EEE6F39B5D1D52DD77271EC7F4E3036B033D5Y7C" TargetMode="External"/><Relationship Id="rId282" Type="http://schemas.openxmlformats.org/officeDocument/2006/relationships/hyperlink" Target="consultantplus://offline/ref=AAEA927E44014B334CEFFE1EBC77053B4048D48DD1E74EEE6F39B5D1D52DD77271EC7F4E3035B835D5Y3C" TargetMode="External"/><Relationship Id="rId338" Type="http://schemas.openxmlformats.org/officeDocument/2006/relationships/hyperlink" Target="consultantplus://offline/ref=AAEA927E44014B334CEFFE1EBC77053B4040D18FDEE44EEE6F39B5D1D52DD77271EC7F4E3035B13FD5Y5C" TargetMode="External"/><Relationship Id="rId503" Type="http://schemas.openxmlformats.org/officeDocument/2006/relationships/hyperlink" Target="consultantplus://offline/ref=AAEA927E44014B334CEFFE1EBC77053B4343D68CD0E04EEE6F39B5D1D52DD77271EC7F4E3035B130D5Y1C" TargetMode="External"/><Relationship Id="rId545" Type="http://schemas.openxmlformats.org/officeDocument/2006/relationships/hyperlink" Target="consultantplus://offline/ref=AAEA927E44014B334CEFFE1EBC77053B4343D289D0E34EEE6F39B5D1D5D2YDC" TargetMode="External"/><Relationship Id="rId587" Type="http://schemas.openxmlformats.org/officeDocument/2006/relationships/hyperlink" Target="consultantplus://offline/ref=AAEA927E44014B334CEFFE1EBC77053B4049D288D5E54EEE6F39B5D1D52DD77271EC7F4E3035B433D5YBC" TargetMode="External"/><Relationship Id="rId710" Type="http://schemas.openxmlformats.org/officeDocument/2006/relationships/hyperlink" Target="consultantplus://offline/ref=AAEA927E44014B334CEFFE1EBC77053B4049D189DFE94EEE6F39B5D1D52DD77271EC7F4E3035B437D5Y2C" TargetMode="External"/><Relationship Id="rId752" Type="http://schemas.openxmlformats.org/officeDocument/2006/relationships/hyperlink" Target="consultantplus://offline/ref=AAEA927E44014B334CEFFE1EBC77053B4049D189DFE94EEE6F39B5D1D52DD77271EC7F4E3035B933D5Y2C" TargetMode="External"/><Relationship Id="rId808" Type="http://schemas.openxmlformats.org/officeDocument/2006/relationships/hyperlink" Target="consultantplus://offline/ref=AAEA927E44014B334CEFFE1EBC77053B4049D082D1E24EEE6F39B5D1D52DD77271EC7F4E3035B234D5Y1C" TargetMode="External"/><Relationship Id="rId8" Type="http://schemas.openxmlformats.org/officeDocument/2006/relationships/hyperlink" Target="consultantplus://offline/ref=AAEA927E44014B334CEFFE1EBC77053B4043D68ED7E84EEE6F39B5D1D52DD77271EC7F4E3037B636D5Y6C" TargetMode="External"/><Relationship Id="rId142" Type="http://schemas.openxmlformats.org/officeDocument/2006/relationships/hyperlink" Target="consultantplus://offline/ref=AAEA927E44014B334CEFFE1EBC77053B4349D083D1E84EEE6F39B5D1D52DD77271EC7F4E3035B032D5Y5C" TargetMode="External"/><Relationship Id="rId184" Type="http://schemas.openxmlformats.org/officeDocument/2006/relationships/hyperlink" Target="consultantplus://offline/ref=AAEA927E44014B334CEFFE1EBC77053B4043D68ED7E84EEE6F39B5D1D52DD77271EC7F4D3634DBY8C" TargetMode="External"/><Relationship Id="rId391" Type="http://schemas.openxmlformats.org/officeDocument/2006/relationships/hyperlink" Target="consultantplus://offline/ref=AAEA927E44014B334CEFFE1EBC77053B4043D78BD7E04EEE6F39B5D1D52DD77271EC7F4E3035B03FD5YAC" TargetMode="External"/><Relationship Id="rId405" Type="http://schemas.openxmlformats.org/officeDocument/2006/relationships/hyperlink" Target="consultantplus://offline/ref=AAEA927E44014B334CEFFE1EBC77053B4043D68ED7E84EEE6F39B5D1D52DD77271EC7F4E3036B430D5YAC" TargetMode="External"/><Relationship Id="rId447" Type="http://schemas.openxmlformats.org/officeDocument/2006/relationships/hyperlink" Target="consultantplus://offline/ref=AAEA927E44014B334CEFFB11BF77053B4343D18BD4EA13E46760B9D3D222886576A5734F3036B6D3Y4C" TargetMode="External"/><Relationship Id="rId612" Type="http://schemas.openxmlformats.org/officeDocument/2006/relationships/hyperlink" Target="consultantplus://offline/ref=AAEA927E44014B334CEFFE1EBC77053B4049D18BD6E24EEE6F39B5D1D52DD77271EC7F4E303DB1D3YEC" TargetMode="External"/><Relationship Id="rId794" Type="http://schemas.openxmlformats.org/officeDocument/2006/relationships/hyperlink" Target="consultantplus://offline/ref=AAEA927E44014B334CEFFE1EBC77053B4049D189DFE94EEE6F39B5D1D52DD77271EC7F4E3034B337D5YBC" TargetMode="External"/><Relationship Id="rId251" Type="http://schemas.openxmlformats.org/officeDocument/2006/relationships/hyperlink" Target="consultantplus://offline/ref=AAEA927E44014B334CEFFE1EBC77053B4043D68ED7E84EEE6F39B5D1D52DD77271EC7F4D3132DBY3C" TargetMode="External"/><Relationship Id="rId489" Type="http://schemas.openxmlformats.org/officeDocument/2006/relationships/hyperlink" Target="consultantplus://offline/ref=AAEA927E44014B334CEFFE1EBC77053B4049D082D1E74EEE6F39B5D1D52DD77271EC7F4E3035B136D5Y3C" TargetMode="External"/><Relationship Id="rId654" Type="http://schemas.openxmlformats.org/officeDocument/2006/relationships/hyperlink" Target="consultantplus://offline/ref=AAEA927E44014B334CEFFE1EBC77053B4049D189DFE94EEE6F39B5D1D52DD77271EC7F4E3035B432D5Y1C" TargetMode="External"/><Relationship Id="rId696" Type="http://schemas.openxmlformats.org/officeDocument/2006/relationships/hyperlink" Target="consultantplus://offline/ref=AAEA927E44014B334CEFFE1EBC77053B4049D189DFE94EEE6F39B5D1D52DD77271EC7F4E3034B232D5Y1C" TargetMode="External"/><Relationship Id="rId861" Type="http://schemas.openxmlformats.org/officeDocument/2006/relationships/hyperlink" Target="consultantplus://offline/ref=AAEA927E44014B334CEFFE1EBC77053B4049D289D3E84EEE6F39B5D1D52DD77271EC7F4E3034B637D5Y6C" TargetMode="External"/><Relationship Id="rId917" Type="http://schemas.openxmlformats.org/officeDocument/2006/relationships/hyperlink" Target="consultantplus://offline/ref=AAEA927E44014B334CEFFE1EBC77053B4348D088D0E44EEE6F39B5D1D52DD77271EC7F4E3035B233D5YBC" TargetMode="External"/><Relationship Id="rId959" Type="http://schemas.openxmlformats.org/officeDocument/2006/relationships/hyperlink" Target="consultantplus://offline/ref=AAEA927E44014B334CEFFE1EBC77053B4048D789D1E24EEE6F39B5D1D52DD77271EC7F4E3034B335D5YAC" TargetMode="External"/><Relationship Id="rId46" Type="http://schemas.openxmlformats.org/officeDocument/2006/relationships/hyperlink" Target="consultantplus://offline/ref=AAEA927E44014B334CEFFE1EBC77053B4049D189D5E74EEE6F39B5D1D52DD77271EC7F4E3035B036D5YBC" TargetMode="External"/><Relationship Id="rId293" Type="http://schemas.openxmlformats.org/officeDocument/2006/relationships/hyperlink" Target="consultantplus://offline/ref=AAEA927E44014B334CEFFE1EBC77053B4048D68ED0E54EEE6F39B5D1D5D2YDC" TargetMode="External"/><Relationship Id="rId307" Type="http://schemas.openxmlformats.org/officeDocument/2006/relationships/hyperlink" Target="consultantplus://offline/ref=AAEA927E44014B334CEFFE1EBC77053B4043D688DFE04EEE6F39B5D1D5D2YDC" TargetMode="External"/><Relationship Id="rId349" Type="http://schemas.openxmlformats.org/officeDocument/2006/relationships/hyperlink" Target="consultantplus://offline/ref=AAEA927E44014B334CEFFE1EBC77053B4043D68ED7E84EEE6F39B5D1D52DD77271EC7F4C3937DBY9C" TargetMode="External"/><Relationship Id="rId514" Type="http://schemas.openxmlformats.org/officeDocument/2006/relationships/hyperlink" Target="consultantplus://offline/ref=AAEA927E44014B334CEFFE1EBC77053B4049D18BD7E64EEE6F39B5D1D52DD77271EC7F4E3035B132D5Y3C" TargetMode="External"/><Relationship Id="rId556" Type="http://schemas.openxmlformats.org/officeDocument/2006/relationships/hyperlink" Target="consultantplus://offline/ref=AAEA927E44014B334CEFFE1EBC77053B4348DE82D7E94EEE6F39B5D1D5D2YDC" TargetMode="External"/><Relationship Id="rId721" Type="http://schemas.openxmlformats.org/officeDocument/2006/relationships/hyperlink" Target="consultantplus://offline/ref=AAEA927E44014B334CEFFE1EBC77053B4049D189DFE94EEE6F39B5D1D52DD77271EC7F4E3034B23ED5Y2C" TargetMode="External"/><Relationship Id="rId763" Type="http://schemas.openxmlformats.org/officeDocument/2006/relationships/hyperlink" Target="consultantplus://offline/ref=AAEA927E44014B334CEFFE1EBC77053B4049D189DFE94EEE6F39B5D1D52DD77271EC7F4E3034B333D5Y6C" TargetMode="External"/><Relationship Id="rId88" Type="http://schemas.openxmlformats.org/officeDocument/2006/relationships/hyperlink" Target="consultantplus://offline/ref=AAEA927E44014B334CEFFE1EBC77053B4043D688D1E34EEE6F39B5D1D52DD77271EC7F4C3430DBY6C" TargetMode="External"/><Relationship Id="rId111" Type="http://schemas.openxmlformats.org/officeDocument/2006/relationships/hyperlink" Target="consultantplus://offline/ref=AAEA927E44014B334CEFF707BB77053B4748D689D6E04EEE6F39B5D1D5D2YDC" TargetMode="External"/><Relationship Id="rId153" Type="http://schemas.openxmlformats.org/officeDocument/2006/relationships/hyperlink" Target="consultantplus://offline/ref=AAEA927E44014B334CEFFE1EBC77053B4343D18ED0E14EEE6F39B5D1D5D2YDC" TargetMode="External"/><Relationship Id="rId195" Type="http://schemas.openxmlformats.org/officeDocument/2006/relationships/hyperlink" Target="consultantplus://offline/ref=AAEA927E44014B334CEFFE1EBC77053B4043D68ED7E84EEE6F39B5D1D52DD77271EC7F4E3036B437D5Y5C" TargetMode="External"/><Relationship Id="rId209" Type="http://schemas.openxmlformats.org/officeDocument/2006/relationships/hyperlink" Target="consultantplus://offline/ref=AAEA927E44014B334CEFFE1EBC77053B4048D48CD5E24EEE6F39B5D1D52DD77271EC7F4B3434DBY9C" TargetMode="External"/><Relationship Id="rId360" Type="http://schemas.openxmlformats.org/officeDocument/2006/relationships/hyperlink" Target="consultantplus://offline/ref=AAEA927E44014B334CEFFE1EBC77053B4043D68ED7E84EEE6F39B5D1D52DD77271EC7F4D333CDBY4C" TargetMode="External"/><Relationship Id="rId416" Type="http://schemas.openxmlformats.org/officeDocument/2006/relationships/hyperlink" Target="consultantplus://offline/ref=AAEA927E44014B334CEFFE1EBC77053B4049D289D3E84EEE6F39B5D1D52DD77271EC7F4E3034B237D5YBC" TargetMode="External"/><Relationship Id="rId598" Type="http://schemas.openxmlformats.org/officeDocument/2006/relationships/hyperlink" Target="consultantplus://offline/ref=AAEA927E44014B334CEFFE1EBC77053B4348D38FD7E04EEE6F39B5D1D52DD77271EC7F4E3035B035D5Y5C" TargetMode="External"/><Relationship Id="rId819" Type="http://schemas.openxmlformats.org/officeDocument/2006/relationships/hyperlink" Target="consultantplus://offline/ref=AAEA927E44014B334CEFFE1EBC77053B4048D48CD5E24EEE6F39B5D1D52DD77271EC7F4A3231DBY2C" TargetMode="External"/><Relationship Id="rId220" Type="http://schemas.openxmlformats.org/officeDocument/2006/relationships/hyperlink" Target="consultantplus://offline/ref=AAEA927E44014B334CEFFE1EBC77053B4048D48CD5E24EEE6F39B5D1D52DD77271EC7F4B333DDBY3C" TargetMode="External"/><Relationship Id="rId458" Type="http://schemas.openxmlformats.org/officeDocument/2006/relationships/hyperlink" Target="consultantplus://offline/ref=AAEA927E44014B334CEFFB11BF77053B4343D18BD4EA13E46760B9D3D222886576A5734F3037B7D3Y1C" TargetMode="External"/><Relationship Id="rId623" Type="http://schemas.openxmlformats.org/officeDocument/2006/relationships/hyperlink" Target="consultantplus://offline/ref=AAEA927E44014B334CEFFE1EBC77053B4049D18BD6E24EEE6F39B5D1D52DD77271EC7F4E3031B7D3Y1C" TargetMode="External"/><Relationship Id="rId665" Type="http://schemas.openxmlformats.org/officeDocument/2006/relationships/hyperlink" Target="consultantplus://offline/ref=AAEA927E44014B334CEFFE1EBC77053B4049D189DFE94EEE6F39B5D1D52DD77271EC7F4E3035B13FD5YBC" TargetMode="External"/><Relationship Id="rId830" Type="http://schemas.openxmlformats.org/officeDocument/2006/relationships/hyperlink" Target="consultantplus://offline/ref=AAEA927E44014B334CEFFE1EBC77053B4043D68ED7E84EEE6F39B5D1D52DD77271EC7F4C393CDBY0C" TargetMode="External"/><Relationship Id="rId872" Type="http://schemas.openxmlformats.org/officeDocument/2006/relationships/hyperlink" Target="consultantplus://offline/ref=AAEA927E44014B334CEFFE1EBC77053B4048D789D1E24EEE6F39B5D1D52DD77271EC7F4E3037DBY4C" TargetMode="External"/><Relationship Id="rId928" Type="http://schemas.openxmlformats.org/officeDocument/2006/relationships/hyperlink" Target="consultantplus://offline/ref=AAEA927E44014B334CEFFE1EBC77053B4040D68AD0E84EEE6F39B5D1D52DD77271EC7F4E3035B233D5Y4C" TargetMode="External"/><Relationship Id="rId15" Type="http://schemas.openxmlformats.org/officeDocument/2006/relationships/hyperlink" Target="consultantplus://offline/ref=AAEA927E44014B334CEFFE1EBC77053B4043D68ED7E84EEE6F39B5D1D52DD77271EC7F4E343CDBY2C" TargetMode="External"/><Relationship Id="rId57" Type="http://schemas.openxmlformats.org/officeDocument/2006/relationships/hyperlink" Target="consultantplus://offline/ref=AAEA927E44014B334CEFFE1EBC77053B4344DF82D6E54EEE6F39B5D1D5D2YDC" TargetMode="External"/><Relationship Id="rId262" Type="http://schemas.openxmlformats.org/officeDocument/2006/relationships/hyperlink" Target="consultantplus://offline/ref=AAEA927E44014B334CEFFE1EBC77053B4043D68ED7E84EEE6F39B5D1D52DD77271EC7F4D3131DBY1C" TargetMode="External"/><Relationship Id="rId318" Type="http://schemas.openxmlformats.org/officeDocument/2006/relationships/hyperlink" Target="consultantplus://offline/ref=AAEA927E44014B334CEFFE1EBC77053B4043D68ED7E84EEE6F39B5D1D52DD77271EC7F4C3937DBY6C" TargetMode="External"/><Relationship Id="rId525" Type="http://schemas.openxmlformats.org/officeDocument/2006/relationships/hyperlink" Target="consultantplus://offline/ref=AAEA927E44014B334CEFFE1EBC77053B4040D183DEE74EEE6F39B5D1D52DD77271EC7F4ED3Y8C" TargetMode="External"/><Relationship Id="rId567" Type="http://schemas.openxmlformats.org/officeDocument/2006/relationships/hyperlink" Target="consultantplus://offline/ref=AAEA927E44014B334CEFFE1EBC77053B4049D38AD7E64EEE6F39B5D1D5D2YDC" TargetMode="External"/><Relationship Id="rId732" Type="http://schemas.openxmlformats.org/officeDocument/2006/relationships/hyperlink" Target="consultantplus://offline/ref=AAEA927E44014B334CEFFE1EBC77053B4048D48CD5E24EEE6F39B5D1D52DD77271EC7F4A3035DBY5C" TargetMode="External"/><Relationship Id="rId99" Type="http://schemas.openxmlformats.org/officeDocument/2006/relationships/hyperlink" Target="consultantplus://offline/ref=AAEA927E44014B334CEFFE1EBC77053B4048D48CD5E24EEE6F39B5D1D52DD77271EC7F4B333DDBY3C" TargetMode="External"/><Relationship Id="rId122" Type="http://schemas.openxmlformats.org/officeDocument/2006/relationships/hyperlink" Target="consultantplus://offline/ref=AAEA927E44014B334CEFFE1EBC77053B4344D682D3EA13E46760B9D3D222886576A5734F3035B1D3Y4C" TargetMode="External"/><Relationship Id="rId164" Type="http://schemas.openxmlformats.org/officeDocument/2006/relationships/hyperlink" Target="consultantplus://offline/ref=AAEA927E44014B334CEFFE1EBC77053B4043D68ED7E84EEE6F39B5D1D52DD77271EC7F4E3335DBY4C" TargetMode="External"/><Relationship Id="rId371" Type="http://schemas.openxmlformats.org/officeDocument/2006/relationships/hyperlink" Target="consultantplus://offline/ref=AAEA927E44014B334CEFFE1EBC77053B4040D68BD3E24EEE6F39B5D1D52DD77271EC7F4E3035B433D5YBC" TargetMode="External"/><Relationship Id="rId774" Type="http://schemas.openxmlformats.org/officeDocument/2006/relationships/hyperlink" Target="consultantplus://offline/ref=AAEA927E44014B334CEFFE1EBC77053B4049D189DFE94EEE6F39B5D1D52DD77271EC7F4E3035B631D5Y3C" TargetMode="External"/><Relationship Id="rId427" Type="http://schemas.openxmlformats.org/officeDocument/2006/relationships/hyperlink" Target="consultantplus://offline/ref=AAEA927E44014B334CEFFB11BF77053B4343D18BD4EA13E46760B9D3D222886576A5734F3034B4D3Y0C" TargetMode="External"/><Relationship Id="rId469" Type="http://schemas.openxmlformats.org/officeDocument/2006/relationships/hyperlink" Target="consultantplus://offline/ref=AAEA927E44014B334CEFFB11BF77053B4648DE8FDDB719EC3E6CBBD4DD7D9F623FA9724F3033DBY3C" TargetMode="External"/><Relationship Id="rId634" Type="http://schemas.openxmlformats.org/officeDocument/2006/relationships/hyperlink" Target="consultantplus://offline/ref=AAEA927E44014B334CEFFE1EBC77053B4043D688DFE34EEE6F39B5D1D52DD77271EC7F4DD3Y9C" TargetMode="External"/><Relationship Id="rId676" Type="http://schemas.openxmlformats.org/officeDocument/2006/relationships/hyperlink" Target="consultantplus://offline/ref=AAEA927E44014B334CEFFE1EBC77053B4049D082D1E24EEE6F39B5D1D52DD77271EC7F4E3035B032D5YBC" TargetMode="External"/><Relationship Id="rId841" Type="http://schemas.openxmlformats.org/officeDocument/2006/relationships/hyperlink" Target="consultantplus://offline/ref=AAEA927E44014B334CEFFE1EBC77053B4043D78ED4E34EEE6F39B5D1D52DD77271EC7F4E3035B03FD5Y6C" TargetMode="External"/><Relationship Id="rId883" Type="http://schemas.openxmlformats.org/officeDocument/2006/relationships/hyperlink" Target="consultantplus://offline/ref=AAEA927E44014B334CEFFE1EBC77053B4048D48CD4E84EEE6F39B5D1D52DD77271EC7F4E3035B331D5Y5C" TargetMode="External"/><Relationship Id="rId26" Type="http://schemas.openxmlformats.org/officeDocument/2006/relationships/hyperlink" Target="consultantplus://offline/ref=AAEA927E44014B334CEFFE1EBC77053B4043D68ED7E84EEE6F39B5D1D52DD77271EC7F4C3433DBY1C" TargetMode="External"/><Relationship Id="rId231" Type="http://schemas.openxmlformats.org/officeDocument/2006/relationships/hyperlink" Target="consultantplus://offline/ref=AAEA927E44014B334CEFFE1EBC77053B4048D789D3E94EEE6F39B5D1D52DD77271EC7F4E3036B033D5Y7C" TargetMode="External"/><Relationship Id="rId273" Type="http://schemas.openxmlformats.org/officeDocument/2006/relationships/hyperlink" Target="consultantplus://offline/ref=AAEA927E44014B334CEFFE1EBC77053B4043D68ED7E84EEE6F39B5D1D52DD77271EC7F4C3337DBY5C" TargetMode="External"/><Relationship Id="rId329" Type="http://schemas.openxmlformats.org/officeDocument/2006/relationships/hyperlink" Target="consultantplus://offline/ref=AAEA927E44014B334CEFFE1EBC77053B4048D48CD5E24EEE6F39B5D1D52DD77271EC7F4B3431DBY8C" TargetMode="External"/><Relationship Id="rId480" Type="http://schemas.openxmlformats.org/officeDocument/2006/relationships/hyperlink" Target="consultantplus://offline/ref=AAEA927E44014B334CEFFB11BF77053B4747DE89D6EA13E46760B9D3D222886576A5734F3034B6D3Y6C" TargetMode="External"/><Relationship Id="rId536" Type="http://schemas.openxmlformats.org/officeDocument/2006/relationships/hyperlink" Target="consultantplus://offline/ref=AAEA927E44014B334CEFFE1EBC77053B4049D18BD6E44EEE6F39B5D1D5D2YDC" TargetMode="External"/><Relationship Id="rId701" Type="http://schemas.openxmlformats.org/officeDocument/2006/relationships/hyperlink" Target="consultantplus://offline/ref=AAEA927E44014B334CEFFE1EBC77053B4049D189DFE94EEE6F39B5D1D52DD77271EC7F4E3035B334D5Y6C" TargetMode="External"/><Relationship Id="rId939" Type="http://schemas.openxmlformats.org/officeDocument/2006/relationships/hyperlink" Target="consultantplus://offline/ref=AAEA927E44014B334CEFFE1EBC77053B4048D48CD5E24EEE6F39B5D1D52DD77271EC7F4C3337DBY7C" TargetMode="External"/><Relationship Id="rId68" Type="http://schemas.openxmlformats.org/officeDocument/2006/relationships/hyperlink" Target="consultantplus://offline/ref=AAEA927E44014B334CEFFE1EBC77053B4043D68ED7E84EEE6F39B5D1D52DD77271EC7F4C3132DBY5C" TargetMode="External"/><Relationship Id="rId133" Type="http://schemas.openxmlformats.org/officeDocument/2006/relationships/hyperlink" Target="consultantplus://offline/ref=AAEA927E44014B334CEFFE1EBC77053B4349D083D1E84EEE6F39B5D1D52DD77271EC7F4E3035B033D5Y5C" TargetMode="External"/><Relationship Id="rId175" Type="http://schemas.openxmlformats.org/officeDocument/2006/relationships/hyperlink" Target="consultantplus://offline/ref=AAEA927E44014B334CEFFE1EBC77053B4043D68ED7E84EEE6F39B5D1D52DD77271EC7F4D3337DBY6C" TargetMode="External"/><Relationship Id="rId340" Type="http://schemas.openxmlformats.org/officeDocument/2006/relationships/hyperlink" Target="consultantplus://offline/ref=AAEA927E44014B334CEFFE1EBC77053B4040D18FDEE44EEE6F39B5D1D52DD77271EC7FD4Y7C" TargetMode="External"/><Relationship Id="rId578" Type="http://schemas.openxmlformats.org/officeDocument/2006/relationships/hyperlink" Target="consultantplus://offline/ref=AAEA927E44014B334CEFFE1EBC77053B4043D78FD4E94EEE6F39B5D1D52DD77271EC7F4C35D3Y7C" TargetMode="External"/><Relationship Id="rId743" Type="http://schemas.openxmlformats.org/officeDocument/2006/relationships/hyperlink" Target="consultantplus://offline/ref=AAEA927E44014B334CEFFE1EBC77053B4049D189DFE94EEE6F39B5D1D52DD77271EC7F4E3034B035D5Y1C" TargetMode="External"/><Relationship Id="rId785" Type="http://schemas.openxmlformats.org/officeDocument/2006/relationships/hyperlink" Target="consultantplus://offline/ref=AAEA927E44014B334CEFFE1EBC77053B4049D189DFE94EEE6F39B5D1D52DD77271EC7F4E3034B030D5Y6C" TargetMode="External"/><Relationship Id="rId950" Type="http://schemas.openxmlformats.org/officeDocument/2006/relationships/hyperlink" Target="consultantplus://offline/ref=AAEA927E44014B334CEFFE1EBC77053B4048D48CD3E04EEE6F39B5D1D52DD77271EC7F4E36D3Y0C" TargetMode="External"/><Relationship Id="rId200" Type="http://schemas.openxmlformats.org/officeDocument/2006/relationships/hyperlink" Target="consultantplus://offline/ref=AAEA927E44014B334CEFFE1EBC77053B4048D48CD5E24EEE6F39B5D1D52DD77271EC7F4B3430DBY1C" TargetMode="External"/><Relationship Id="rId382" Type="http://schemas.openxmlformats.org/officeDocument/2006/relationships/hyperlink" Target="consultantplus://offline/ref=AAEA927E44014B334CEFFE1EBC77053B4049D682DFE64EEE6F39B5D1D52DD77271EC7F4E3035B036D5Y5C" TargetMode="External"/><Relationship Id="rId438" Type="http://schemas.openxmlformats.org/officeDocument/2006/relationships/hyperlink" Target="consultantplus://offline/ref=AAEA927E44014B334CEFFE1EBC77053B4140D688DFEA13E46760B9D3D222886576A5734F3035B1D3YEC" TargetMode="External"/><Relationship Id="rId603" Type="http://schemas.openxmlformats.org/officeDocument/2006/relationships/hyperlink" Target="consultantplus://offline/ref=AAEA927E44014B334CEFFE1EBC77053B4049D289D3E84EEE6F39B5D1D52DD77271EC7F4E3035B435D5YAC" TargetMode="External"/><Relationship Id="rId645" Type="http://schemas.openxmlformats.org/officeDocument/2006/relationships/hyperlink" Target="consultantplus://offline/ref=AAEA927E44014B334CEFFE1EBC77053B4049D289D3E84EEE6F39B5D1D52DD77271EC7F4E3037B831D5Y1C" TargetMode="External"/><Relationship Id="rId687" Type="http://schemas.openxmlformats.org/officeDocument/2006/relationships/hyperlink" Target="consultantplus://offline/ref=AAEA927E44014B334CEFFE1EBC77053B4049D189DFE94EEE6F39B5D1D52DD77271EC7F4E3035B735D5Y6C" TargetMode="External"/><Relationship Id="rId810" Type="http://schemas.openxmlformats.org/officeDocument/2006/relationships/hyperlink" Target="consultantplus://offline/ref=AAEA927E44014B334CEFFE1EBC77053B4049D189DFE94EEE6F39B5D1D52DD77271EC7F4E3035B437D5Y2C" TargetMode="External"/><Relationship Id="rId852" Type="http://schemas.openxmlformats.org/officeDocument/2006/relationships/hyperlink" Target="consultantplus://offline/ref=AAEA927E44014B334CEFFE1EBC77053B4043D78ED4E34EEE6F39B5D1D52DD77271EC7F4E3035B334D5Y3C" TargetMode="External"/><Relationship Id="rId908" Type="http://schemas.openxmlformats.org/officeDocument/2006/relationships/hyperlink" Target="consultantplus://offline/ref=AAEA927E44014B334CEFFE1EBC77053B4040DF8AD5E34EEE6F39B5D1D52DD77271EC7F4A31D3Y7C" TargetMode="External"/><Relationship Id="rId242" Type="http://schemas.openxmlformats.org/officeDocument/2006/relationships/hyperlink" Target="consultantplus://offline/ref=AAEA927E44014B334CEFFE1EBC77053B4043D68ED7E84EEE6F39B5D1D52DD77271EC7F4D3033DBY0C" TargetMode="External"/><Relationship Id="rId284" Type="http://schemas.openxmlformats.org/officeDocument/2006/relationships/hyperlink" Target="consultantplus://offline/ref=AAEA927E44014B334CEFFE1EBC77053B4040D68BD3E24EEE6F39B5D1D52DD77271EC7F4E3035B03ED5Y7C" TargetMode="External"/><Relationship Id="rId491" Type="http://schemas.openxmlformats.org/officeDocument/2006/relationships/hyperlink" Target="consultantplus://offline/ref=AAEA927E44014B334CEFFE1EBC77053B4049D082D1E74EEE6F39B5D1D52DD77271EC7F4E3035B133D5Y4C" TargetMode="External"/><Relationship Id="rId505" Type="http://schemas.openxmlformats.org/officeDocument/2006/relationships/hyperlink" Target="consultantplus://offline/ref=AAEA927E44014B334CEFFE1EBC77053B4049D18BD7E64EEE6F39B5D1D52DD77271EC7F4E3035B032D5Y3C" TargetMode="External"/><Relationship Id="rId712" Type="http://schemas.openxmlformats.org/officeDocument/2006/relationships/hyperlink" Target="consultantplus://offline/ref=AAEA927E44014B334CEFFE1EBC77053B4049D189DFE94EEE6F39B5D1D52DD77271EC7F4E3035B637D5Y1C" TargetMode="External"/><Relationship Id="rId894" Type="http://schemas.openxmlformats.org/officeDocument/2006/relationships/hyperlink" Target="consultantplus://offline/ref=AAEA927E44014B334CEFFE1EBC77053B4048D789D3E94EEE6F39B5D1D52DD77271EC7F4E3034B230D5Y2C" TargetMode="External"/><Relationship Id="rId37" Type="http://schemas.openxmlformats.org/officeDocument/2006/relationships/hyperlink" Target="consultantplus://offline/ref=AAEA927E44014B334CEFFE1EBC77053B4048D48CD5E24EEE6F39B5D1D52DD77271EC7F4B3436DBY0C" TargetMode="External"/><Relationship Id="rId79" Type="http://schemas.openxmlformats.org/officeDocument/2006/relationships/hyperlink" Target="consultantplus://offline/ref=AAEA927E44014B334CEFFE1EBC77053B4048D48CD5E24EEE6F39B5D1D52DD77271EC7F4B333CDBY6C" TargetMode="External"/><Relationship Id="rId102" Type="http://schemas.openxmlformats.org/officeDocument/2006/relationships/hyperlink" Target="consultantplus://offline/ref=AAEA927E44014B334CEFFE1EBC77053B4A40D28BD2EA13E46760B9D3DDY2C" TargetMode="External"/><Relationship Id="rId144" Type="http://schemas.openxmlformats.org/officeDocument/2006/relationships/hyperlink" Target="consultantplus://offline/ref=AAEA927E44014B334CEFFE1EBC77053B4048D789D3E94EEE6F39B5D1D52DD77271EC7F4E3036B033D5Y7C" TargetMode="External"/><Relationship Id="rId547" Type="http://schemas.openxmlformats.org/officeDocument/2006/relationships/hyperlink" Target="consultantplus://offline/ref=AAEA927E44014B334CEFFE1EBC77053B4049D18BD7E64EEE6F39B5D1D52DD77271EC7F4E3035B333D5Y3C" TargetMode="External"/><Relationship Id="rId589" Type="http://schemas.openxmlformats.org/officeDocument/2006/relationships/hyperlink" Target="consultantplus://offline/ref=AAEA927E44014B334CEFFE1EBC77053B4649D78CDFEA13E46760B9D3DDY2C" TargetMode="External"/><Relationship Id="rId754" Type="http://schemas.openxmlformats.org/officeDocument/2006/relationships/hyperlink" Target="consultantplus://offline/ref=AAEA927E44014B334CEFFE1EBC77053B4049D082D1E24EEE6F39B5D1D52DD77271EC7F4E3035B13FD5Y3C" TargetMode="External"/><Relationship Id="rId796" Type="http://schemas.openxmlformats.org/officeDocument/2006/relationships/hyperlink" Target="consultantplus://offline/ref=AAEA927E44014B334CEFFE1EBC77053B4048D48CD5E24EEE6F39B5D1D52DD77271EC7F4A3031DBY3C" TargetMode="External"/><Relationship Id="rId961" Type="http://schemas.openxmlformats.org/officeDocument/2006/relationships/hyperlink" Target="consultantplus://offline/ref=AAEA927E44014B334CEFFE1EBC77053B4043D68ED7E84EEE6F39B5D1D52DD77271EC7F4C3636DBY7C" TargetMode="External"/><Relationship Id="rId90" Type="http://schemas.openxmlformats.org/officeDocument/2006/relationships/hyperlink" Target="consultantplus://offline/ref=AAEA927E44014B334CEFFE1EBC77053B4043D68ED7E84EEE6F39B5D1D52DD77271EC7F4E3834DBY9C" TargetMode="External"/><Relationship Id="rId186" Type="http://schemas.openxmlformats.org/officeDocument/2006/relationships/hyperlink" Target="consultantplus://offline/ref=AAEA927E44014B334CEFFE1EBC77053B4048D48CD5E24EEE6F39B5D1D52DD77271EC7F4B3437DBY7C" TargetMode="External"/><Relationship Id="rId351" Type="http://schemas.openxmlformats.org/officeDocument/2006/relationships/hyperlink" Target="consultantplus://offline/ref=AAEA927E44014B334CEFFE1EBC77053B4049D18BD6E44EEE6F39B5D1D52DD77271EC7F4C38D3YCC" TargetMode="External"/><Relationship Id="rId393" Type="http://schemas.openxmlformats.org/officeDocument/2006/relationships/hyperlink" Target="consultantplus://offline/ref=AAEA927E44014B334CEFFE1EBC77053B4043D68ED7E84EEE6F39B5D1D52DD77271EC7F4C3937DBY6C" TargetMode="External"/><Relationship Id="rId407" Type="http://schemas.openxmlformats.org/officeDocument/2006/relationships/hyperlink" Target="consultantplus://offline/ref=AAEA927E44014B334CEFFE1EBC77053B4048D789D3E94EEE6F39B5D1D52DD77271EC7F4E3036B033D5Y7C" TargetMode="External"/><Relationship Id="rId449" Type="http://schemas.openxmlformats.org/officeDocument/2006/relationships/hyperlink" Target="consultantplus://offline/ref=AAEA927E44014B334CEFFB11BF77053B4343D18BD4EA13E46760B9D3D222886576A5734F3031B0D3YEC" TargetMode="External"/><Relationship Id="rId614" Type="http://schemas.openxmlformats.org/officeDocument/2006/relationships/hyperlink" Target="consultantplus://offline/ref=AAEA927E44014B334CEFFE1EBC77053B4049D082DEE84EEE6F39B5D1D52DD77271EC7F4B30D3Y2C" TargetMode="External"/><Relationship Id="rId656" Type="http://schemas.openxmlformats.org/officeDocument/2006/relationships/hyperlink" Target="consultantplus://offline/ref=AAEA927E44014B334CEFFE1EBC77053B4049D189DFE94EEE6F39B5D1D52DD77271EC7F4E3035B431D5Y5C" TargetMode="External"/><Relationship Id="rId821" Type="http://schemas.openxmlformats.org/officeDocument/2006/relationships/hyperlink" Target="consultantplus://offline/ref=AAEA927E44014B334CEFFE1EBC77053B4049D082D1E24EEE6F39B5D1D52DD77271EC7F4E3035B333D5Y2C" TargetMode="External"/><Relationship Id="rId863" Type="http://schemas.openxmlformats.org/officeDocument/2006/relationships/hyperlink" Target="consultantplus://offline/ref=AAEA927E44014B334CEFFE1EBC77053B4048D789D1E24EEE6F39B5D1D52DD77271EC7F4E3037DBY0C" TargetMode="External"/><Relationship Id="rId211" Type="http://schemas.openxmlformats.org/officeDocument/2006/relationships/hyperlink" Target="consultantplus://offline/ref=AAEA927E44014B334CEFFE1EBC77053B4048D48CD5E24EEE6F39B5D1D52DD77271EC7F4B333DDBY3C" TargetMode="External"/><Relationship Id="rId253" Type="http://schemas.openxmlformats.org/officeDocument/2006/relationships/hyperlink" Target="consultantplus://offline/ref=AAEA927E44014B334CEFFE1EBC77053B4048D48CD5E24EEE6F39B5D1D52DD77271EC7F4B333DDBY3C" TargetMode="External"/><Relationship Id="rId295" Type="http://schemas.openxmlformats.org/officeDocument/2006/relationships/hyperlink" Target="consultantplus://offline/ref=AAEA927E44014B334CEFFE1EBC77053B4040D68BD3E24EEE6F39B5D1D52DD77271EC7F4CD3Y8C" TargetMode="External"/><Relationship Id="rId309" Type="http://schemas.openxmlformats.org/officeDocument/2006/relationships/hyperlink" Target="consultantplus://offline/ref=AAEA927E44014B334CEFFE1EBC77053B4043D688DFE04EEE6F39B5D1D52DD77271EC7F4B37D3Y4C" TargetMode="External"/><Relationship Id="rId460" Type="http://schemas.openxmlformats.org/officeDocument/2006/relationships/hyperlink" Target="consultantplus://offline/ref=AAEA927E44014B334CEFFB11BF77053B4746D382D6EA13E46760B9D3D222886576A5734F3037B6D3Y2C" TargetMode="External"/><Relationship Id="rId516" Type="http://schemas.openxmlformats.org/officeDocument/2006/relationships/hyperlink" Target="consultantplus://offline/ref=AAEA927E44014B334CEFFE1EBC77053B4049D18BD7E64EEE6F39B5D1D52DD77271EC7F4E3035B131D5Y7C" TargetMode="External"/><Relationship Id="rId698" Type="http://schemas.openxmlformats.org/officeDocument/2006/relationships/hyperlink" Target="consultantplus://offline/ref=AAEA927E44014B334CEFFE1EBC77053B4049D189DFE94EEE6F39B5D1D52DD77271EC7F4E3035B334D5Y6C" TargetMode="External"/><Relationship Id="rId919" Type="http://schemas.openxmlformats.org/officeDocument/2006/relationships/hyperlink" Target="consultantplus://offline/ref=AAEA927E44014B334CEFFE1EBC77053B4B43D28FD5EA13E46760B9D3D222886576A5734F3031B9D3YFC" TargetMode="External"/><Relationship Id="rId48" Type="http://schemas.openxmlformats.org/officeDocument/2006/relationships/hyperlink" Target="consultantplus://offline/ref=AAEA927E44014B334CEFFE1EBC77053B4040DF8AD5E34EEE6F39B5D1D52DD77271EC7F4E3035B030D5Y4C" TargetMode="External"/><Relationship Id="rId113" Type="http://schemas.openxmlformats.org/officeDocument/2006/relationships/hyperlink" Target="consultantplus://offline/ref=AAEA927E44014B334CEFFE1EBC77053B4049D38AD4E74EEE6F39B5D1D52DD77271EC7FD4YEC" TargetMode="External"/><Relationship Id="rId320" Type="http://schemas.openxmlformats.org/officeDocument/2006/relationships/hyperlink" Target="consultantplus://offline/ref=AAEA927E44014B334CEFFE1EBC77053B4347D482D7E14EEE6F39B5D1D52DD77271EC7F4E3035B037D5YAC" TargetMode="External"/><Relationship Id="rId558" Type="http://schemas.openxmlformats.org/officeDocument/2006/relationships/hyperlink" Target="consultantplus://offline/ref=AAEA927E44014B334CEFFE1EBC77053B4049D18BD6E24EEE6F39B5D1D52DD77271EC7F4C34D3Y4C" TargetMode="External"/><Relationship Id="rId723" Type="http://schemas.openxmlformats.org/officeDocument/2006/relationships/hyperlink" Target="consultantplus://offline/ref=AAEA927E44014B334CEFFE1EBC77053B4048D48CD5E24EEE6F39B5D1D52DD77271EC7F4B393CDBY3C" TargetMode="External"/><Relationship Id="rId765" Type="http://schemas.openxmlformats.org/officeDocument/2006/relationships/hyperlink" Target="consultantplus://offline/ref=AAEA927E44014B334CEFFE1EBC77053B4049D189DFE94EEE6F39B5D1D52DD77271EC7F4E3035B631D5Y3C" TargetMode="External"/><Relationship Id="rId930" Type="http://schemas.openxmlformats.org/officeDocument/2006/relationships/hyperlink" Target="consultantplus://offline/ref=AAEA927E44014B334CEFFE1EBC77053B4048D48CD5E24EEE6F39B5D1D52DD77271EC7F4E3034B635D5Y3C" TargetMode="External"/><Relationship Id="rId155" Type="http://schemas.openxmlformats.org/officeDocument/2006/relationships/hyperlink" Target="consultantplus://offline/ref=AAEA927E44014B334CEFFE1EBC77053B4048D48CD5E24EEE6F39B5D1D52DD77271EC7F4B3431DBY5C" TargetMode="External"/><Relationship Id="rId197" Type="http://schemas.openxmlformats.org/officeDocument/2006/relationships/hyperlink" Target="consultantplus://offline/ref=AAEA927E44014B334CEFFE1EBC77053B4040D183DEE74EEE6F39B5D1D52DD77271EC7F4DD3Y8C" TargetMode="External"/><Relationship Id="rId362" Type="http://schemas.openxmlformats.org/officeDocument/2006/relationships/hyperlink" Target="consultantplus://offline/ref=AAEA927E44014B334CEFFE1EBC77053B4048D789D1E24EEE6F39B5D1D52DD77271EC7F4C323CDBY5C" TargetMode="External"/><Relationship Id="rId418" Type="http://schemas.openxmlformats.org/officeDocument/2006/relationships/hyperlink" Target="consultantplus://offline/ref=AAEA927E44014B334CEFFE1EBC77053B4049D18AD4E74EEE6F39B5D1D52DD77271EC7F4C30D3Y3C" TargetMode="External"/><Relationship Id="rId625" Type="http://schemas.openxmlformats.org/officeDocument/2006/relationships/hyperlink" Target="consultantplus://offline/ref=AAEA927E44014B334CEFFE1EBC77053B4049D082DEE64EEE6F39B5D1D52DD77271EC7F4E3035B036D5Y7C" TargetMode="External"/><Relationship Id="rId832" Type="http://schemas.openxmlformats.org/officeDocument/2006/relationships/hyperlink" Target="consultantplus://offline/ref=AAEA927E44014B334CEFFE1EBC77053B4043D68ED7E84EEE6F39B5D1D52DD77271EC7F4B38D3YDC" TargetMode="External"/><Relationship Id="rId222" Type="http://schemas.openxmlformats.org/officeDocument/2006/relationships/hyperlink" Target="consultantplus://offline/ref=AAEA927E44014B334CEFFE1EBC77053B4043D68ED7E84EEE6F39B5D1D52DD77271EC7F4C3131DBY8C" TargetMode="External"/><Relationship Id="rId264" Type="http://schemas.openxmlformats.org/officeDocument/2006/relationships/hyperlink" Target="consultantplus://offline/ref=AAEA927E44014B334CEFFE1EBC77053B4048D789D3E94EEE6F39B5D1D52DD77271EC7F4E3036B033D5Y7C" TargetMode="External"/><Relationship Id="rId471" Type="http://schemas.openxmlformats.org/officeDocument/2006/relationships/hyperlink" Target="consultantplus://offline/ref=AAEA927E44014B334CEFFB11BF77053B4747DE89D6EA13E46760B9D3D222886576A5734F3035B3D3Y3C" TargetMode="External"/><Relationship Id="rId667" Type="http://schemas.openxmlformats.org/officeDocument/2006/relationships/hyperlink" Target="consultantplus://offline/ref=AAEA927E44014B334CEFFE1EBC77053B4049D189DFE94EEE6F39B5D1D52DD77271EC7F4E3035B236D5YAC" TargetMode="External"/><Relationship Id="rId874" Type="http://schemas.openxmlformats.org/officeDocument/2006/relationships/hyperlink" Target="consultantplus://offline/ref=AAEA927E44014B334CEFFE1EBC77053B4048D48CD5E24EEE6F39B5D1D52DD77271EC7F4E3034B335D5Y5C" TargetMode="External"/><Relationship Id="rId17" Type="http://schemas.openxmlformats.org/officeDocument/2006/relationships/hyperlink" Target="consultantplus://offline/ref=AAEA927E44014B334CEFFE1EBC77053B4043D68ED7E84EEE6F39B5D1D52DD77271EC7F4C30D3Y0C" TargetMode="External"/><Relationship Id="rId59" Type="http://schemas.openxmlformats.org/officeDocument/2006/relationships/hyperlink" Target="consultantplus://offline/ref=AAEA927E44014B334CEFFE1EBC77053B4043D78DDFE84EEE6F39B5D1D52DD77271EC7F4E3035B037D5YAC" TargetMode="External"/><Relationship Id="rId124" Type="http://schemas.openxmlformats.org/officeDocument/2006/relationships/hyperlink" Target="consultantplus://offline/ref=AAEA927E44014B334CEFFE1EBC77053B4043D68ED7E84EEE6F39B5D1D52DD77271EC7F4E3431DBY5C" TargetMode="External"/><Relationship Id="rId527" Type="http://schemas.openxmlformats.org/officeDocument/2006/relationships/hyperlink" Target="consultantplus://offline/ref=AAEA927E44014B334CEFFE1EBC77053B4049D18BD6E44EEE6F39B5D1D52DD77271EC7F4D34D3Y5C" TargetMode="External"/><Relationship Id="rId569" Type="http://schemas.openxmlformats.org/officeDocument/2006/relationships/hyperlink" Target="consultantplus://offline/ref=AAEA927E44014B334CEFFE1EBC77053B4040DF8AD5E34EEE6F39B5D1D52DD77271EC7F4E3035B330D5Y3C" TargetMode="External"/><Relationship Id="rId734" Type="http://schemas.openxmlformats.org/officeDocument/2006/relationships/hyperlink" Target="consultantplus://offline/ref=AAEA927E44014B334CEFFE1EBC77053B4049D189DFE94EEE6F39B5D1D52DD77271EC7F4E3035B63FD5YBC" TargetMode="External"/><Relationship Id="rId776" Type="http://schemas.openxmlformats.org/officeDocument/2006/relationships/hyperlink" Target="consultantplus://offline/ref=AAEA927E44014B334CEFFE1EBC77053B4048D48CD5E24EEE6F39B5D1D52DD77271EC7F4B393DDBY3C" TargetMode="External"/><Relationship Id="rId941" Type="http://schemas.openxmlformats.org/officeDocument/2006/relationships/hyperlink" Target="consultantplus://offline/ref=AAEA927E44014B334CEFFE1EBC77053B4048D48CD5E24EEE6F39B5D1D52DD77271EC7F4D33D3Y6C" TargetMode="External"/><Relationship Id="rId70" Type="http://schemas.openxmlformats.org/officeDocument/2006/relationships/hyperlink" Target="consultantplus://offline/ref=AAEA927E44014B334CEFFE1EBC77053B4043D68ED7E84EEE6F39B5D1D52DD77271EC7F4E3537DBY0C" TargetMode="External"/><Relationship Id="rId166" Type="http://schemas.openxmlformats.org/officeDocument/2006/relationships/hyperlink" Target="consultantplus://offline/ref=AAEA927E44014B334CEFFE1EBC77053B4048D789D1E24EEE6F39B5D1D52DD77271EC7F4E3035B533D5YBC" TargetMode="External"/><Relationship Id="rId331" Type="http://schemas.openxmlformats.org/officeDocument/2006/relationships/hyperlink" Target="consultantplus://offline/ref=AAEA927E44014B334CEFFE1EBC77053B4346D08ED0E94EEE6F39B5D1D52DD77271EC7FD4Y6C" TargetMode="External"/><Relationship Id="rId373" Type="http://schemas.openxmlformats.org/officeDocument/2006/relationships/hyperlink" Target="consultantplus://offline/ref=AAEA927E44014B334CEFFE1EBC77053B4043D68ED7E84EEE6F39B5D1D52DD77271EC7F4E3036B43ED5Y0C" TargetMode="External"/><Relationship Id="rId429" Type="http://schemas.openxmlformats.org/officeDocument/2006/relationships/hyperlink" Target="consultantplus://offline/ref=AAEA927E44014B334CEFFB11BF77053B4343D18BD4EA13E46760B9D3D222886576A5734F3036B4D3Y0C" TargetMode="External"/><Relationship Id="rId580" Type="http://schemas.openxmlformats.org/officeDocument/2006/relationships/hyperlink" Target="consultantplus://offline/ref=AAEA927E44014B334CEFFE1EBC77053B4043D78FD4E94EEE6F39B5D1D52DD77271EC7F4E3035B53ED5YBC" TargetMode="External"/><Relationship Id="rId636" Type="http://schemas.openxmlformats.org/officeDocument/2006/relationships/hyperlink" Target="consultantplus://offline/ref=AAEA927E44014B334CEFFE1EBC77053B4048D789D3E94EEE6F39B5D1D52DD77271EC7F4E3034B236D5Y3C" TargetMode="External"/><Relationship Id="rId801" Type="http://schemas.openxmlformats.org/officeDocument/2006/relationships/hyperlink" Target="consultantplus://offline/ref=AAEA927E44014B334CEFFE1EBC77053B4049D189DFE94EEE6F39B5D1D52DD77271EC7F4E3035B437D5Y2C" TargetMode="External"/><Relationship Id="rId1" Type="http://schemas.openxmlformats.org/officeDocument/2006/relationships/styles" Target="styles.xml"/><Relationship Id="rId233" Type="http://schemas.openxmlformats.org/officeDocument/2006/relationships/hyperlink" Target="consultantplus://offline/ref=AAEA927E44014B334CEFFE1EBC77053B4049D08BD6E64EEE6F39B5D1D5D2YDC" TargetMode="External"/><Relationship Id="rId440" Type="http://schemas.openxmlformats.org/officeDocument/2006/relationships/hyperlink" Target="consultantplus://offline/ref=AAEA927E44014B334CEFFB11BF77053B4B43D38CDDB719EC3E6CBBD4DD7D9F623FA9724F3036DBY9C" TargetMode="External"/><Relationship Id="rId678" Type="http://schemas.openxmlformats.org/officeDocument/2006/relationships/hyperlink" Target="consultantplus://offline/ref=AAEA927E44014B334CEFFE1EBC77053B4049D082D1E24EEE6F39B5D1D52DD77271EC7F4E3035B234D5Y1C" TargetMode="External"/><Relationship Id="rId843" Type="http://schemas.openxmlformats.org/officeDocument/2006/relationships/hyperlink" Target="consultantplus://offline/ref=AAEA927E44014B334CEFFE1EBC77053B4043D78ED4E34EEE6F39B5D1D52DD77271EC7F4E3035B137D5Y4C" TargetMode="External"/><Relationship Id="rId885" Type="http://schemas.openxmlformats.org/officeDocument/2006/relationships/hyperlink" Target="consultantplus://offline/ref=AAEA927E44014B334CEFFE1EBC77053B4049D18BDFE54EEE6F39B5D1D52DD77271EC7F4E3035B334D5Y6C" TargetMode="External"/><Relationship Id="rId28" Type="http://schemas.openxmlformats.org/officeDocument/2006/relationships/hyperlink" Target="consultantplus://offline/ref=AAEA927E44014B334CEFFE1EBC77053B4043D68ED7E84EEE6F39B5D1D52DD77271EC7F4C3831DBY8C" TargetMode="External"/><Relationship Id="rId275" Type="http://schemas.openxmlformats.org/officeDocument/2006/relationships/hyperlink" Target="consultantplus://offline/ref=AAEA927E44014B334CEFFE1EBC77053B4043D68ED7E84EEE6F39B5D1D52DD77271EC7F4B3234DBY0C" TargetMode="External"/><Relationship Id="rId300" Type="http://schemas.openxmlformats.org/officeDocument/2006/relationships/hyperlink" Target="consultantplus://offline/ref=AAEA927E44014B334CEFFE1EBC77053B4048D48CD5E24EEE6F39B5D1D52DD77271EC7F4B333DDBY3C" TargetMode="External"/><Relationship Id="rId482" Type="http://schemas.openxmlformats.org/officeDocument/2006/relationships/hyperlink" Target="consultantplus://offline/ref=AAEA927E44014B334CEFFB11BF77053B4747DE89D6EA13E46760B9D3D222886576A5734F3034B8D3YEC" TargetMode="External"/><Relationship Id="rId538" Type="http://schemas.openxmlformats.org/officeDocument/2006/relationships/hyperlink" Target="consultantplus://offline/ref=AAEA927E44014B334CEFFE1EBC77053B4049D18BD6E44EEE6F39B5D1D5D2YDC" TargetMode="External"/><Relationship Id="rId703" Type="http://schemas.openxmlformats.org/officeDocument/2006/relationships/hyperlink" Target="consultantplus://offline/ref=AAEA927E44014B334CEFFE1EBC77053B4048D48CD5E24EEE6F39B5D1D52DD77271EC7F4B393CDBY1C" TargetMode="External"/><Relationship Id="rId745" Type="http://schemas.openxmlformats.org/officeDocument/2006/relationships/hyperlink" Target="consultantplus://offline/ref=AAEA927E44014B334CEFFE1EBC77053B4049D189DFE94EEE6F39B5D1D52DD77271EC7F4E3034B235D5Y5C" TargetMode="External"/><Relationship Id="rId910" Type="http://schemas.openxmlformats.org/officeDocument/2006/relationships/hyperlink" Target="consultantplus://offline/ref=AAEA927E44014B334CEFFE1EBC77053B4048D48CD4E84EEE6F39B5D1D52DD77271EC7F4E3034B035D5Y7C" TargetMode="External"/><Relationship Id="rId952" Type="http://schemas.openxmlformats.org/officeDocument/2006/relationships/hyperlink" Target="consultantplus://offline/ref=AAEA927E44014B334CEFFE1EBC77053B4048D48CD3E04EEE6F39B5D1D52DD77271EC7F4E3034B033D5Y1C" TargetMode="External"/><Relationship Id="rId81" Type="http://schemas.openxmlformats.org/officeDocument/2006/relationships/hyperlink" Target="consultantplus://offline/ref=AAEA927E44014B334CEFFE1EBC77053B4043D68ED7E84EEE6F39B5D1D52DD77271EC7F4E3537DBY0C" TargetMode="External"/><Relationship Id="rId135" Type="http://schemas.openxmlformats.org/officeDocument/2006/relationships/hyperlink" Target="consultantplus://offline/ref=AAEA927E44014B334CEFFE1EBC77053B4349D083D1E84EEE6F39B5D1D52DD77271EC7F4E3035B032D5Y5C" TargetMode="External"/><Relationship Id="rId177" Type="http://schemas.openxmlformats.org/officeDocument/2006/relationships/hyperlink" Target="consultantplus://offline/ref=AAEA927E44014B334CEFFE1EBC77053B4349DE88D0E64EEE6F39B5D1D5D2YDC" TargetMode="External"/><Relationship Id="rId342" Type="http://schemas.openxmlformats.org/officeDocument/2006/relationships/hyperlink" Target="consultantplus://offline/ref=AAEA927E44014B334CEFFE1EBC77053B4040D18FDEE44EEE6F39B5D1D52DD77271EC7F4DD3Y7C" TargetMode="External"/><Relationship Id="rId384" Type="http://schemas.openxmlformats.org/officeDocument/2006/relationships/hyperlink" Target="consultantplus://offline/ref=AAEA927E44014B334CEFFE1EBC77053B4043D68ED7E84EEE6F39B5D1D52DD77271EC7F4E3036B433D5Y3C" TargetMode="External"/><Relationship Id="rId591" Type="http://schemas.openxmlformats.org/officeDocument/2006/relationships/hyperlink" Target="consultantplus://offline/ref=AAEA927E44014B334CEFFE1EBC77053B4049D18BD6E24EEE6F39B5D1D52DD77271EC7F4E3034B33FD5YBC" TargetMode="External"/><Relationship Id="rId605" Type="http://schemas.openxmlformats.org/officeDocument/2006/relationships/hyperlink" Target="consultantplus://offline/ref=AAEA927E44014B334CEFFE1EBC77053B4049D082DEE84EEE6F39B5D1D52DD77271EC7F4E3035B235D5Y2C" TargetMode="External"/><Relationship Id="rId787" Type="http://schemas.openxmlformats.org/officeDocument/2006/relationships/hyperlink" Target="consultantplus://offline/ref=AAEA927E44014B334CEFFE1EBC77053B4049D189DFE94EEE6F39B5D1D52DD77271EC7F4E3034B133D5Y7C" TargetMode="External"/><Relationship Id="rId812" Type="http://schemas.openxmlformats.org/officeDocument/2006/relationships/hyperlink" Target="consultantplus://offline/ref=AAEA927E44014B334CEFFE1EBC77053B4049D189DFE94EEE6F39B5D1D52DD77271EC7F4E3034B333D5Y6C" TargetMode="External"/><Relationship Id="rId202" Type="http://schemas.openxmlformats.org/officeDocument/2006/relationships/hyperlink" Target="consultantplus://offline/ref=AAEA927E44014B334CEFFE1EBC77053B4049D18BD6E44EEE6F39B5D1D52DD77271EC7F4D33D3Y4C" TargetMode="External"/><Relationship Id="rId244" Type="http://schemas.openxmlformats.org/officeDocument/2006/relationships/hyperlink" Target="consultantplus://offline/ref=AAEA927E44014B334CEFFE1EBC77053B4043D68ED7E84EEE6F39B5D1D52DD77271EC7F4D3136DBY2C" TargetMode="External"/><Relationship Id="rId647" Type="http://schemas.openxmlformats.org/officeDocument/2006/relationships/hyperlink" Target="consultantplus://offline/ref=AAEA927E44014B334CEFFE1EBC77053B4049D289D3E84EEE6F39B5D1D52DD77271EC7F4E3037B83FD5Y0C" TargetMode="External"/><Relationship Id="rId689" Type="http://schemas.openxmlformats.org/officeDocument/2006/relationships/hyperlink" Target="consultantplus://offline/ref=AAEA927E44014B334CEFFE1EBC77053B4049D189DFE94EEE6F39B5D1D52DD77271EC7F4E3035B837D5Y4C" TargetMode="External"/><Relationship Id="rId854" Type="http://schemas.openxmlformats.org/officeDocument/2006/relationships/hyperlink" Target="consultantplus://offline/ref=AAEA927E44014B334CEFFE1EBC77053B4043D78ED4E34EEE6F39B5D1D52DD77271EC7F4B39D3Y2C" TargetMode="External"/><Relationship Id="rId896" Type="http://schemas.openxmlformats.org/officeDocument/2006/relationships/hyperlink" Target="consultantplus://offline/ref=AAEA927E44014B334CEFFE1EBC77053B4048D68BD3E44EEE6F39B5D1D5D2YDC" TargetMode="External"/><Relationship Id="rId39" Type="http://schemas.openxmlformats.org/officeDocument/2006/relationships/hyperlink" Target="consultantplus://offline/ref=AAEA927E44014B334CEFFE1EBC77053B4043D68ED7E84EEE6F39B5D1D52DD77271EC7F4E3036B23FD5Y2C" TargetMode="External"/><Relationship Id="rId286" Type="http://schemas.openxmlformats.org/officeDocument/2006/relationships/hyperlink" Target="consultantplus://offline/ref=AAEA927E44014B334CEFFE1EBC77053B4040D68BD3E24EEE6F39B5D1D52DD77271EC7F4E3035B434D5Y0C" TargetMode="External"/><Relationship Id="rId451" Type="http://schemas.openxmlformats.org/officeDocument/2006/relationships/hyperlink" Target="consultantplus://offline/ref=AAEA927E44014B334CEFFB11BF77053B4349D58ED3EA13E46760B9D3D222886576A5734F3035B2D3YEC" TargetMode="External"/><Relationship Id="rId493" Type="http://schemas.openxmlformats.org/officeDocument/2006/relationships/hyperlink" Target="consultantplus://offline/ref=AAEA927E44014B334CEFFE1EBC77053B4049D082D1E74EEE6F39B5D1D52DD77271EC7F4E3035B131D5Y7C" TargetMode="External"/><Relationship Id="rId507" Type="http://schemas.openxmlformats.org/officeDocument/2006/relationships/hyperlink" Target="consultantplus://offline/ref=AAEA927E44014B334CEFFE1EBC77053B4049D18BD7E64EEE6F39B5D1D52DD77271EC7F4E3035B032D5YBC" TargetMode="External"/><Relationship Id="rId549" Type="http://schemas.openxmlformats.org/officeDocument/2006/relationships/hyperlink" Target="consultantplus://offline/ref=AAEA927E44014B334CEFFE1EBC77053B4049D18BD7E64EEE6F39B5D1D52DD77271EC7F4E3035B036D5Y0C" TargetMode="External"/><Relationship Id="rId714" Type="http://schemas.openxmlformats.org/officeDocument/2006/relationships/hyperlink" Target="consultantplus://offline/ref=AAEA927E44014B334CEFFE1EBC77053B4049D189DFE94EEE6F39B5D1D52DD77271EC7F4E3035B93FD5Y5C" TargetMode="External"/><Relationship Id="rId756" Type="http://schemas.openxmlformats.org/officeDocument/2006/relationships/hyperlink" Target="consultantplus://offline/ref=AAEA927E44014B334CEFFE1EBC77053B4049D189DFE94EEE6F39B5D1D52DD77271EC7F4E3034B232D5Y4C" TargetMode="External"/><Relationship Id="rId921" Type="http://schemas.openxmlformats.org/officeDocument/2006/relationships/hyperlink" Target="consultantplus://offline/ref=AAEA927E44014B334CEFFE1EBC77053B4348D088D0E44EEE6F39B5D1D52DD77271EC7F4E3035B133D5Y5C" TargetMode="External"/><Relationship Id="rId50" Type="http://schemas.openxmlformats.org/officeDocument/2006/relationships/hyperlink" Target="consultantplus://offline/ref=AAEA927E44014B334CEFFE1EBC77053B4040DF8CDEE04EEE6F39B5D1D52DD77271EC7F4E31D3YCC" TargetMode="External"/><Relationship Id="rId104" Type="http://schemas.openxmlformats.org/officeDocument/2006/relationships/hyperlink" Target="consultantplus://offline/ref=AAEA927E44014B334CEFFE1EBC77053B4043D688D1E34EEE6F39B5D1D52DD77271EC7F4E3037B535D5Y2C" TargetMode="External"/><Relationship Id="rId146" Type="http://schemas.openxmlformats.org/officeDocument/2006/relationships/hyperlink" Target="consultantplus://offline/ref=AAEA927E44014B334CEFFE1EBC77053B4043D68ED7E84EEE6F39B5D1D52DD77271EC7F4E3036B13ED5Y3C" TargetMode="External"/><Relationship Id="rId188" Type="http://schemas.openxmlformats.org/officeDocument/2006/relationships/hyperlink" Target="consultantplus://offline/ref=AAEA927E44014B334CEFFE1EBC77053B4043D68ED7E84EEE6F39B5D1D52DD77271EC7F4D3634DBY8C" TargetMode="External"/><Relationship Id="rId311" Type="http://schemas.openxmlformats.org/officeDocument/2006/relationships/hyperlink" Target="consultantplus://offline/ref=AAEA927E44014B334CEFFE1EBC77053B4043D688DFE04EEE6F39B5D1D52DD77271EC7F4E3035B634D5Y6C" TargetMode="External"/><Relationship Id="rId353" Type="http://schemas.openxmlformats.org/officeDocument/2006/relationships/hyperlink" Target="consultantplus://offline/ref=AAEA927E44014B334CEFFE1EBC77053B4043D68ED7E84EEE6F39B5D1D52DD77271EC7F4D3730DBY1C" TargetMode="External"/><Relationship Id="rId395" Type="http://schemas.openxmlformats.org/officeDocument/2006/relationships/hyperlink" Target="consultantplus://offline/ref=AAEA927E44014B334CEFFE1EBC77053B4043D68ED7E84EEE6F39B5D1D52DD77271EC7F4B333CDBY8C" TargetMode="External"/><Relationship Id="rId409" Type="http://schemas.openxmlformats.org/officeDocument/2006/relationships/hyperlink" Target="consultantplus://offline/ref=AAEA927E44014B334CEFFE1EBC77053B4043D78BD7E04EEE6F39B5D1D52DD77271EC7F4E3035B03FD5YAC" TargetMode="External"/><Relationship Id="rId560" Type="http://schemas.openxmlformats.org/officeDocument/2006/relationships/hyperlink" Target="consultantplus://offline/ref=AAEA927E44014B334CEFFE1EBC77053B4040DF8AD5E34EEE6F39B5D1D52DD77271EC7F4E3035B030D5YAC" TargetMode="External"/><Relationship Id="rId798" Type="http://schemas.openxmlformats.org/officeDocument/2006/relationships/hyperlink" Target="consultantplus://offline/ref=AAEA927E44014B334CEFFE1EBC77053B4049D189DFE94EEE6F39B5D1D52DD77271EC7F4E3034B337D5YBC" TargetMode="External"/><Relationship Id="rId963" Type="http://schemas.openxmlformats.org/officeDocument/2006/relationships/hyperlink" Target="consultantplus://offline/ref=AAEA927E44014B334CEFFE1EBC77053B4048D48CD5E24EEE6F39B5D1D5D2YDC" TargetMode="External"/><Relationship Id="rId92" Type="http://schemas.openxmlformats.org/officeDocument/2006/relationships/hyperlink" Target="consultantplus://offline/ref=AAEA927E44014B334CEFFE1EBC77053B4043D68ED7E84EEE6F39B5D1D52DD77271EC7F4E3036B035D5Y7C" TargetMode="External"/><Relationship Id="rId213" Type="http://schemas.openxmlformats.org/officeDocument/2006/relationships/hyperlink" Target="consultantplus://offline/ref=AAEA927E44014B334CEFFE1EBC77053B4048D789D3E94EEE6F39B5D1D52DD77271EC7F4E3036B032D5Y6C" TargetMode="External"/><Relationship Id="rId420" Type="http://schemas.openxmlformats.org/officeDocument/2006/relationships/hyperlink" Target="consultantplus://offline/ref=AAEA927E44014B334CEFFE1EBC77053B4048D48CD5E24EEE6F39B5D1D52DD77271EC7F4739D3Y6C" TargetMode="External"/><Relationship Id="rId616" Type="http://schemas.openxmlformats.org/officeDocument/2006/relationships/hyperlink" Target="consultantplus://offline/ref=AAEA927E44014B334CEFFE1EBC77053B4049D082DEE84EEE6F39B5D1D52DD77271EC7F4B30D3Y2C" TargetMode="External"/><Relationship Id="rId658" Type="http://schemas.openxmlformats.org/officeDocument/2006/relationships/hyperlink" Target="consultantplus://offline/ref=AAEA927E44014B334CEFFE1EBC77053B4049D189DFE94EEE6F39B5D1D52DD77271EC7F4E3035B23ED5Y2C" TargetMode="External"/><Relationship Id="rId823" Type="http://schemas.openxmlformats.org/officeDocument/2006/relationships/hyperlink" Target="consultantplus://offline/ref=AAEA927E44014B334CEFFE1EBC77053B4049D082D1E24EEE6F39B5D1D52DD77271EC7F4E3035B436D5Y4C" TargetMode="External"/><Relationship Id="rId865" Type="http://schemas.openxmlformats.org/officeDocument/2006/relationships/hyperlink" Target="consultantplus://offline/ref=AAEA927E44014B334CEFFE1EBC77053B4049D08CD7E04EEE6F39B5D1D52DD77271EC7F4E3034B632D5Y4C" TargetMode="External"/><Relationship Id="rId255" Type="http://schemas.openxmlformats.org/officeDocument/2006/relationships/hyperlink" Target="consultantplus://offline/ref=AAEA927E44014B334CEFFE1EBC77053B4048D789D3E94EEE6F39B5D1D52DD77271EC7F4E3036B032D5Y6C" TargetMode="External"/><Relationship Id="rId297" Type="http://schemas.openxmlformats.org/officeDocument/2006/relationships/hyperlink" Target="consultantplus://offline/ref=AAEA927E44014B334CEFFE1EBC77053B4048D48CD5E24EEE6F39B5D1D52DD77271EC7F4B333DDBY3C" TargetMode="External"/><Relationship Id="rId462" Type="http://schemas.openxmlformats.org/officeDocument/2006/relationships/hyperlink" Target="consultantplus://offline/ref=AAEA927E44014B334CEFFB11BF77053B4342D68AD0EA13E46760B9D3DDY2C" TargetMode="External"/><Relationship Id="rId518" Type="http://schemas.openxmlformats.org/officeDocument/2006/relationships/hyperlink" Target="consultantplus://offline/ref=AAEA927E44014B334CEFFE1EBC77053B4049D18BD7E64EEE6F39B5D1D52DD77271EC7F4E3035B235D5YBC" TargetMode="External"/><Relationship Id="rId725" Type="http://schemas.openxmlformats.org/officeDocument/2006/relationships/hyperlink" Target="consultantplus://offline/ref=AAEA927E44014B334CEFFE1EBC77053B4049D189DFE94EEE6F39B5D1D52DD77271EC7F4E3035B631D5Y3C" TargetMode="External"/><Relationship Id="rId932" Type="http://schemas.openxmlformats.org/officeDocument/2006/relationships/hyperlink" Target="consultantplus://offline/ref=AAEA927E44014B334CEFFE1EBC77053B4040DE83D6E84EEE6F39B5D1D52DD77271EC7F4E3035B03ED5YBC" TargetMode="External"/><Relationship Id="rId115" Type="http://schemas.openxmlformats.org/officeDocument/2006/relationships/hyperlink" Target="consultantplus://offline/ref=AAEA927E44014B334CEFFE1EBC77053B4043D68ED7E84EEE6F39B5D1D52DD77271EC7F4E3430DBY2C" TargetMode="External"/><Relationship Id="rId157" Type="http://schemas.openxmlformats.org/officeDocument/2006/relationships/hyperlink" Target="consultantplus://offline/ref=AAEA927E44014B334CEFFE1EBC77053B4043D68ED7E84EEE6F39B5D1D52DD77271EC7F4E3931DBY4C" TargetMode="External"/><Relationship Id="rId322" Type="http://schemas.openxmlformats.org/officeDocument/2006/relationships/hyperlink" Target="consultantplus://offline/ref=AAEA927E44014B334CEFFE1EBC77053B4043D68ED7E84EEE6F39B5D1D52DD77271EC7F4C3937DBY6C" TargetMode="External"/><Relationship Id="rId364" Type="http://schemas.openxmlformats.org/officeDocument/2006/relationships/hyperlink" Target="consultantplus://offline/ref=AAEA927E44014B334CEFFE1EBC77053B4048D789D1E24EEE6F39B5D1D52DD77271EC7F4A32D3Y5C" TargetMode="External"/><Relationship Id="rId767" Type="http://schemas.openxmlformats.org/officeDocument/2006/relationships/hyperlink" Target="consultantplus://offline/ref=AAEA927E44014B334CEFFE1EBC77053B4049D189DFE94EEE6F39B5D1D52DD77271EC7F4E3035B935D5Y6C" TargetMode="External"/><Relationship Id="rId61" Type="http://schemas.openxmlformats.org/officeDocument/2006/relationships/hyperlink" Target="consultantplus://offline/ref=AAEA927E44014B334CEFFE1EBC77053B4043D68ED7E84EEE6F39B5D1D52DD77271EC7F4D3535DBY6C" TargetMode="External"/><Relationship Id="rId199" Type="http://schemas.openxmlformats.org/officeDocument/2006/relationships/hyperlink" Target="consultantplus://offline/ref=AAEA927E44014B334CEFFE1EBC77053B4046DE89DEE64EEE6F39B5D1D5D2YDC" TargetMode="External"/><Relationship Id="rId571" Type="http://schemas.openxmlformats.org/officeDocument/2006/relationships/hyperlink" Target="consultantplus://offline/ref=AAEA927E44014B334CEFFE1EBC77053B4040DF8AD5E34EEE6F39B5D1D52DD77271EC7F4E3035B431D5Y4C" TargetMode="External"/><Relationship Id="rId627" Type="http://schemas.openxmlformats.org/officeDocument/2006/relationships/hyperlink" Target="consultantplus://offline/ref=AAEA927E44014B334CEFFE1EBC77053B4043D688DFE34EEE6F39B5D1D52DD77271EC7F4E3035B034D5Y5C" TargetMode="External"/><Relationship Id="rId669" Type="http://schemas.openxmlformats.org/officeDocument/2006/relationships/hyperlink" Target="consultantplus://offline/ref=AAEA927E44014B334CEFFE1EBC77053B4049D189DFE94EEE6F39B5D1D52DD77271EC7F4E3035B136D5Y3C" TargetMode="External"/><Relationship Id="rId834" Type="http://schemas.openxmlformats.org/officeDocument/2006/relationships/hyperlink" Target="consultantplus://offline/ref=AAEA927E44014B334CEFFE1EBC77053B4043D78ED4E34EEE6F39B5D1D52DD77271EC7F4E3035B336D5Y4C" TargetMode="External"/><Relationship Id="rId876" Type="http://schemas.openxmlformats.org/officeDocument/2006/relationships/hyperlink" Target="consultantplus://offline/ref=AAEA927E44014B334CEFFE1EBC77053B4048D48DD1E34EEE6F39B5D1D52DD77271EC7F4E3035B331D5YAC" TargetMode="External"/><Relationship Id="rId19" Type="http://schemas.openxmlformats.org/officeDocument/2006/relationships/hyperlink" Target="consultantplus://offline/ref=AAEA927E44014B334CEFFE1EBC77053B4342D68DD4E24EEE6F39B5D1D5D2YDC" TargetMode="External"/><Relationship Id="rId224" Type="http://schemas.openxmlformats.org/officeDocument/2006/relationships/hyperlink" Target="consultantplus://offline/ref=AAEA927E44014B334CEFFE1EBC77053B4043D68ED7E84EEE6F39B5D1D52DD77271EC7F4C3131DBY8C" TargetMode="External"/><Relationship Id="rId266" Type="http://schemas.openxmlformats.org/officeDocument/2006/relationships/hyperlink" Target="consultantplus://offline/ref=AAEA927E44014B334CEFFE1EBC77053B4043D68ED7E84EEE6F39B5D1D52DD77271EC7F4D3033DBY6C" TargetMode="External"/><Relationship Id="rId431" Type="http://schemas.openxmlformats.org/officeDocument/2006/relationships/hyperlink" Target="consultantplus://offline/ref=AAEA927E44014B334CEFFB11BF77053B4343D18BD4EA13E46760B9D3D222886576A5734F3036B5D3Y4C" TargetMode="External"/><Relationship Id="rId473" Type="http://schemas.openxmlformats.org/officeDocument/2006/relationships/hyperlink" Target="consultantplus://offline/ref=AAEA927E44014B334CEFFB11BF77053B4747DE89D6EA13E46760B9D3D222886576A5734F3037B1D3Y5C" TargetMode="External"/><Relationship Id="rId529" Type="http://schemas.openxmlformats.org/officeDocument/2006/relationships/hyperlink" Target="consultantplus://offline/ref=AAEA927E44014B334CEFFE1EBC77053B4049D18BD6E44EEE6F39B5D1D52DD77271EC7F4D35D3Y4C" TargetMode="External"/><Relationship Id="rId680" Type="http://schemas.openxmlformats.org/officeDocument/2006/relationships/hyperlink" Target="consultantplus://offline/ref=AAEA927E44014B334CEFFE1EBC77053B4048D48CD5E24EEE6F39B5D1D52DD77271EC7F4B3737DBY1C" TargetMode="External"/><Relationship Id="rId736" Type="http://schemas.openxmlformats.org/officeDocument/2006/relationships/hyperlink" Target="consultantplus://offline/ref=AAEA927E44014B334CEFFE1EBC77053B4049D189DFE94EEE6F39B5D1D52DD77271EC7F4E3034B035D5Y1C" TargetMode="External"/><Relationship Id="rId901" Type="http://schemas.openxmlformats.org/officeDocument/2006/relationships/hyperlink" Target="consultantplus://offline/ref=AAEA927E44014B334CEFFE1EBC77053B4049D18AD2E44EEE6F39B5D1D52DD77271EC7F4E3035B334D5Y0C" TargetMode="External"/><Relationship Id="rId30" Type="http://schemas.openxmlformats.org/officeDocument/2006/relationships/hyperlink" Target="consultantplus://offline/ref=AAEA927E44014B334CEFFE1EBC77053B4043D68ED7E84EEE6F39B5D1D52DD77271EC7F4C3532DBY0C" TargetMode="External"/><Relationship Id="rId126" Type="http://schemas.openxmlformats.org/officeDocument/2006/relationships/hyperlink" Target="consultantplus://offline/ref=AAEA927E44014B334CEFFE1EBC77053B4344D682D3EA13E46760B9D3D222886576A5734F3035B1D3Y4C" TargetMode="External"/><Relationship Id="rId168" Type="http://schemas.openxmlformats.org/officeDocument/2006/relationships/hyperlink" Target="consultantplus://offline/ref=AAEA927E44014B334CEFFE1EBC77053B4048D789D1E24EEE6F39B5D1D52DD77271EC7F4E3135DBY4C" TargetMode="External"/><Relationship Id="rId333" Type="http://schemas.openxmlformats.org/officeDocument/2006/relationships/hyperlink" Target="consultantplus://offline/ref=AAEA927E44014B334CEFFE1EBC77053B4346D08ED0E94EEE6F39B5D1D52DD77271EC7FD4Y9C" TargetMode="External"/><Relationship Id="rId540" Type="http://schemas.openxmlformats.org/officeDocument/2006/relationships/hyperlink" Target="consultantplus://offline/ref=AAEA927E44014B334CEFFE1EBC77053B4346D48CD7E04EEE6F39B5D1D5D2YDC" TargetMode="External"/><Relationship Id="rId778" Type="http://schemas.openxmlformats.org/officeDocument/2006/relationships/hyperlink" Target="consultantplus://offline/ref=AAEA927E44014B334CEFFE1EBC77053B4049D189DFE94EEE6F39B5D1D52DD77271EC7F4E3035B632D5Y0C" TargetMode="External"/><Relationship Id="rId943" Type="http://schemas.openxmlformats.org/officeDocument/2006/relationships/hyperlink" Target="consultantplus://offline/ref=AAEA927E44014B334CEFFE1EBC77053B4048D48CD5E24EEE6F39B5D1D52DD77271EC7F4D33D3Y6C" TargetMode="External"/><Relationship Id="rId72" Type="http://schemas.openxmlformats.org/officeDocument/2006/relationships/hyperlink" Target="consultantplus://offline/ref=AAEA927E44014B334CEFFE1EBC77053B4048D48CD5E24EEE6F39B5D1D52DD77271EC7F4B333DDBY7C" TargetMode="External"/><Relationship Id="rId375" Type="http://schemas.openxmlformats.org/officeDocument/2006/relationships/hyperlink" Target="consultantplus://offline/ref=AAEA927E44014B334CEFFE1EBC77053B4049D189D5E74EEE6F39B5D1D52DD77271EC7F4E3035B237D5Y2C" TargetMode="External"/><Relationship Id="rId582" Type="http://schemas.openxmlformats.org/officeDocument/2006/relationships/hyperlink" Target="consultantplus://offline/ref=AAEA927E44014B334CEFFE1EBC77053B4043D78FD4E94EEE6F39B5D1D52DD77271EC7F4B34D3Y3C" TargetMode="External"/><Relationship Id="rId638" Type="http://schemas.openxmlformats.org/officeDocument/2006/relationships/hyperlink" Target="consultantplus://offline/ref=AAEA927E44014B334CEFFE1EBC77053B4043D688DFE34EEE6F39B5D1D52DD77271EC7F4E3035B231D5Y7C" TargetMode="External"/><Relationship Id="rId803" Type="http://schemas.openxmlformats.org/officeDocument/2006/relationships/hyperlink" Target="consultantplus://offline/ref=AAEA927E44014B334CEFFE1EBC77053B4049D082D1E24EEE6F39B5D1D52DD77271EC7F4E3035B234D5Y1C" TargetMode="External"/><Relationship Id="rId845" Type="http://schemas.openxmlformats.org/officeDocument/2006/relationships/hyperlink" Target="consultantplus://offline/ref=AAEA927E44014B334CEFFE1EBC77053B4043D78ED4E34EEE6F39B5D1D52DD77271EC7F4C39D3Y6C" TargetMode="External"/><Relationship Id="rId3" Type="http://schemas.openxmlformats.org/officeDocument/2006/relationships/settings" Target="settings.xml"/><Relationship Id="rId235" Type="http://schemas.openxmlformats.org/officeDocument/2006/relationships/hyperlink" Target="consultantplus://offline/ref=AAEA927E44014B334CEFFE1EBC77053B4043D68ED7E84EEE6F39B5D1D52DD77271EC7F4E3037B930D5Y2C" TargetMode="External"/><Relationship Id="rId277" Type="http://schemas.openxmlformats.org/officeDocument/2006/relationships/hyperlink" Target="consultantplus://offline/ref=AAEA927E44014B334CEFFE1EBC77053B4048D48CD5E24EEE6F39B5D1D52DD77271EC7F4B333DDBY3C" TargetMode="External"/><Relationship Id="rId400" Type="http://schemas.openxmlformats.org/officeDocument/2006/relationships/hyperlink" Target="consultantplus://offline/ref=AAEA927E44014B334CEFFE1EBC77053B4048D48CD5E24EEE6F39B5D1D52DD77271EC7F4B333DDBY3C" TargetMode="External"/><Relationship Id="rId442" Type="http://schemas.openxmlformats.org/officeDocument/2006/relationships/hyperlink" Target="consultantplus://offline/ref=AAEA927E44014B334CEFFB11BF77053B4746D382D6EA13E46760B9D3D222886576A5734F3036B5D3Y1C" TargetMode="External"/><Relationship Id="rId484" Type="http://schemas.openxmlformats.org/officeDocument/2006/relationships/hyperlink" Target="consultantplus://offline/ref=AAEA927E44014B334CEFFE1EBC77053B4049D082D1E74EEE6F39B5D1D52DD77271EC7F4E3035B032D5Y1C" TargetMode="External"/><Relationship Id="rId705" Type="http://schemas.openxmlformats.org/officeDocument/2006/relationships/hyperlink" Target="consultantplus://offline/ref=AAEA927E44014B334CEFFE1EBC77053B4049D189DFE94EEE6F39B5D1D52DD77271EC7F4E3035B03ED5Y6C" TargetMode="External"/><Relationship Id="rId887" Type="http://schemas.openxmlformats.org/officeDocument/2006/relationships/hyperlink" Target="consultantplus://offline/ref=AAEA927E44014B334CEFFE1EBC77053B4048D789D3E94EEE6F39B5D1D52DD77271EC7F4E30D3Y5C" TargetMode="External"/><Relationship Id="rId137" Type="http://schemas.openxmlformats.org/officeDocument/2006/relationships/hyperlink" Target="consultantplus://offline/ref=AAEA927E44014B334CEFFE1EBC77053B4349D083D1E84EEE6F39B5D1D52DD77271EC7F4E3035B333D5Y1C" TargetMode="External"/><Relationship Id="rId302" Type="http://schemas.openxmlformats.org/officeDocument/2006/relationships/hyperlink" Target="consultantplus://offline/ref=AAEA927E44014B334CEFFE1EBC77053B4040D68BD3E24EEE6F39B5D1D52DD77271EC7F4E3035B132D5YAC" TargetMode="External"/><Relationship Id="rId344" Type="http://schemas.openxmlformats.org/officeDocument/2006/relationships/hyperlink" Target="consultantplus://offline/ref=AAEA927E44014B334CEFFE1EBC77053B4043D68ED7E84EEE6F39B5D1D52DD77271EC7F4C3432DBY7C" TargetMode="External"/><Relationship Id="rId691" Type="http://schemas.openxmlformats.org/officeDocument/2006/relationships/hyperlink" Target="consultantplus://offline/ref=AAEA927E44014B334CEFFE1EBC77053B4049D189DFE94EEE6F39B5D1D52DD77271EC7F4E3034B037D5Y3C" TargetMode="External"/><Relationship Id="rId747" Type="http://schemas.openxmlformats.org/officeDocument/2006/relationships/hyperlink" Target="consultantplus://offline/ref=AAEA927E44014B334CEFFE1EBC77053B4049D189DFE94EEE6F39B5D1D52DD77271EC7F4E3034B232D5Y4C" TargetMode="External"/><Relationship Id="rId789" Type="http://schemas.openxmlformats.org/officeDocument/2006/relationships/hyperlink" Target="consultantplus://offline/ref=AAEA927E44014B334CEFFE1EBC77053B4049D189DFE94EEE6F39B5D1D52DD77271EC7F4E3034B235D5Y5C" TargetMode="External"/><Relationship Id="rId912" Type="http://schemas.openxmlformats.org/officeDocument/2006/relationships/hyperlink" Target="consultantplus://offline/ref=AAEA927E44014B334CEFFE1EBC77053B4342D48CD4E04EEE6F39B5D1D5D2YDC" TargetMode="External"/><Relationship Id="rId954" Type="http://schemas.openxmlformats.org/officeDocument/2006/relationships/hyperlink" Target="consultantplus://offline/ref=AAEA927E44014B334CEFFE1EBC77053B4048D789D3E94EEE6F39B5D1D52DD77271EC7F4E3036B13ED5Y7C" TargetMode="External"/><Relationship Id="rId41" Type="http://schemas.openxmlformats.org/officeDocument/2006/relationships/hyperlink" Target="consultantplus://offline/ref=AAEA927E44014B334CEFFE1EBC77053B4344DF82D6E54EEE6F39B5D1D5D2YDC" TargetMode="External"/><Relationship Id="rId83" Type="http://schemas.openxmlformats.org/officeDocument/2006/relationships/hyperlink" Target="consultantplus://offline/ref=AAEA927E44014B334CEFFE1EBC77053B4048D48CD5E24EEE6F39B5D1D52DD77271EC7F4B3435DBY2C" TargetMode="External"/><Relationship Id="rId179" Type="http://schemas.openxmlformats.org/officeDocument/2006/relationships/hyperlink" Target="consultantplus://offline/ref=AAEA927E44014B334CEFFE1EBC77053B4043D68ED7E84EEE6F39B5D1D52DD77271EC7F4D3337DBY6C" TargetMode="External"/><Relationship Id="rId386" Type="http://schemas.openxmlformats.org/officeDocument/2006/relationships/hyperlink" Target="consultantplus://offline/ref=AAEA927E44014B334CEFFE1EBC77053B4048D48CD5E24EEE6F39B5D1D52DD77271EC7F4B333DDBY3C" TargetMode="External"/><Relationship Id="rId551" Type="http://schemas.openxmlformats.org/officeDocument/2006/relationships/hyperlink" Target="consultantplus://offline/ref=AAEA927E44014B334CEFFE1EBC77053B4040D08DD4E44EEE6F39B5D1D5D2YDC" TargetMode="External"/><Relationship Id="rId593" Type="http://schemas.openxmlformats.org/officeDocument/2006/relationships/hyperlink" Target="consultantplus://offline/ref=AAEA927E44014B334CEFFE1EBC77053B4049D289D3E84EEE6F39B5D1D52DD77271EC7F4E3035B632D5Y7C" TargetMode="External"/><Relationship Id="rId607" Type="http://schemas.openxmlformats.org/officeDocument/2006/relationships/hyperlink" Target="consultantplus://offline/ref=AAEA927E44014B334CEFFE1EBC77053B4049D082DEE84EEE6F39B5D1D52DD77271EC7F4B30D3YDC" TargetMode="External"/><Relationship Id="rId649" Type="http://schemas.openxmlformats.org/officeDocument/2006/relationships/hyperlink" Target="consultantplus://offline/ref=AAEA927E44014B334CEFFE1EBC77053B4043D68ED7E84EEE6F39B5D1D52DD77271EC7F4E3036B434D5Y2C" TargetMode="External"/><Relationship Id="rId814" Type="http://schemas.openxmlformats.org/officeDocument/2006/relationships/hyperlink" Target="consultantplus://offline/ref=AAEA927E44014B334CEFFE1EBC77053B4049D189DFE94EEE6F39B5D1D52DD77271EC7F4E3034B23ED5Y2C" TargetMode="External"/><Relationship Id="rId856" Type="http://schemas.openxmlformats.org/officeDocument/2006/relationships/hyperlink" Target="consultantplus://offline/ref=AAEA927E44014B334CEFFE1EBC77053B4048D483D1E04EEE6F39B5D1D52DD77271EC7F4E35D3Y0C" TargetMode="External"/><Relationship Id="rId190" Type="http://schemas.openxmlformats.org/officeDocument/2006/relationships/hyperlink" Target="consultantplus://offline/ref=AAEA927E44014B334CEFFE1EBC77053B4048D48CD5E24EEE6F39B5D1D52DD77271EC7F4B333DDBY3C" TargetMode="External"/><Relationship Id="rId204" Type="http://schemas.openxmlformats.org/officeDocument/2006/relationships/hyperlink" Target="consultantplus://offline/ref=AAEA927E44014B334CEFFE1EBC77053B4347DF82DFE34EEE6F39B5D1D5D2YDC" TargetMode="External"/><Relationship Id="rId246" Type="http://schemas.openxmlformats.org/officeDocument/2006/relationships/hyperlink" Target="consultantplus://offline/ref=AAEA927E44014B334CEFFE1EBC77053B4043D68ED7E84EEE6F39B5D1D52DD77271EC7F4B3235DBY6C" TargetMode="External"/><Relationship Id="rId288" Type="http://schemas.openxmlformats.org/officeDocument/2006/relationships/hyperlink" Target="consultantplus://offline/ref=AAEA927E44014B334CEFFE1EBC77053B4040D68BD3E24EEE6F39B5D1D52DD77271EC7F4E3035B730D5Y2C" TargetMode="External"/><Relationship Id="rId411" Type="http://schemas.openxmlformats.org/officeDocument/2006/relationships/hyperlink" Target="consultantplus://offline/ref=AAEA927E44014B334CEFFE1EBC77053B4043D68ED7E84EEE6F39B5D1D52DD77271EC7F4E3436DBY8C" TargetMode="External"/><Relationship Id="rId453" Type="http://schemas.openxmlformats.org/officeDocument/2006/relationships/hyperlink" Target="consultantplus://offline/ref=AAEA927E44014B334CEFFB11BF77053B4746D382D6EA13E46760B9D3D222886576A5734F3031B3D3YEC" TargetMode="External"/><Relationship Id="rId509" Type="http://schemas.openxmlformats.org/officeDocument/2006/relationships/hyperlink" Target="consultantplus://offline/ref=AAEA927E44014B334CEFFE1EBC77053B4049D18BD7E64EEE6F39B5D1D52DD77271EC7F4E3035B136D5Y6C" TargetMode="External"/><Relationship Id="rId660" Type="http://schemas.openxmlformats.org/officeDocument/2006/relationships/hyperlink" Target="consultantplus://offline/ref=AAEA927E44014B334CEFFE1EBC77053B4049D189DFE94EEE6F39B5D1D52DD77271EC7F4E3035B130D5Y1C" TargetMode="External"/><Relationship Id="rId898" Type="http://schemas.openxmlformats.org/officeDocument/2006/relationships/hyperlink" Target="consultantplus://offline/ref=AAEA927E44014B334CEFFE1EBC77053B4048D48CD4E84EEE6F39B5D1D52DD77271EC7F4E3034B337D5Y5C" TargetMode="External"/><Relationship Id="rId106" Type="http://schemas.openxmlformats.org/officeDocument/2006/relationships/hyperlink" Target="consultantplus://offline/ref=AAEA927E44014B334CEFFE1EBC77053B4041D682DEE34EEE6F39B5D1D52DD77271EC7F4E3035B033D5Y3C" TargetMode="External"/><Relationship Id="rId313" Type="http://schemas.openxmlformats.org/officeDocument/2006/relationships/hyperlink" Target="consultantplus://offline/ref=AAEA927E44014B334CEFFE1EBC77053B4048D48CD5E84EEE6F39B5D1D52DD77271EC7F49D3Y5C" TargetMode="External"/><Relationship Id="rId495" Type="http://schemas.openxmlformats.org/officeDocument/2006/relationships/hyperlink" Target="consultantplus://offline/ref=AAEA927E44014B334CEFFE1EBC77053B4043D489D2E34EEE6F39B5D1D5D2YDC" TargetMode="External"/><Relationship Id="rId716" Type="http://schemas.openxmlformats.org/officeDocument/2006/relationships/hyperlink" Target="consultantplus://offline/ref=AAEA927E44014B334CEFFE1EBC77053B4049D189DFE94EEE6F39B5D1D52DD77271EC7F4E3034B130D5Y7C" TargetMode="External"/><Relationship Id="rId758" Type="http://schemas.openxmlformats.org/officeDocument/2006/relationships/hyperlink" Target="consultantplus://offline/ref=AAEA927E44014B334CEFFE1EBC77053B4049D189DFE94EEE6F39B5D1D52DD77271EC7F4E3034B232D5Y4C" TargetMode="External"/><Relationship Id="rId923" Type="http://schemas.openxmlformats.org/officeDocument/2006/relationships/hyperlink" Target="consultantplus://offline/ref=AAEA927E44014B334CEFFE1EBC77053B4043D68ED7E84EEE6F39B5D1D52DD77271EC7F4B3436DBY5C" TargetMode="External"/><Relationship Id="rId965" Type="http://schemas.openxmlformats.org/officeDocument/2006/relationships/theme" Target="theme/theme1.xml"/><Relationship Id="rId10" Type="http://schemas.openxmlformats.org/officeDocument/2006/relationships/hyperlink" Target="consultantplus://offline/ref=AAEA927E44014B334CEFFE1EBC77053B4043D68CD2E24EEE6F39B5D1D5D2YDC" TargetMode="External"/><Relationship Id="rId52" Type="http://schemas.openxmlformats.org/officeDocument/2006/relationships/hyperlink" Target="consultantplus://offline/ref=AAEA927E44014B334CEFFE1EBC77053B4040DF8CDEE04EEE6F39B5D1D52DD77271EC7F4E38D3Y7C" TargetMode="External"/><Relationship Id="rId94" Type="http://schemas.openxmlformats.org/officeDocument/2006/relationships/hyperlink" Target="consultantplus://offline/ref=AAEA927E44014B334CEFFE1EBC77053B4040D688D1E74EEE6F39B5D1D5D2YDC" TargetMode="External"/><Relationship Id="rId148" Type="http://schemas.openxmlformats.org/officeDocument/2006/relationships/hyperlink" Target="consultantplus://offline/ref=AAEA927E44014B334CEFFE1EBC77053B4043D68ED7E84EEE6F39B5D1D52DD77271EC7F4E3733DBY4C" TargetMode="External"/><Relationship Id="rId355" Type="http://schemas.openxmlformats.org/officeDocument/2006/relationships/hyperlink" Target="consultantplus://offline/ref=AAEA927E44014B334CEFFE1EBC77053B4049D18BD6E44EEE6F39B5D1D52DD77271EC7F4C39D3Y4C" TargetMode="External"/><Relationship Id="rId397" Type="http://schemas.openxmlformats.org/officeDocument/2006/relationships/hyperlink" Target="consultantplus://offline/ref=AAEA927E44014B334CEFFE1EBC77053B4048D48CD5E24EEE6F39B5D1D52DD77271EC7F4B3434DBY4C" TargetMode="External"/><Relationship Id="rId520" Type="http://schemas.openxmlformats.org/officeDocument/2006/relationships/hyperlink" Target="consultantplus://offline/ref=AAEA927E44014B334CEFFE1EBC77053B4049D18BD7E64EEE6F39B5D1D52DD77271EC7F4E3035B235D5Y7C" TargetMode="External"/><Relationship Id="rId562" Type="http://schemas.openxmlformats.org/officeDocument/2006/relationships/hyperlink" Target="consultantplus://offline/ref=AAEA927E44014B334CEFFE1EBC77053B4046DF8FD3E84EEE6F39B5D1D5D2YDC" TargetMode="External"/><Relationship Id="rId618" Type="http://schemas.openxmlformats.org/officeDocument/2006/relationships/hyperlink" Target="consultantplus://offline/ref=AAEA927E44014B334CEFFE1EBC77053B4049D082DEE84EEE6F39B5D1D52DD77271EC7F4B30D3Y2C" TargetMode="External"/><Relationship Id="rId825" Type="http://schemas.openxmlformats.org/officeDocument/2006/relationships/hyperlink" Target="consultantplus://offline/ref=AAEA927E44014B334CEFFE1EBC77053B4049D189DFE94EEE6F39B5D1D52DD77271EC7F4E3034B43ED5Y7C" TargetMode="External"/><Relationship Id="rId215" Type="http://schemas.openxmlformats.org/officeDocument/2006/relationships/hyperlink" Target="consultantplus://offline/ref=AAEA927E44014B334CEFFE1EBC77053B4043D68ED7E84EEE6F39B5D1D52DD77271EC7F4B333CDBY4C" TargetMode="External"/><Relationship Id="rId257" Type="http://schemas.openxmlformats.org/officeDocument/2006/relationships/hyperlink" Target="consultantplus://offline/ref=AAEA927E44014B334CEFFE1EBC77053B4043D68ED7E84EEE6F39B5D1D52DD77271EC7F4C3334DBY9C" TargetMode="External"/><Relationship Id="rId422" Type="http://schemas.openxmlformats.org/officeDocument/2006/relationships/hyperlink" Target="consultantplus://offline/ref=AAEA927E44014B334CEFFE1EBC77053B4048D58DD7E94EEE6F39B5D1D52DD77271EC7F4E3035B231D5Y6C" TargetMode="External"/><Relationship Id="rId464" Type="http://schemas.openxmlformats.org/officeDocument/2006/relationships/hyperlink" Target="consultantplus://offline/ref=AAEA927E44014B334CEFFB11BF77053B4746D382D6EA13E46760B9D3D222886576A5734F3034B0D3Y7C" TargetMode="External"/><Relationship Id="rId867" Type="http://schemas.openxmlformats.org/officeDocument/2006/relationships/hyperlink" Target="consultantplus://offline/ref=AAEA927E44014B334CEFFE1EBC77053B4048D48CD5E24EEE6F39B5D1D52DD77271EC7F4E3034B334D5Y0C" TargetMode="External"/><Relationship Id="rId299" Type="http://schemas.openxmlformats.org/officeDocument/2006/relationships/hyperlink" Target="consultantplus://offline/ref=AAEA927E44014B334CEFFE1EBC77053B4040D68BD3E24EEE6F39B5D1D52DD77271EC7F4ED3Y7C" TargetMode="External"/><Relationship Id="rId727" Type="http://schemas.openxmlformats.org/officeDocument/2006/relationships/hyperlink" Target="consultantplus://offline/ref=AAEA927E44014B334CEFFE1EBC77053B4048D48CD5E24EEE6F39B5D1D52DD77271EC7F4B393DDBY9C" TargetMode="External"/><Relationship Id="rId934" Type="http://schemas.openxmlformats.org/officeDocument/2006/relationships/hyperlink" Target="consultantplus://offline/ref=AAEA927E44014B334CEFFE1EBC77053B4048D789D3E94EEE6F39B5D1D52DD77271EC7F4E3034B034D5Y0C" TargetMode="External"/><Relationship Id="rId63" Type="http://schemas.openxmlformats.org/officeDocument/2006/relationships/hyperlink" Target="consultantplus://offline/ref=AAEA927E44014B334CEFFE1EBC77053B4049D189D5E44EEE6F39B5D1D52DD77271EC7F4E3035B033D5Y1C" TargetMode="External"/><Relationship Id="rId159" Type="http://schemas.openxmlformats.org/officeDocument/2006/relationships/hyperlink" Target="consultantplus://offline/ref=AAEA927E44014B334CEFFE1EBC77053B4342D78AD1E44EEE6F39B5D1D52DD77271EC7F4E3035B034D5YAC" TargetMode="External"/><Relationship Id="rId366" Type="http://schemas.openxmlformats.org/officeDocument/2006/relationships/hyperlink" Target="consultantplus://offline/ref=AAEA927E44014B334CEFFE1EBC77053B4040DF8CDEE04EEE6F39B5D1D52DD77271EC7F4E38D3Y4C" TargetMode="External"/><Relationship Id="rId573" Type="http://schemas.openxmlformats.org/officeDocument/2006/relationships/hyperlink" Target="consultantplus://offline/ref=AAEA927E44014B334CEFFE1EBC77053B4041D489D6E54EEE6F39B5D1D5D2YDC" TargetMode="External"/><Relationship Id="rId780" Type="http://schemas.openxmlformats.org/officeDocument/2006/relationships/hyperlink" Target="consultantplus://offline/ref=AAEA927E44014B334CEFFE1EBC77053B4049D189DFE94EEE6F39B5D1D52DD77271EC7F4E3035B830D5YBC" TargetMode="External"/><Relationship Id="rId226" Type="http://schemas.openxmlformats.org/officeDocument/2006/relationships/hyperlink" Target="consultantplus://offline/ref=AAEA927E44014B334CEFFE1EBC77053B4048D789D3E94EEE6F39B5D1D52DD77271EC7F4E3036B033D5Y7C" TargetMode="External"/><Relationship Id="rId433" Type="http://schemas.openxmlformats.org/officeDocument/2006/relationships/hyperlink" Target="consultantplus://offline/ref=AAEA927E44014B334CEFFB11BF77053B4343D18BD4EA13E46760B9D3D222886576A5734F3036B2D3Y4C" TargetMode="External"/><Relationship Id="rId878" Type="http://schemas.openxmlformats.org/officeDocument/2006/relationships/hyperlink" Target="consultantplus://offline/ref=AAEA927E44014B334CEFFE1EBC77053B4048D48CD4E84EEE6F39B5D1D52DD77271EC7F4E3035B837D5Y6C" TargetMode="External"/><Relationship Id="rId640" Type="http://schemas.openxmlformats.org/officeDocument/2006/relationships/hyperlink" Target="consultantplus://offline/ref=AAEA927E44014B334CEFFE1EBC77053B4049D289D3E84EEE6F39B5D1D52DD77271EC7F4E3035B632D5Y1C" TargetMode="External"/><Relationship Id="rId738" Type="http://schemas.openxmlformats.org/officeDocument/2006/relationships/hyperlink" Target="consultantplus://offline/ref=AAEA927E44014B334CEFFE1EBC77053B4049D189DFE94EEE6F39B5D1D52DD77271EC7F4E3034B235D5Y5C" TargetMode="External"/><Relationship Id="rId945" Type="http://schemas.openxmlformats.org/officeDocument/2006/relationships/hyperlink" Target="consultantplus://offline/ref=AAEA927E44014B334CEFFE1EBC77053B4048D789D3E94EEE6F39B5D1D52DD77271EC7F4E36D3Y3C" TargetMode="External"/><Relationship Id="rId74" Type="http://schemas.openxmlformats.org/officeDocument/2006/relationships/hyperlink" Target="consultantplus://offline/ref=AAEA927E44014B334CEFFE1EBC77053B4043D68ED7E84EEE6F39B5D1D52DD77271EC7F4E3537DBY0C" TargetMode="External"/><Relationship Id="rId377" Type="http://schemas.openxmlformats.org/officeDocument/2006/relationships/hyperlink" Target="consultantplus://offline/ref=AAEA927E44014B334CEFFE1EBC77053B4043D68ED7E84EEE6F39B5D1D52DD77271EC7F4E3036B434D5Y4C" TargetMode="External"/><Relationship Id="rId500" Type="http://schemas.openxmlformats.org/officeDocument/2006/relationships/hyperlink" Target="consultantplus://offline/ref=AAEA927E44014B334CEFFE1EBC77053B4049D082D1E74EEE6F39B5D1D52DD77271EC7F4CD3Y2C" TargetMode="External"/><Relationship Id="rId584" Type="http://schemas.openxmlformats.org/officeDocument/2006/relationships/hyperlink" Target="consultantplus://offline/ref=AAEA927E44014B334CEFFE1EBC77053B4043D788D1E74EEE6F39B5D1D5D2YDC" TargetMode="External"/><Relationship Id="rId805" Type="http://schemas.openxmlformats.org/officeDocument/2006/relationships/hyperlink" Target="consultantplus://offline/ref=AAEA927E44014B334CEFFE1EBC77053B4049D082D1E24EEE6F39B5D1D52DD77271EC7F4E3035B133D5YB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AEA927E44014B334CEFFE1EBC77053B4043D68ED7E84EEE6F39B5D1D52DD77271EC7F4D3837DBY4C" TargetMode="External"/><Relationship Id="rId791" Type="http://schemas.openxmlformats.org/officeDocument/2006/relationships/hyperlink" Target="consultantplus://offline/ref=AAEA927E44014B334CEFFE1EBC77053B4048D48CD5E24EEE6F39B5D1D52DD77271EC7F4A3035DBY8C" TargetMode="External"/><Relationship Id="rId889" Type="http://schemas.openxmlformats.org/officeDocument/2006/relationships/hyperlink" Target="consultantplus://offline/ref=AAEA927E44014B334CEFFE1EBC77053B4049D18BDFE54EEE6F39B5D1D5D2YDC" TargetMode="External"/><Relationship Id="rId444" Type="http://schemas.openxmlformats.org/officeDocument/2006/relationships/hyperlink" Target="consultantplus://offline/ref=AAEA927E44014B334CEFFB11BF77053B4746D382D6EA13E46760B9D3D222886576A5734F3031B0D3YEC" TargetMode="External"/><Relationship Id="rId651" Type="http://schemas.openxmlformats.org/officeDocument/2006/relationships/hyperlink" Target="consultantplus://offline/ref=AAEA927E44014B334CEFFE1EBC77053B4043D68ED7E84EEE6F39B5D1D52DD77271EC7F4E3036B135D5Y1C" TargetMode="External"/><Relationship Id="rId749" Type="http://schemas.openxmlformats.org/officeDocument/2006/relationships/hyperlink" Target="consultantplus://offline/ref=AAEA927E44014B334CEFFE1EBC77053B4049D189DFE94EEE6F39B5D1D52DD77271EC7F4E3035B437D5Y2C" TargetMode="External"/><Relationship Id="rId290" Type="http://schemas.openxmlformats.org/officeDocument/2006/relationships/hyperlink" Target="consultantplus://offline/ref=AAEA927E44014B334CEFFE1EBC77053B4049D189D7E84EEE6F39B5D1D52DD77271EC7F4E3035B036D5Y2C" TargetMode="External"/><Relationship Id="rId304" Type="http://schemas.openxmlformats.org/officeDocument/2006/relationships/hyperlink" Target="consultantplus://offline/ref=AAEA927E44014B334CEFFE1EBC77053B4040D68BD3E24EEE6F39B5D1D52DD77271EC7F4E3035B730D5Y6C" TargetMode="External"/><Relationship Id="rId388" Type="http://schemas.openxmlformats.org/officeDocument/2006/relationships/hyperlink" Target="consultantplus://offline/ref=AAEA927E44014B334CEFFE1EBC77053B4048D789D3E94EEE6F39B5D1D52DD77271EC7F4E3036B032D5Y6C" TargetMode="External"/><Relationship Id="rId511" Type="http://schemas.openxmlformats.org/officeDocument/2006/relationships/hyperlink" Target="consultantplus://offline/ref=AAEA927E44014B334CEFFE1EBC77053B4049D18BD6E24EEE6F39B5D1D52DD77271EC7F4E3034B43ED5Y3C" TargetMode="External"/><Relationship Id="rId609" Type="http://schemas.openxmlformats.org/officeDocument/2006/relationships/hyperlink" Target="consultantplus://offline/ref=AAEA927E44014B334CEFFE1EBC77053B4049D082DEE84EEE6F39B5D1D52DD77271EC7F4B32D3Y4C" TargetMode="External"/><Relationship Id="rId956" Type="http://schemas.openxmlformats.org/officeDocument/2006/relationships/hyperlink" Target="consultantplus://offline/ref=AAEA927E44014B334CEFFE1EBC77053B4048D789D3E94EEE6F39B5D1D52DD77271EC7F4E3036B237D5Y0C" TargetMode="External"/><Relationship Id="rId85" Type="http://schemas.openxmlformats.org/officeDocument/2006/relationships/hyperlink" Target="consultantplus://offline/ref=AAEA927E44014B334CEFFE1EBC77053B4043D68ED7E84EEE6F39B5D1D52DD77271EC7F4E3531DBY0C" TargetMode="External"/><Relationship Id="rId150" Type="http://schemas.openxmlformats.org/officeDocument/2006/relationships/hyperlink" Target="consultantplus://offline/ref=AAEA927E44014B334CEFFE1EBC77053B4043D68ED7E84EEE6F39B5D1D52DD77271EC7F4E3836DBY0C" TargetMode="External"/><Relationship Id="rId595" Type="http://schemas.openxmlformats.org/officeDocument/2006/relationships/hyperlink" Target="consultantplus://offline/ref=AAEA927E44014B334CEFFE1EBC77053B4049D082DEE84EEE6F39B5D1D52DD77271EC7F4C39D3Y3C" TargetMode="External"/><Relationship Id="rId816" Type="http://schemas.openxmlformats.org/officeDocument/2006/relationships/hyperlink" Target="consultantplus://offline/ref=AAEA927E44014B334CEFFE1EBC77053B4049D18BDFE64EEE6F39B5D1D52DD77271EC7F4E3035B035D5Y1C" TargetMode="External"/><Relationship Id="rId248" Type="http://schemas.openxmlformats.org/officeDocument/2006/relationships/hyperlink" Target="consultantplus://offline/ref=AAEA927E44014B334CEFFE1EBC77053B4043D68ED7E84EEE6F39B5D1D52DD77271EC7F4D3033DBY0C" TargetMode="External"/><Relationship Id="rId455" Type="http://schemas.openxmlformats.org/officeDocument/2006/relationships/hyperlink" Target="consultantplus://offline/ref=AAEA927E44014B334CEFFB11BF77053B4343D18BD4EA13E46760B9D3D222886576A5734F3037B2D3YFC" TargetMode="External"/><Relationship Id="rId662" Type="http://schemas.openxmlformats.org/officeDocument/2006/relationships/hyperlink" Target="consultantplus://offline/ref=AAEA927E44014B334CEFFE1EBC77053B4049D189DFE94EEE6F39B5D1D52DD77271EC7F4E3035B13FD5Y6C" TargetMode="External"/><Relationship Id="rId12" Type="http://schemas.openxmlformats.org/officeDocument/2006/relationships/hyperlink" Target="consultantplus://offline/ref=AAEA927E44014B334CEFFE1EBC77053B4043D68ED7E84EEE6F39B5D1D52DD77271EC7F4E3037B63ED5Y4C" TargetMode="External"/><Relationship Id="rId108" Type="http://schemas.openxmlformats.org/officeDocument/2006/relationships/hyperlink" Target="consultantplus://offline/ref=AAEA927E44014B334CEFFE1EBC77053B4A40D28BD2EA13E46760B9D3DDY2C" TargetMode="External"/><Relationship Id="rId315" Type="http://schemas.openxmlformats.org/officeDocument/2006/relationships/hyperlink" Target="consultantplus://offline/ref=AAEA927E44014B334CEFFE1EBC77053B4043D68ED7E84EEE6F39B5D1D52DD77271EC7F4C3937DBY6C" TargetMode="External"/><Relationship Id="rId522" Type="http://schemas.openxmlformats.org/officeDocument/2006/relationships/hyperlink" Target="consultantplus://offline/ref=AAEA927E44014B334CEFFE1EBC77053B4049D18BD7E64EEE6F39B5D1D5D2YDC" TargetMode="External"/><Relationship Id="rId96" Type="http://schemas.openxmlformats.org/officeDocument/2006/relationships/hyperlink" Target="consultantplus://offline/ref=AAEA927E44014B334CEFFE1EBC77053B4043D68ED7E84EEE6F39B5D1D52DD77271EC7F4E3036B035D5Y7C" TargetMode="External"/><Relationship Id="rId161" Type="http://schemas.openxmlformats.org/officeDocument/2006/relationships/hyperlink" Target="consultantplus://offline/ref=AAEA927E44014B334CEFFE1EBC77053B4043D68ED7E84EEE6F39B5D1D52DD77271EC7F4E3933DBY7C" TargetMode="External"/><Relationship Id="rId399" Type="http://schemas.openxmlformats.org/officeDocument/2006/relationships/hyperlink" Target="consultantplus://offline/ref=AAEA927E44014B334CEFFE1EBC77053B4049D682DFE64EEE6F39B5D1D52DD77271EC7F4E3035B036D5Y5C" TargetMode="External"/><Relationship Id="rId827" Type="http://schemas.openxmlformats.org/officeDocument/2006/relationships/hyperlink" Target="consultantplus://offline/ref=AAEA927E44014B334CEFFE1EBC77053B4040D38FD1E04EEE6F39B5D1D5D2YDC" TargetMode="External"/><Relationship Id="rId259" Type="http://schemas.openxmlformats.org/officeDocument/2006/relationships/hyperlink" Target="consultantplus://offline/ref=AAEA927E44014B334CEFFE1EBC77053B4048D48CD5E24EEE6F39B5D1D52DD77271EC7F4B3434DBY1C" TargetMode="External"/><Relationship Id="rId466" Type="http://schemas.openxmlformats.org/officeDocument/2006/relationships/hyperlink" Target="consultantplus://offline/ref=AAEA927E44014B334CEFFB11BF77053B4648DE8FDDB719EC3E6CBBD4DD7D9F623FA9724F3037DBY2C" TargetMode="External"/><Relationship Id="rId673" Type="http://schemas.openxmlformats.org/officeDocument/2006/relationships/hyperlink" Target="consultantplus://offline/ref=AAEA927E44014B334CEFFE1EBC77053B4049D189DFE94EEE6F39B5D1D52DD77271EC7F4E3035B131D5Y1C" TargetMode="External"/><Relationship Id="rId880" Type="http://schemas.openxmlformats.org/officeDocument/2006/relationships/hyperlink" Target="consultantplus://offline/ref=AAEA927E44014B334CEFFE1EBC77053B4049D18BDFE54EEE6F39B5D1D52DD77271EC7F4D37D3Y7C" TargetMode="External"/><Relationship Id="rId23" Type="http://schemas.openxmlformats.org/officeDocument/2006/relationships/hyperlink" Target="consultantplus://offline/ref=AAEA927E44014B334CEFFE1EBC77053B4043D68ED7E84EEE6F39B5D1D52DD77271EC7F4E3837DBY5C" TargetMode="External"/><Relationship Id="rId119" Type="http://schemas.openxmlformats.org/officeDocument/2006/relationships/hyperlink" Target="consultantplus://offline/ref=AAEA927E44014B334CEFFE1EBC77053B4048D789D3E94EEE6F39B5D1D52DD77271EC7F4E3036B033D5Y7C" TargetMode="External"/><Relationship Id="rId326" Type="http://schemas.openxmlformats.org/officeDocument/2006/relationships/hyperlink" Target="consultantplus://offline/ref=AAEA927E44014B334CEFFE1EBC77053B4048D789D3E94EEE6F39B5D1D52DD77271EC7F4E3036B032D5Y6C" TargetMode="External"/><Relationship Id="rId533" Type="http://schemas.openxmlformats.org/officeDocument/2006/relationships/hyperlink" Target="consultantplus://offline/ref=AAEA927E44014B334CEFFE1EBC77053B4049D18BD6E44EEE6F39B5D1D52DD77271EC7F4E3035B133D5Y5C" TargetMode="External"/><Relationship Id="rId740" Type="http://schemas.openxmlformats.org/officeDocument/2006/relationships/hyperlink" Target="consultantplus://offline/ref=AAEA927E44014B334CEFFE1EBC77053B4048D48CD5E24EEE6F39B5D1D52DD77271EC7F4A3036DBY7C" TargetMode="External"/><Relationship Id="rId838" Type="http://schemas.openxmlformats.org/officeDocument/2006/relationships/hyperlink" Target="consultantplus://offline/ref=AAEA927E44014B334CEFFE1EBC77053B4043D78ED4E34EEE6F39B5D1D52DD77271EC7F4E3035B035D5Y5C" TargetMode="External"/><Relationship Id="rId172" Type="http://schemas.openxmlformats.org/officeDocument/2006/relationships/hyperlink" Target="consultantplus://offline/ref=AAEA927E44014B334CEFFE1EBC77053B4348D288DEE14EEE6F39B5D1D5D2YDC" TargetMode="External"/><Relationship Id="rId477" Type="http://schemas.openxmlformats.org/officeDocument/2006/relationships/hyperlink" Target="consultantplus://offline/ref=AAEA927E44014B334CEFFB11BF77053B4747DE89D6EA13E46760B9D3D222886576A5734F3034B4D3Y6C" TargetMode="External"/><Relationship Id="rId600" Type="http://schemas.openxmlformats.org/officeDocument/2006/relationships/hyperlink" Target="consultantplus://offline/ref=AAEA927E44014B334CEFFE1EBC77053B4049D18BD6E24EEE6F39B5D1D52DD77271EC7F4E3035B837D5Y4C" TargetMode="External"/><Relationship Id="rId684" Type="http://schemas.openxmlformats.org/officeDocument/2006/relationships/hyperlink" Target="consultantplus://offline/ref=AAEA927E44014B334CEFFE1EBC77053B4049D189DFE94EEE6F39B5D1D52DD77271EC7F4E3035B53FD5Y1C" TargetMode="External"/><Relationship Id="rId337" Type="http://schemas.openxmlformats.org/officeDocument/2006/relationships/hyperlink" Target="consultantplus://offline/ref=AAEA927E44014B334CEFFE1EBC77053B4040D18FDEE44EEE6F39B5D1D52DD77271EC7F4E3035B13FD5Y0C" TargetMode="External"/><Relationship Id="rId891" Type="http://schemas.openxmlformats.org/officeDocument/2006/relationships/hyperlink" Target="consultantplus://offline/ref=AAEA927E44014B334CEFFE1EBC77053B4048D789D3E94EEE6F39B5D1D52DD77271EC7F4E37D3Y0C" TargetMode="External"/><Relationship Id="rId905" Type="http://schemas.openxmlformats.org/officeDocument/2006/relationships/hyperlink" Target="consultantplus://offline/ref=AAEA927E44014B334CEFFE1EBC77053B4048D48CD4E84EEE6F39B5D1D52DD77271EC7F4E3035B436D5YAC" TargetMode="External"/><Relationship Id="rId34" Type="http://schemas.openxmlformats.org/officeDocument/2006/relationships/hyperlink" Target="consultantplus://offline/ref=AAEA927E44014B334CEFFE1EBC77053B4043D68ED7E84EEE6F39B5D1D52DD77271EC7F4D3337DBY5C" TargetMode="External"/><Relationship Id="rId544" Type="http://schemas.openxmlformats.org/officeDocument/2006/relationships/hyperlink" Target="consultantplus://offline/ref=AAEA927E44014B334CEFFE1EBC77053B4342D582DEE54EEE6F39B5D1D5D2YDC" TargetMode="External"/><Relationship Id="rId751" Type="http://schemas.openxmlformats.org/officeDocument/2006/relationships/hyperlink" Target="consultantplus://offline/ref=AAEA927E44014B334CEFFE1EBC77053B4049D189DFE94EEE6F39B5D1D52DD77271EC7F4E3035B63FD5YBC" TargetMode="External"/><Relationship Id="rId849" Type="http://schemas.openxmlformats.org/officeDocument/2006/relationships/hyperlink" Target="consultantplus://offline/ref=AAEA927E44014B334CEFFE1EBC77053B4043D78ED4E34EEE6F39B5D1D52DD77271EC7F4E3035B337D5Y2C" TargetMode="External"/><Relationship Id="rId183" Type="http://schemas.openxmlformats.org/officeDocument/2006/relationships/hyperlink" Target="consultantplus://offline/ref=AAEA927E44014B334CEFFE1EBC77053B4043D68ED7E84EEE6F39B5D1D52DD77271EC7F4C3132DBY4C" TargetMode="External"/><Relationship Id="rId390" Type="http://schemas.openxmlformats.org/officeDocument/2006/relationships/hyperlink" Target="consultantplus://offline/ref=AAEA927E44014B334CEFFE1EBC77053B4043D68ED7E84EEE6F39B5D1D52DD77271EC7F4E3036B431D5Y0C" TargetMode="External"/><Relationship Id="rId404" Type="http://schemas.openxmlformats.org/officeDocument/2006/relationships/hyperlink" Target="consultantplus://offline/ref=AAEA927E44014B334CEFFE1EBC77053B4048D48CD5E24EEE6F39B5D1D52DD77271EC7F4B3434DBY1C" TargetMode="External"/><Relationship Id="rId611" Type="http://schemas.openxmlformats.org/officeDocument/2006/relationships/hyperlink" Target="consultantplus://offline/ref=AAEA927E44014B334CEFFE1EBC77053B4049D18BD6E24EEE6F39B5D1D52DD77271EC7F4E3037B137D5Y3C" TargetMode="External"/><Relationship Id="rId250" Type="http://schemas.openxmlformats.org/officeDocument/2006/relationships/hyperlink" Target="consultantplus://offline/ref=AAEA927E44014B334CEFFE1EBC77053B4043D68ED7E84EEE6F39B5D1D52DD77271EC7F4D3136DBY2C" TargetMode="External"/><Relationship Id="rId488" Type="http://schemas.openxmlformats.org/officeDocument/2006/relationships/hyperlink" Target="consultantplus://offline/ref=AAEA927E44014B334CEFFE1EBC77053B4049D082D1E74EEE6F39B5D1D52DD77271EC7F4E3035B03ED5Y6C" TargetMode="External"/><Relationship Id="rId695" Type="http://schemas.openxmlformats.org/officeDocument/2006/relationships/hyperlink" Target="consultantplus://offline/ref=AAEA927E44014B334CEFFE1EBC77053B4049D189DFE94EEE6F39B5D1D52DD77271EC7F4E3034B134D5Y5C" TargetMode="External"/><Relationship Id="rId709" Type="http://schemas.openxmlformats.org/officeDocument/2006/relationships/hyperlink" Target="consultantplus://offline/ref=AAEA927E44014B334CEFFE1EBC77053B4048D48CD5E24EEE6F39B5D1D52DD77271EC7F4A3035DBY0C" TargetMode="External"/><Relationship Id="rId916" Type="http://schemas.openxmlformats.org/officeDocument/2006/relationships/hyperlink" Target="consultantplus://offline/ref=AAEA927E44014B334CEFFE1EBC77053B4046DF8AD6E34EEE6F39B5D1D52DD77271EC7F4E3035B334D5Y2C" TargetMode="External"/><Relationship Id="rId45" Type="http://schemas.openxmlformats.org/officeDocument/2006/relationships/hyperlink" Target="consultantplus://offline/ref=AAEA927E44014B334CEFFE1EBC77053B4043D68ED7E84EEE6F39B5D1D52DD77271EC7F4E3036B43ED5Y0C" TargetMode="External"/><Relationship Id="rId110" Type="http://schemas.openxmlformats.org/officeDocument/2006/relationships/hyperlink" Target="consultantplus://offline/ref=AAEA927E44014B334CEFFE1EBC77053B4048D58AD7E04EEE6F39B5D1D52DD77271EC7F4E3035B037D5Y7C" TargetMode="External"/><Relationship Id="rId348" Type="http://schemas.openxmlformats.org/officeDocument/2006/relationships/hyperlink" Target="consultantplus://offline/ref=AAEA927E44014B334CEFFE1EBC77053B4048D48CD5E24EEE6F39B5D1D52DD77271EC7F4B3437DBY4C" TargetMode="External"/><Relationship Id="rId555" Type="http://schemas.openxmlformats.org/officeDocument/2006/relationships/hyperlink" Target="consultantplus://offline/ref=AAEA927E44014B334CEFFE1EBC77053B4049D082D4E74EEE6F39B5D1D5D2YDC" TargetMode="External"/><Relationship Id="rId762" Type="http://schemas.openxmlformats.org/officeDocument/2006/relationships/hyperlink" Target="consultantplus://offline/ref=AAEA927E44014B334CEFFE1EBC77053B4049D189DFE94EEE6F39B5D1D52DD77271EC7F4E3035B434D5Y5C" TargetMode="External"/><Relationship Id="rId194" Type="http://schemas.openxmlformats.org/officeDocument/2006/relationships/hyperlink" Target="consultantplus://offline/ref=AAEA927E44014B334CEFFE1EBC77053B4043D68ED7E84EEE6F39B5D1D52DD77271EC7F4E333DDBY1C" TargetMode="External"/><Relationship Id="rId208" Type="http://schemas.openxmlformats.org/officeDocument/2006/relationships/hyperlink" Target="consultantplus://offline/ref=AAEA927E44014B334CEFFE1EBC77053B4043D68ED7E84EEE6F39B5D1D52DD77271EC7F4E3036B437D5YAC" TargetMode="External"/><Relationship Id="rId415" Type="http://schemas.openxmlformats.org/officeDocument/2006/relationships/hyperlink" Target="consultantplus://offline/ref=AAEA927E44014B334CEFFE1EBC77053B4049D18AD4E74EEE6F39B5D1D52DD77271EC7F4E3035B831D5Y0C" TargetMode="External"/><Relationship Id="rId622" Type="http://schemas.openxmlformats.org/officeDocument/2006/relationships/hyperlink" Target="consultantplus://offline/ref=AAEA927E44014B334CEFFE1EBC77053B4049D18BD6E24EEE6F39B5D1D52DD77271EC7F4E3031B5D3Y3C" TargetMode="External"/><Relationship Id="rId261" Type="http://schemas.openxmlformats.org/officeDocument/2006/relationships/hyperlink" Target="consultantplus://offline/ref=AAEA927E44014B334CEFFE1EBC77053B4043D68ED7E84EEE6F39B5D1D52DD77271EC7F4C3334DBY9C" TargetMode="External"/><Relationship Id="rId499" Type="http://schemas.openxmlformats.org/officeDocument/2006/relationships/hyperlink" Target="consultantplus://offline/ref=AAEA927E44014B334CEFFE1EBC77053B4049D082D1E74EEE6F39B5D1D52DD77271EC7F4E3035B134D5YBC" TargetMode="External"/><Relationship Id="rId927" Type="http://schemas.openxmlformats.org/officeDocument/2006/relationships/hyperlink" Target="consultantplus://offline/ref=AAEA927E44014B334CEFFE1EBC77053B4048D48CD5E24EEE6F39B5D1D52DD77271EC7F49363DDBY9C" TargetMode="External"/><Relationship Id="rId56" Type="http://schemas.openxmlformats.org/officeDocument/2006/relationships/hyperlink" Target="consultantplus://offline/ref=AAEA927E44014B334CEFFE1EBC77053B4043D78DDFE84EEE6F39B5D1D52DD77271EC7F4E3035B037D5YAC" TargetMode="External"/><Relationship Id="rId359" Type="http://schemas.openxmlformats.org/officeDocument/2006/relationships/hyperlink" Target="consultantplus://offline/ref=AAEA927E44014B334CEFFE1EBC77053B4043D68ED7E84EEE6F39B5D1D52DD77271EC7F4D3333DBY6C" TargetMode="External"/><Relationship Id="rId566" Type="http://schemas.openxmlformats.org/officeDocument/2006/relationships/hyperlink" Target="consultantplus://offline/ref=AAEA927E44014B334CEFFE1EBC77053B4046DF8FD0E24EEE6F39B5D1D5D2YDC" TargetMode="External"/><Relationship Id="rId773" Type="http://schemas.openxmlformats.org/officeDocument/2006/relationships/hyperlink" Target="consultantplus://offline/ref=AAEA927E44014B334CEFFE1EBC77053B4049D189DFE94EEE6F39B5D1D52DD77271EC7F4E3035B331D5Y3C" TargetMode="External"/><Relationship Id="rId121" Type="http://schemas.openxmlformats.org/officeDocument/2006/relationships/hyperlink" Target="consultantplus://offline/ref=AAEA927E44014B334CEFFE1EBC77053B4043D68ED7E84EEE6F39B5D1D52DD77271EC7F4E3431DBY7C" TargetMode="External"/><Relationship Id="rId219" Type="http://schemas.openxmlformats.org/officeDocument/2006/relationships/hyperlink" Target="consultantplus://offline/ref=AAEA927E44014B334CEFFE1EBC77053B4043D68ED7E84EEE6F39B5D1D52DD77271EC7F4E3036B437D5Y7C" TargetMode="External"/><Relationship Id="rId426" Type="http://schemas.openxmlformats.org/officeDocument/2006/relationships/hyperlink" Target="consultantplus://offline/ref=AAEA927E44014B334CEFFB11BF77053B4746D382D6EA13E46760B9D3D222886576A5734F3034B1D3Y4C" TargetMode="External"/><Relationship Id="rId633" Type="http://schemas.openxmlformats.org/officeDocument/2006/relationships/hyperlink" Target="consultantplus://offline/ref=AAEA927E44014B334CEFFE1EBC77053B4043D688DFE34EEE6F39B5D1D52DD77271EC7F4E3035B136D5Y0C" TargetMode="External"/><Relationship Id="rId840" Type="http://schemas.openxmlformats.org/officeDocument/2006/relationships/hyperlink" Target="consultantplus://offline/ref=AAEA927E44014B334CEFFE1EBC77053B4043D78ED4E34EEE6F39B5D1D52DD77271EC7F4B38D3Y0C" TargetMode="External"/><Relationship Id="rId938" Type="http://schemas.openxmlformats.org/officeDocument/2006/relationships/hyperlink" Target="consultantplus://offline/ref=AAEA927E44014B334CEFFE1EBC77053B4048D782D2E44EEE6F39B5D1D52DD77271EC7F4E3035B133D5YBC" TargetMode="External"/><Relationship Id="rId67" Type="http://schemas.openxmlformats.org/officeDocument/2006/relationships/hyperlink" Target="consultantplus://offline/ref=AAEA927E44014B334CEFFE1EBC77053B4043D68ED7E84EEE6F39B5D1D52DD77271EC7F4C3135DBY5C" TargetMode="External"/><Relationship Id="rId272" Type="http://schemas.openxmlformats.org/officeDocument/2006/relationships/hyperlink" Target="consultantplus://offline/ref=AAEA927E44014B334CEFFE1EBC77053B4043D68ED7E84EEE6F39B5D1D52DD77271EC7F4D3033DBY6C" TargetMode="External"/><Relationship Id="rId577" Type="http://schemas.openxmlformats.org/officeDocument/2006/relationships/hyperlink" Target="consultantplus://offline/ref=AAEA927E44014B334CEFFE1EBC77053B4049D189DFE24EEE6F39B5D1D52DD77271EC7F4E3035B33ED5Y4C" TargetMode="External"/><Relationship Id="rId700" Type="http://schemas.openxmlformats.org/officeDocument/2006/relationships/hyperlink" Target="consultantplus://offline/ref=AAEA927E44014B334CEFFE1EBC77053B4049D189DFE94EEE6F39B5D1D52DD77271EC7F4E3035B13FD5YBC" TargetMode="External"/><Relationship Id="rId132" Type="http://schemas.openxmlformats.org/officeDocument/2006/relationships/hyperlink" Target="consultantplus://offline/ref=AAEA927E44014B334CEFFE1EBC77053B4349D083D1E84EEE6F39B5D1D52DD77271EC7F4E3035B036D5Y5C" TargetMode="External"/><Relationship Id="rId784" Type="http://schemas.openxmlformats.org/officeDocument/2006/relationships/hyperlink" Target="consultantplus://offline/ref=AAEA927E44014B334CEFFE1EBC77053B4049D189DFE94EEE6F39B5D1D52DD77271EC7F4E3034B031D5Y0C" TargetMode="External"/><Relationship Id="rId437" Type="http://schemas.openxmlformats.org/officeDocument/2006/relationships/hyperlink" Target="consultantplus://offline/ref=AAEA927E44014B334CEFFE1EBC77053B4140D688DFEA13E46760B9D3D222886576A5734F3035B1D3Y2C" TargetMode="External"/><Relationship Id="rId644" Type="http://schemas.openxmlformats.org/officeDocument/2006/relationships/hyperlink" Target="consultantplus://offline/ref=AAEA927E44014B334CEFFE1EBC77053B4049D289D3E84EEE6F39B5D1D52DD77271EC7F4E3037B835D5Y1C" TargetMode="External"/><Relationship Id="rId851" Type="http://schemas.openxmlformats.org/officeDocument/2006/relationships/hyperlink" Target="consultantplus://offline/ref=AAEA927E44014B334CEFFE1EBC77053B4043D78ED4E34EEE6F39B5D1D52DD77271EC7F4E3035B336D5Y4C" TargetMode="External"/><Relationship Id="rId283" Type="http://schemas.openxmlformats.org/officeDocument/2006/relationships/hyperlink" Target="consultantplus://offline/ref=AAEA927E44014B334CEFFE1EBC77053B4048D48DD1E74EEE6F39B5D1D52DD77271EC7F4E3035B834D5YBC" TargetMode="External"/><Relationship Id="rId490" Type="http://schemas.openxmlformats.org/officeDocument/2006/relationships/hyperlink" Target="consultantplus://offline/ref=AAEA927E44014B334CEFFE1EBC77053B4049D082D1E74EEE6F39B5D1D52DD77271EC7F4E3035B136D5Y4C" TargetMode="External"/><Relationship Id="rId504" Type="http://schemas.openxmlformats.org/officeDocument/2006/relationships/hyperlink" Target="consultantplus://offline/ref=AAEA927E44014B334CEFFE1EBC77053B4049D18BD7E64EEE6F39B5D1D52DD77271EC7F4E3035B033D5YBC" TargetMode="External"/><Relationship Id="rId711" Type="http://schemas.openxmlformats.org/officeDocument/2006/relationships/hyperlink" Target="consultantplus://offline/ref=AAEA927E44014B334CEFFE1EBC77053B4049D189DFE94EEE6F39B5D1D52DD77271EC7F4E3035B536D5Y2C" TargetMode="External"/><Relationship Id="rId949" Type="http://schemas.openxmlformats.org/officeDocument/2006/relationships/hyperlink" Target="consultantplus://offline/ref=AAEA927E44014B334CEFFE1EBC77053B4048D789D3E94EEE6F39B5D1D52DD77271EC7F4E303DDBY7C" TargetMode="External"/><Relationship Id="rId78" Type="http://schemas.openxmlformats.org/officeDocument/2006/relationships/hyperlink" Target="consultantplus://offline/ref=AAEA927E44014B334CEFFE1EBC77053B4043D68ED7E84EEE6F39B5D1D52DD77271EC7F4E3531DBY0C" TargetMode="External"/><Relationship Id="rId143" Type="http://schemas.openxmlformats.org/officeDocument/2006/relationships/hyperlink" Target="consultantplus://offline/ref=AAEA927E44014B334CEFFE1EBC77053B4048D48CD5E24EEE6F39B5D1D52DD77271EC7F4B333DDBY3C" TargetMode="External"/><Relationship Id="rId350" Type="http://schemas.openxmlformats.org/officeDocument/2006/relationships/hyperlink" Target="consultantplus://offline/ref=AAEA927E44014B334CEFFE1EBC77053B4049D18BD6E44EEE6F39B5D1D52DD77271EC7F4C38D3Y3C" TargetMode="External"/><Relationship Id="rId588" Type="http://schemas.openxmlformats.org/officeDocument/2006/relationships/hyperlink" Target="consultantplus://offline/ref=AAEA927E44014B334CEFFE1EBC77053B4049D28DD5E14EEE6F39B5D1D52DD77271EC7F4E3035B53FD5YAC" TargetMode="External"/><Relationship Id="rId795" Type="http://schemas.openxmlformats.org/officeDocument/2006/relationships/hyperlink" Target="consultantplus://offline/ref=AAEA927E44014B334CEFFE1EBC77053B4048D48CD5E24EEE6F39B5D1D52DD77271EC7F4A3031DBY1C" TargetMode="External"/><Relationship Id="rId809" Type="http://schemas.openxmlformats.org/officeDocument/2006/relationships/hyperlink" Target="consultantplus://offline/ref=AAEA927E44014B334CEFFE1EBC77053B4049D082D1E24EEE6F39B5D1D52DD77271EC7F4E3035B232D5YBC" TargetMode="External"/><Relationship Id="rId9" Type="http://schemas.openxmlformats.org/officeDocument/2006/relationships/hyperlink" Target="consultantplus://offline/ref=AAEA927E44014B334CEFFE1EBC77053B4043D68ED7E84EEE6F39B5D1D52DD77271EC7F4E3037B630D5Y3C" TargetMode="External"/><Relationship Id="rId210" Type="http://schemas.openxmlformats.org/officeDocument/2006/relationships/hyperlink" Target="consultantplus://offline/ref=AAEA927E44014B334CEFFE1EBC77053B4043D68ED7E84EEE6F39B5D1D52DD77271EC7F4E3036B437D5YAC" TargetMode="External"/><Relationship Id="rId448" Type="http://schemas.openxmlformats.org/officeDocument/2006/relationships/hyperlink" Target="consultantplus://offline/ref=AAEA927E44014B334CEFFB11BF77053B4746D382D6EA13E46760B9D3D222886576A5734F3036B9D3YFC" TargetMode="External"/><Relationship Id="rId655" Type="http://schemas.openxmlformats.org/officeDocument/2006/relationships/hyperlink" Target="consultantplus://offline/ref=AAEA927E44014B334CEFFE1EBC77053B4049D189DFE94EEE6F39B5D1D52DD77271EC7F4E3034B636D5Y2C" TargetMode="External"/><Relationship Id="rId862" Type="http://schemas.openxmlformats.org/officeDocument/2006/relationships/hyperlink" Target="consultantplus://offline/ref=AAEA927E44014B334CEFFE1EBC77053B4048D789D1E24EEE6F39B5D1D52DD77271EC7F4B32D3Y2C" TargetMode="External"/><Relationship Id="rId294" Type="http://schemas.openxmlformats.org/officeDocument/2006/relationships/hyperlink" Target="consultantplus://offline/ref=AAEA927E44014B334CEFFE1EBC77053B4040D68BD3E24EEE6F39B5D1D52DD77271EC7F4DD3Y2C" TargetMode="External"/><Relationship Id="rId308" Type="http://schemas.openxmlformats.org/officeDocument/2006/relationships/hyperlink" Target="consultantplus://offline/ref=AAEA927E44014B334CEFFE1EBC77053B4043D688DFE04EEE6F39B5D1D52DD77271EC7F4E3035B030D5YBC" TargetMode="External"/><Relationship Id="rId515" Type="http://schemas.openxmlformats.org/officeDocument/2006/relationships/hyperlink" Target="consultantplus://offline/ref=AAEA927E44014B334CEFFE1EBC77053B4049D18BD7E64EEE6F39B5D1D52DD77271EC7F4E3035B132D5Y5C" TargetMode="External"/><Relationship Id="rId722" Type="http://schemas.openxmlformats.org/officeDocument/2006/relationships/hyperlink" Target="consultantplus://offline/ref=AAEA927E44014B334CEFFE1EBC77053B4049D189DFE94EEE6F39B5D1D52DD77271EC7F4E3034B333D5Y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99</Pages>
  <Words>42761</Words>
  <Characters>243741</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2018-04-02T02:24:00Z</dcterms:created>
  <dcterms:modified xsi:type="dcterms:W3CDTF">2018-04-02T02:28:00Z</dcterms:modified>
</cp:coreProperties>
</file>