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  <w:gridCol w:w="5210"/>
      </w:tblGrid>
      <w:tr w:rsidR="00EB40DB" w:rsidTr="00EB40DB">
        <w:tc>
          <w:tcPr>
            <w:tcW w:w="4361" w:type="dxa"/>
          </w:tcPr>
          <w:p w:rsidR="00EB40DB" w:rsidRDefault="00EB40DB" w:rsidP="000E0BD7">
            <w:pPr>
              <w:pStyle w:val="a3"/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10" w:type="dxa"/>
          </w:tcPr>
          <w:p w:rsidR="00D43836" w:rsidRDefault="00D43836" w:rsidP="00D43836">
            <w:pPr>
              <w:pStyle w:val="a3"/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Доклад</w:t>
            </w:r>
          </w:p>
          <w:p w:rsidR="00E654D4" w:rsidRDefault="00EB40DB" w:rsidP="00D43836">
            <w:pPr>
              <w:pStyle w:val="a3"/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836">
              <w:rPr>
                <w:rFonts w:ascii="Times New Roman" w:hAnsi="Times New Roman"/>
                <w:sz w:val="24"/>
                <w:szCs w:val="24"/>
              </w:rPr>
              <w:t>на расширенно</w:t>
            </w:r>
            <w:r w:rsidR="00E654D4">
              <w:rPr>
                <w:rFonts w:ascii="Times New Roman" w:hAnsi="Times New Roman"/>
                <w:sz w:val="24"/>
                <w:szCs w:val="24"/>
              </w:rPr>
              <w:t>м заседании</w:t>
            </w:r>
            <w:r w:rsidRPr="00D43836">
              <w:rPr>
                <w:rFonts w:ascii="Times New Roman" w:hAnsi="Times New Roman"/>
                <w:sz w:val="24"/>
                <w:szCs w:val="24"/>
              </w:rPr>
              <w:t xml:space="preserve"> коллегии</w:t>
            </w:r>
          </w:p>
          <w:p w:rsidR="00EB40DB" w:rsidRDefault="00EB40DB" w:rsidP="00D43836">
            <w:pPr>
              <w:pStyle w:val="a3"/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836">
              <w:rPr>
                <w:rFonts w:ascii="Times New Roman" w:hAnsi="Times New Roman"/>
                <w:sz w:val="24"/>
                <w:szCs w:val="24"/>
              </w:rPr>
              <w:t>прокуратуры Амурской области</w:t>
            </w:r>
          </w:p>
          <w:p w:rsidR="00E654D4" w:rsidRDefault="00EB40DB" w:rsidP="00D43836">
            <w:pPr>
              <w:pStyle w:val="a3"/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836">
              <w:rPr>
                <w:rFonts w:ascii="Times New Roman" w:hAnsi="Times New Roman"/>
                <w:sz w:val="24"/>
                <w:szCs w:val="24"/>
              </w:rPr>
              <w:t>«Об отдельных нарушениях, установленных</w:t>
            </w:r>
          </w:p>
          <w:p w:rsidR="00E654D4" w:rsidRDefault="00EB40DB" w:rsidP="00D43836">
            <w:pPr>
              <w:pStyle w:val="a3"/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836">
              <w:rPr>
                <w:rFonts w:ascii="Times New Roman" w:hAnsi="Times New Roman"/>
                <w:sz w:val="24"/>
                <w:szCs w:val="24"/>
              </w:rPr>
              <w:t>при проведении проверок в части</w:t>
            </w:r>
          </w:p>
          <w:p w:rsidR="00D43836" w:rsidRDefault="00EB40DB" w:rsidP="00D43836">
            <w:pPr>
              <w:pStyle w:val="a3"/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836">
              <w:rPr>
                <w:rFonts w:ascii="Times New Roman" w:hAnsi="Times New Roman"/>
                <w:sz w:val="24"/>
                <w:szCs w:val="24"/>
              </w:rPr>
              <w:t>использования областного и</w:t>
            </w:r>
          </w:p>
          <w:p w:rsidR="00EB40DB" w:rsidRDefault="00EB40DB" w:rsidP="00D43836">
            <w:pPr>
              <w:pStyle w:val="a3"/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D43836">
              <w:rPr>
                <w:rFonts w:ascii="Times New Roman" w:hAnsi="Times New Roman"/>
                <w:sz w:val="24"/>
                <w:szCs w:val="24"/>
              </w:rPr>
              <w:t>муниципального имущества»</w:t>
            </w:r>
          </w:p>
          <w:p w:rsidR="00D43836" w:rsidRPr="00D43836" w:rsidRDefault="00D43836" w:rsidP="00D43836">
            <w:pPr>
              <w:pStyle w:val="a3"/>
              <w:shd w:val="clear" w:color="auto" w:fill="FFFFFF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B40DB" w:rsidRDefault="00D43836" w:rsidP="000E0BD7">
      <w:pPr>
        <w:pStyle w:val="a3"/>
        <w:shd w:val="clear" w:color="auto" w:fill="FFFFFF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Благовещенск      </w:t>
      </w:r>
      <w:r w:rsidRPr="00D43836">
        <w:rPr>
          <w:rFonts w:ascii="Times New Roman" w:hAnsi="Times New Roman"/>
          <w:sz w:val="24"/>
          <w:szCs w:val="24"/>
        </w:rPr>
        <w:t>16</w:t>
      </w:r>
      <w:r>
        <w:rPr>
          <w:rFonts w:ascii="Times New Roman" w:hAnsi="Times New Roman"/>
          <w:sz w:val="24"/>
          <w:szCs w:val="24"/>
        </w:rPr>
        <w:t xml:space="preserve"> апреля </w:t>
      </w:r>
      <w:r w:rsidRPr="00D43836">
        <w:rPr>
          <w:rFonts w:ascii="Times New Roman" w:hAnsi="Times New Roman"/>
          <w:sz w:val="24"/>
          <w:szCs w:val="24"/>
        </w:rPr>
        <w:t>2018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D43836" w:rsidRDefault="00D43836" w:rsidP="000E0BD7">
      <w:pPr>
        <w:pStyle w:val="a3"/>
        <w:shd w:val="clear" w:color="auto" w:fill="FFFFFF"/>
        <w:spacing w:after="0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D43836" w:rsidRPr="00D43836" w:rsidRDefault="00D43836" w:rsidP="00D43836">
      <w:pPr>
        <w:pStyle w:val="a3"/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43836">
        <w:rPr>
          <w:rFonts w:ascii="Times New Roman" w:hAnsi="Times New Roman"/>
          <w:b/>
          <w:sz w:val="28"/>
          <w:szCs w:val="28"/>
        </w:rPr>
        <w:t>УВАЖАЕМЫЕ УЧАСТНИКИ ЗАСЕДАНИЯ!</w:t>
      </w:r>
    </w:p>
    <w:p w:rsidR="00D43836" w:rsidRPr="00D43836" w:rsidRDefault="00D43836" w:rsidP="00D43836">
      <w:pPr>
        <w:pStyle w:val="a3"/>
        <w:shd w:val="clear" w:color="auto" w:fill="FFFFFF"/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D43836">
        <w:rPr>
          <w:rFonts w:ascii="Times New Roman" w:hAnsi="Times New Roman"/>
          <w:b/>
          <w:sz w:val="28"/>
          <w:szCs w:val="28"/>
        </w:rPr>
        <w:t>УВАЖАЕМЫЙ РУСЛАН ФЕДОРОВИЧ!</w:t>
      </w:r>
    </w:p>
    <w:p w:rsidR="00D43836" w:rsidRPr="00D43836" w:rsidRDefault="00D43836" w:rsidP="00D43836">
      <w:pPr>
        <w:pStyle w:val="a3"/>
        <w:shd w:val="clear" w:color="auto" w:fill="FFFFFF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A5290D" w:rsidRPr="008D0F40" w:rsidRDefault="00A5290D" w:rsidP="001535F1">
      <w:pPr>
        <w:pStyle w:val="a3"/>
        <w:shd w:val="clear" w:color="auto" w:fill="FFFFFF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0F40">
        <w:rPr>
          <w:rFonts w:ascii="Times New Roman" w:hAnsi="Times New Roman"/>
          <w:sz w:val="28"/>
          <w:szCs w:val="28"/>
        </w:rPr>
        <w:t xml:space="preserve">Залогом успешной реализации государством </w:t>
      </w:r>
      <w:r>
        <w:rPr>
          <w:rFonts w:ascii="Times New Roman" w:hAnsi="Times New Roman"/>
          <w:sz w:val="28"/>
          <w:szCs w:val="28"/>
        </w:rPr>
        <w:t>и муниципалитетами своих</w:t>
      </w:r>
      <w:r w:rsidRPr="008D0F40">
        <w:rPr>
          <w:rFonts w:ascii="Times New Roman" w:hAnsi="Times New Roman"/>
          <w:sz w:val="28"/>
          <w:szCs w:val="28"/>
        </w:rPr>
        <w:t xml:space="preserve"> функций является обеспеченность</w:t>
      </w:r>
      <w:r>
        <w:rPr>
          <w:rFonts w:ascii="Times New Roman" w:hAnsi="Times New Roman"/>
          <w:sz w:val="28"/>
          <w:szCs w:val="28"/>
        </w:rPr>
        <w:t xml:space="preserve"> их необходимыми</w:t>
      </w:r>
      <w:r w:rsidRPr="008D0F40">
        <w:rPr>
          <w:rFonts w:ascii="Times New Roman" w:hAnsi="Times New Roman"/>
          <w:sz w:val="28"/>
          <w:szCs w:val="28"/>
        </w:rPr>
        <w:t xml:space="preserve"> ресурсами</w:t>
      </w:r>
      <w:r>
        <w:rPr>
          <w:rFonts w:ascii="Times New Roman" w:hAnsi="Times New Roman"/>
          <w:sz w:val="28"/>
          <w:szCs w:val="28"/>
        </w:rPr>
        <w:t xml:space="preserve">, </w:t>
      </w:r>
      <w:r w:rsidR="009A4F8D">
        <w:rPr>
          <w:rFonts w:ascii="Times New Roman" w:hAnsi="Times New Roman"/>
          <w:sz w:val="28"/>
          <w:szCs w:val="28"/>
        </w:rPr>
        <w:t xml:space="preserve">среди которых важное место наряду с финансовыми средствами занимает </w:t>
      </w:r>
      <w:r w:rsidRPr="008D0F40">
        <w:rPr>
          <w:rFonts w:ascii="Times New Roman" w:hAnsi="Times New Roman"/>
          <w:sz w:val="28"/>
          <w:szCs w:val="28"/>
        </w:rPr>
        <w:t xml:space="preserve">государственное </w:t>
      </w:r>
      <w:r>
        <w:rPr>
          <w:rFonts w:ascii="Times New Roman" w:hAnsi="Times New Roman"/>
          <w:sz w:val="28"/>
          <w:szCs w:val="28"/>
        </w:rPr>
        <w:t xml:space="preserve">и муниципальное </w:t>
      </w:r>
      <w:r w:rsidRPr="008D0F40">
        <w:rPr>
          <w:rFonts w:ascii="Times New Roman" w:hAnsi="Times New Roman"/>
          <w:sz w:val="28"/>
          <w:szCs w:val="28"/>
        </w:rPr>
        <w:t>имущество.</w:t>
      </w:r>
    </w:p>
    <w:p w:rsidR="00A5290D" w:rsidRDefault="00A5290D" w:rsidP="001535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D0F40">
        <w:rPr>
          <w:sz w:val="28"/>
          <w:szCs w:val="28"/>
        </w:rPr>
        <w:t xml:space="preserve">В соответствии с Федеральным законом 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</w:t>
      </w:r>
      <w:r>
        <w:rPr>
          <w:sz w:val="28"/>
          <w:szCs w:val="28"/>
        </w:rPr>
        <w:t>одним из</w:t>
      </w:r>
      <w:r w:rsidRPr="008D0F40">
        <w:rPr>
          <w:sz w:val="28"/>
          <w:szCs w:val="28"/>
        </w:rPr>
        <w:t xml:space="preserve"> полномочий органов внешнего государственного (муниципального) финансового контроля </w:t>
      </w:r>
      <w:r>
        <w:rPr>
          <w:sz w:val="28"/>
          <w:szCs w:val="28"/>
        </w:rPr>
        <w:t>является</w:t>
      </w:r>
      <w:r w:rsidRPr="008D0F40">
        <w:rPr>
          <w:sz w:val="28"/>
          <w:szCs w:val="28"/>
        </w:rPr>
        <w:t xml:space="preserve"> контроль за соблюдением установленного порядка управления и распоряжения имуществом, находящимся в государственной собственности субъект</w:t>
      </w:r>
      <w:r>
        <w:rPr>
          <w:sz w:val="28"/>
          <w:szCs w:val="28"/>
        </w:rPr>
        <w:t xml:space="preserve">ов </w:t>
      </w:r>
      <w:r w:rsidRPr="008D0F40">
        <w:rPr>
          <w:sz w:val="28"/>
          <w:szCs w:val="28"/>
        </w:rPr>
        <w:t>Российской Федерации и муниципальной собственности.</w:t>
      </w:r>
    </w:p>
    <w:p w:rsidR="00E00107" w:rsidRDefault="006F64B4" w:rsidP="001535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практической деятельности контрольно-счетной палаты Амурской области накоплен значительный опыт проведения проверок в части использования областного имущества. Ежегодно</w:t>
      </w:r>
      <w:r w:rsidR="00E00107">
        <w:rPr>
          <w:sz w:val="28"/>
          <w:szCs w:val="28"/>
        </w:rPr>
        <w:t>,</w:t>
      </w:r>
      <w:r>
        <w:rPr>
          <w:sz w:val="28"/>
          <w:szCs w:val="28"/>
        </w:rPr>
        <w:t xml:space="preserve"> по предложениям Законодательного Собрания </w:t>
      </w:r>
      <w:r w:rsidR="00E00107">
        <w:rPr>
          <w:sz w:val="28"/>
          <w:szCs w:val="28"/>
        </w:rPr>
        <w:t xml:space="preserve">и губернатора </w:t>
      </w:r>
      <w:r>
        <w:rPr>
          <w:sz w:val="28"/>
          <w:szCs w:val="28"/>
        </w:rPr>
        <w:t>Амурской области</w:t>
      </w:r>
      <w:r w:rsidR="00E00107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включаются в план работы и проводятся проверки</w:t>
      </w:r>
      <w:r w:rsidR="00E00107">
        <w:rPr>
          <w:sz w:val="28"/>
          <w:szCs w:val="28"/>
        </w:rPr>
        <w:t>:</w:t>
      </w:r>
    </w:p>
    <w:p w:rsidR="00E00107" w:rsidRDefault="00E00107" w:rsidP="001535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F64B4" w:rsidRPr="009A4F8D">
        <w:rPr>
          <w:b/>
          <w:i/>
          <w:sz w:val="28"/>
          <w:szCs w:val="28"/>
        </w:rPr>
        <w:t>министерства имущественных отношений</w:t>
      </w:r>
      <w:r w:rsidR="006F64B4" w:rsidRPr="006F64B4">
        <w:rPr>
          <w:sz w:val="28"/>
          <w:szCs w:val="28"/>
        </w:rPr>
        <w:t xml:space="preserve"> Амурской области по вопросам полноты и своевременности поступления в областной бюджет средств от реализации и сдачи в аренду объектов собственности области, эффективности использования собственности, находящейся в казне области</w:t>
      </w:r>
      <w:r w:rsidR="009A4F8D">
        <w:rPr>
          <w:sz w:val="28"/>
          <w:szCs w:val="28"/>
        </w:rPr>
        <w:t>;</w:t>
      </w:r>
    </w:p>
    <w:p w:rsidR="00E00107" w:rsidRDefault="00E00107" w:rsidP="001535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A4F8D">
        <w:rPr>
          <w:b/>
          <w:i/>
          <w:sz w:val="28"/>
          <w:szCs w:val="28"/>
        </w:rPr>
        <w:t>министерства лесного хозяйства и пожарной безопасности</w:t>
      </w:r>
      <w:r w:rsidRPr="00E00107">
        <w:rPr>
          <w:sz w:val="28"/>
          <w:szCs w:val="28"/>
        </w:rPr>
        <w:t xml:space="preserve"> </w:t>
      </w:r>
      <w:r w:rsidRPr="00E00107">
        <w:rPr>
          <w:sz w:val="28"/>
          <w:szCs w:val="28"/>
        </w:rPr>
        <w:lastRenderedPageBreak/>
        <w:t>Амурской области по вопросу полноты и своевременности поступления в областной бюджет арендно</w:t>
      </w:r>
      <w:r>
        <w:rPr>
          <w:sz w:val="28"/>
          <w:szCs w:val="28"/>
        </w:rPr>
        <w:t>й платы за использование лесов;</w:t>
      </w:r>
    </w:p>
    <w:p w:rsidR="006F64B4" w:rsidRDefault="00E00107" w:rsidP="001535F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00107">
        <w:rPr>
          <w:sz w:val="28"/>
          <w:szCs w:val="28"/>
        </w:rPr>
        <w:t>проверк</w:t>
      </w:r>
      <w:r w:rsidR="00B007A3">
        <w:rPr>
          <w:sz w:val="28"/>
          <w:szCs w:val="28"/>
        </w:rPr>
        <w:t>и</w:t>
      </w:r>
      <w:r w:rsidRPr="00E00107">
        <w:rPr>
          <w:sz w:val="28"/>
          <w:szCs w:val="28"/>
        </w:rPr>
        <w:t xml:space="preserve"> государственных бюджетных, автономных, казенных учреждений</w:t>
      </w:r>
      <w:r w:rsidR="00B007A3">
        <w:rPr>
          <w:sz w:val="28"/>
          <w:szCs w:val="28"/>
        </w:rPr>
        <w:t>,</w:t>
      </w:r>
      <w:r w:rsidR="00EA5E0F">
        <w:rPr>
          <w:sz w:val="28"/>
          <w:szCs w:val="28"/>
        </w:rPr>
        <w:t xml:space="preserve"> </w:t>
      </w:r>
      <w:r w:rsidR="00C50B5A">
        <w:rPr>
          <w:sz w:val="28"/>
          <w:szCs w:val="28"/>
        </w:rPr>
        <w:t xml:space="preserve">унитарных предприятий, </w:t>
      </w:r>
      <w:r w:rsidR="00EA5E0F">
        <w:rPr>
          <w:sz w:val="28"/>
          <w:szCs w:val="28"/>
        </w:rPr>
        <w:t>одн</w:t>
      </w:r>
      <w:r w:rsidR="00C50B5A">
        <w:rPr>
          <w:sz w:val="28"/>
          <w:szCs w:val="28"/>
        </w:rPr>
        <w:t>им</w:t>
      </w:r>
      <w:r w:rsidR="00EA5E0F">
        <w:rPr>
          <w:sz w:val="28"/>
          <w:szCs w:val="28"/>
        </w:rPr>
        <w:t xml:space="preserve"> из </w:t>
      </w:r>
      <w:r w:rsidR="00B007A3">
        <w:rPr>
          <w:sz w:val="28"/>
          <w:szCs w:val="28"/>
        </w:rPr>
        <w:t>о</w:t>
      </w:r>
      <w:r w:rsidR="00B007A3" w:rsidRPr="00E00107">
        <w:rPr>
          <w:sz w:val="28"/>
          <w:szCs w:val="28"/>
        </w:rPr>
        <w:t>бязательны</w:t>
      </w:r>
      <w:r w:rsidR="00EA5E0F">
        <w:rPr>
          <w:sz w:val="28"/>
          <w:szCs w:val="28"/>
        </w:rPr>
        <w:t>х</w:t>
      </w:r>
      <w:r w:rsidR="00B007A3" w:rsidRPr="00E00107">
        <w:rPr>
          <w:sz w:val="28"/>
          <w:szCs w:val="28"/>
        </w:rPr>
        <w:t xml:space="preserve"> </w:t>
      </w:r>
      <w:r w:rsidR="00C50B5A">
        <w:rPr>
          <w:sz w:val="28"/>
          <w:szCs w:val="28"/>
        </w:rPr>
        <w:t xml:space="preserve">направлений </w:t>
      </w:r>
      <w:r w:rsidR="009D1A67">
        <w:rPr>
          <w:sz w:val="28"/>
          <w:szCs w:val="28"/>
        </w:rPr>
        <w:t xml:space="preserve">которых </w:t>
      </w:r>
      <w:r w:rsidRPr="00E00107">
        <w:rPr>
          <w:sz w:val="28"/>
          <w:szCs w:val="28"/>
        </w:rPr>
        <w:t>явля</w:t>
      </w:r>
      <w:r w:rsidR="00EA5E0F">
        <w:rPr>
          <w:sz w:val="28"/>
          <w:szCs w:val="28"/>
        </w:rPr>
        <w:t>ю</w:t>
      </w:r>
      <w:r w:rsidRPr="00E00107">
        <w:rPr>
          <w:sz w:val="28"/>
          <w:szCs w:val="28"/>
        </w:rPr>
        <w:t xml:space="preserve">тся </w:t>
      </w:r>
      <w:r>
        <w:rPr>
          <w:sz w:val="28"/>
          <w:szCs w:val="28"/>
        </w:rPr>
        <w:t>вопрос</w:t>
      </w:r>
      <w:r w:rsidR="00EA5E0F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E00107">
        <w:rPr>
          <w:sz w:val="28"/>
          <w:szCs w:val="28"/>
        </w:rPr>
        <w:t>эффективност</w:t>
      </w:r>
      <w:r>
        <w:rPr>
          <w:sz w:val="28"/>
          <w:szCs w:val="28"/>
        </w:rPr>
        <w:t>и</w:t>
      </w:r>
      <w:r w:rsidRPr="00E00107">
        <w:rPr>
          <w:sz w:val="28"/>
          <w:szCs w:val="28"/>
        </w:rPr>
        <w:t xml:space="preserve"> управления </w:t>
      </w:r>
      <w:r w:rsidR="00A82E07">
        <w:rPr>
          <w:sz w:val="28"/>
          <w:szCs w:val="28"/>
        </w:rPr>
        <w:t xml:space="preserve">и использования </w:t>
      </w:r>
      <w:r w:rsidRPr="00E00107">
        <w:rPr>
          <w:sz w:val="28"/>
          <w:szCs w:val="28"/>
        </w:rPr>
        <w:t>государственной собственност</w:t>
      </w:r>
      <w:r w:rsidR="009A4F8D">
        <w:rPr>
          <w:sz w:val="28"/>
          <w:szCs w:val="28"/>
        </w:rPr>
        <w:t>и</w:t>
      </w:r>
      <w:r w:rsidRPr="00E00107">
        <w:rPr>
          <w:sz w:val="28"/>
          <w:szCs w:val="28"/>
        </w:rPr>
        <w:t>, находящейся в оперативном управлении учреждени</w:t>
      </w:r>
      <w:r w:rsidR="00B007A3">
        <w:rPr>
          <w:sz w:val="28"/>
          <w:szCs w:val="28"/>
        </w:rPr>
        <w:t>й</w:t>
      </w:r>
      <w:r w:rsidR="00A82E07">
        <w:rPr>
          <w:sz w:val="28"/>
          <w:szCs w:val="28"/>
        </w:rPr>
        <w:t xml:space="preserve"> и хозяйственном ведении предприятий</w:t>
      </w:r>
      <w:r>
        <w:rPr>
          <w:sz w:val="28"/>
          <w:szCs w:val="28"/>
        </w:rPr>
        <w:t>.</w:t>
      </w:r>
    </w:p>
    <w:p w:rsidR="00B007A3" w:rsidRDefault="00B007A3" w:rsidP="00421B54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A4F8D">
        <w:rPr>
          <w:rFonts w:ascii="Times New Roman" w:hAnsi="Times New Roman" w:cs="Times New Roman"/>
          <w:b/>
          <w:sz w:val="28"/>
          <w:szCs w:val="28"/>
        </w:rPr>
        <w:t>Основными нарушения</w:t>
      </w:r>
      <w:r w:rsidR="00EE3090" w:rsidRPr="009A4F8D">
        <w:rPr>
          <w:rFonts w:ascii="Times New Roman" w:hAnsi="Times New Roman" w:cs="Times New Roman"/>
          <w:b/>
          <w:sz w:val="28"/>
          <w:szCs w:val="28"/>
        </w:rPr>
        <w:t>ми</w:t>
      </w:r>
      <w:r w:rsidR="00EE3090">
        <w:rPr>
          <w:rFonts w:ascii="Times New Roman" w:hAnsi="Times New Roman" w:cs="Times New Roman"/>
          <w:sz w:val="28"/>
          <w:szCs w:val="28"/>
        </w:rPr>
        <w:t xml:space="preserve">, </w:t>
      </w:r>
      <w:r w:rsidR="009D1A67">
        <w:rPr>
          <w:rFonts w:ascii="Times New Roman" w:hAnsi="Times New Roman" w:cs="Times New Roman"/>
          <w:sz w:val="28"/>
          <w:szCs w:val="28"/>
        </w:rPr>
        <w:t xml:space="preserve">выявляемыми </w:t>
      </w:r>
      <w:r>
        <w:rPr>
          <w:rFonts w:ascii="Times New Roman" w:hAnsi="Times New Roman" w:cs="Times New Roman"/>
          <w:sz w:val="28"/>
          <w:szCs w:val="28"/>
        </w:rPr>
        <w:t>в ходе про</w:t>
      </w:r>
      <w:r w:rsidR="00EE3090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ерок </w:t>
      </w:r>
      <w:r w:rsidR="00EE3090">
        <w:rPr>
          <w:rFonts w:ascii="Times New Roman" w:hAnsi="Times New Roman"/>
          <w:sz w:val="28"/>
          <w:szCs w:val="28"/>
        </w:rPr>
        <w:t>в части использования областного и муниципального имущества,</w:t>
      </w:r>
      <w:r w:rsidR="00EE30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являются:</w:t>
      </w:r>
    </w:p>
    <w:p w:rsidR="00E36AE8" w:rsidRPr="00525E0C" w:rsidRDefault="00E36AE8" w:rsidP="001134E9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25E0C">
        <w:rPr>
          <w:sz w:val="28"/>
          <w:szCs w:val="28"/>
        </w:rPr>
        <w:t xml:space="preserve">Предприятиями без согласия </w:t>
      </w:r>
      <w:r w:rsidR="00525E0C">
        <w:rPr>
          <w:sz w:val="28"/>
          <w:szCs w:val="28"/>
        </w:rPr>
        <w:t xml:space="preserve">собственника </w:t>
      </w:r>
      <w:r w:rsidRPr="00525E0C">
        <w:rPr>
          <w:sz w:val="28"/>
          <w:szCs w:val="28"/>
        </w:rPr>
        <w:t>заключаются крупные сделки, превышающие 10% уставного фонда</w:t>
      </w:r>
      <w:r w:rsidR="009A4F8D">
        <w:rPr>
          <w:sz w:val="28"/>
          <w:szCs w:val="28"/>
        </w:rPr>
        <w:t>.</w:t>
      </w:r>
      <w:r w:rsidR="00525E0C" w:rsidRPr="00525E0C">
        <w:rPr>
          <w:sz w:val="28"/>
          <w:szCs w:val="28"/>
        </w:rPr>
        <w:t xml:space="preserve"> </w:t>
      </w:r>
      <w:r w:rsidR="009A4F8D">
        <w:rPr>
          <w:sz w:val="28"/>
          <w:szCs w:val="28"/>
        </w:rPr>
        <w:t>Д</w:t>
      </w:r>
      <w:r w:rsidR="009A4F8D" w:rsidRPr="00525E0C">
        <w:rPr>
          <w:sz w:val="28"/>
          <w:szCs w:val="28"/>
        </w:rPr>
        <w:t xml:space="preserve">анные сделки являются ничтожными </w:t>
      </w:r>
      <w:r w:rsidRPr="00525E0C">
        <w:rPr>
          <w:sz w:val="28"/>
          <w:szCs w:val="28"/>
        </w:rPr>
        <w:t>на основании статьи 168 Гражданского кодекса Российской Федерации</w:t>
      </w:r>
      <w:r w:rsidR="009A4F8D">
        <w:rPr>
          <w:sz w:val="28"/>
          <w:szCs w:val="28"/>
        </w:rPr>
        <w:t>.</w:t>
      </w:r>
    </w:p>
    <w:p w:rsidR="00E36AE8" w:rsidRPr="00525E0C" w:rsidRDefault="00E36AE8" w:rsidP="001134E9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25E0C">
        <w:rPr>
          <w:sz w:val="28"/>
          <w:szCs w:val="28"/>
        </w:rPr>
        <w:t>Не на все объекты недвижимости, находящиеся в хозяйственном ведении и оперативном управлении предприятий и учреждений, оформлены технические паспорта.</w:t>
      </w:r>
    </w:p>
    <w:p w:rsidR="00E36AE8" w:rsidRPr="00525E0C" w:rsidRDefault="00E36AE8" w:rsidP="001134E9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25E0C">
        <w:rPr>
          <w:sz w:val="28"/>
          <w:szCs w:val="28"/>
        </w:rPr>
        <w:t>Не обеспечена своевременная регистрация права хозяйственного ведения и оперативного управления на недвижимое имущество.</w:t>
      </w:r>
    </w:p>
    <w:p w:rsidR="00E36AE8" w:rsidRPr="00525E0C" w:rsidRDefault="00E36AE8" w:rsidP="001134E9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25E0C">
        <w:rPr>
          <w:sz w:val="28"/>
          <w:szCs w:val="28"/>
        </w:rPr>
        <w:t>Своевременно не оформлены свидетельства о внесении объектов в Реестр</w:t>
      </w:r>
      <w:r w:rsidR="00421B54">
        <w:rPr>
          <w:sz w:val="28"/>
          <w:szCs w:val="28"/>
        </w:rPr>
        <w:t>ы</w:t>
      </w:r>
      <w:r w:rsidRPr="00525E0C">
        <w:rPr>
          <w:sz w:val="28"/>
          <w:szCs w:val="28"/>
        </w:rPr>
        <w:t xml:space="preserve"> государственной </w:t>
      </w:r>
      <w:r w:rsidR="00421B54">
        <w:rPr>
          <w:sz w:val="28"/>
          <w:szCs w:val="28"/>
        </w:rPr>
        <w:t>и муниципальной собственности</w:t>
      </w:r>
      <w:r w:rsidRPr="00525E0C">
        <w:rPr>
          <w:sz w:val="28"/>
          <w:szCs w:val="28"/>
        </w:rPr>
        <w:t>.</w:t>
      </w:r>
    </w:p>
    <w:p w:rsidR="00E36AE8" w:rsidRPr="00525E0C" w:rsidRDefault="00E36AE8" w:rsidP="001134E9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525E0C">
        <w:rPr>
          <w:sz w:val="28"/>
          <w:szCs w:val="28"/>
        </w:rPr>
        <w:t>Договоры аренды помещений заключаются без проведения конкурса или аукциона.</w:t>
      </w:r>
    </w:p>
    <w:p w:rsidR="00E36AE8" w:rsidRDefault="00E36AE8" w:rsidP="001134E9">
      <w:pPr>
        <w:pStyle w:val="a5"/>
        <w:numPr>
          <w:ilvl w:val="0"/>
          <w:numId w:val="4"/>
        </w:numPr>
        <w:spacing w:line="360" w:lineRule="auto"/>
        <w:ind w:left="0" w:firstLine="0"/>
        <w:jc w:val="both"/>
        <w:rPr>
          <w:bCs/>
          <w:iCs/>
          <w:sz w:val="28"/>
          <w:szCs w:val="28"/>
        </w:rPr>
      </w:pPr>
      <w:r w:rsidRPr="00525E0C">
        <w:rPr>
          <w:bCs/>
          <w:iCs/>
          <w:sz w:val="28"/>
          <w:szCs w:val="28"/>
        </w:rPr>
        <w:t>Предприятиями предоставляется в аренду недвижимое имущество, принадлежащее им на праве хозяйственного ведения, без согласия собственника.</w:t>
      </w:r>
    </w:p>
    <w:p w:rsidR="00525E0C" w:rsidRDefault="00525E0C" w:rsidP="001134E9">
      <w:pPr>
        <w:pStyle w:val="ConsPlusNormal"/>
        <w:widowControl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07A3">
        <w:rPr>
          <w:rFonts w:ascii="Times New Roman" w:hAnsi="Times New Roman" w:cs="Times New Roman"/>
          <w:sz w:val="28"/>
          <w:szCs w:val="28"/>
        </w:rPr>
        <w:t>Не прин</w:t>
      </w:r>
      <w:r>
        <w:rPr>
          <w:rFonts w:ascii="Times New Roman" w:hAnsi="Times New Roman" w:cs="Times New Roman"/>
          <w:sz w:val="28"/>
          <w:szCs w:val="28"/>
        </w:rPr>
        <w:t>имаются</w:t>
      </w:r>
      <w:r w:rsidRPr="00B007A3">
        <w:rPr>
          <w:rFonts w:ascii="Times New Roman" w:hAnsi="Times New Roman" w:cs="Times New Roman"/>
          <w:sz w:val="28"/>
          <w:szCs w:val="28"/>
        </w:rPr>
        <w:t xml:space="preserve"> 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007A3">
        <w:rPr>
          <w:rFonts w:ascii="Times New Roman" w:hAnsi="Times New Roman" w:cs="Times New Roman"/>
          <w:sz w:val="28"/>
          <w:szCs w:val="28"/>
        </w:rPr>
        <w:t xml:space="preserve"> по взысканию задолженности </w:t>
      </w:r>
      <w:r w:rsidR="009D1A67">
        <w:rPr>
          <w:rFonts w:ascii="Times New Roman" w:hAnsi="Times New Roman" w:cs="Times New Roman"/>
          <w:sz w:val="28"/>
          <w:szCs w:val="28"/>
        </w:rPr>
        <w:t xml:space="preserve">по арендным платежам </w:t>
      </w:r>
      <w:r w:rsidRPr="00B007A3">
        <w:rPr>
          <w:rFonts w:ascii="Times New Roman" w:hAnsi="Times New Roman" w:cs="Times New Roman"/>
          <w:sz w:val="28"/>
          <w:szCs w:val="28"/>
        </w:rPr>
        <w:t xml:space="preserve">и пени за просрочку платежей </w:t>
      </w:r>
      <w:r w:rsidRPr="00B007A3">
        <w:rPr>
          <w:rFonts w:ascii="Times New Roman" w:eastAsia="Calibri" w:hAnsi="Times New Roman" w:cs="Times New Roman"/>
          <w:sz w:val="28"/>
          <w:szCs w:val="28"/>
        </w:rPr>
        <w:t>по договор</w:t>
      </w:r>
      <w:r>
        <w:rPr>
          <w:rFonts w:ascii="Times New Roman" w:eastAsia="Calibri" w:hAnsi="Times New Roman" w:cs="Times New Roman"/>
          <w:sz w:val="28"/>
          <w:szCs w:val="28"/>
        </w:rPr>
        <w:t>ам аренды.</w:t>
      </w:r>
    </w:p>
    <w:p w:rsidR="00525E0C" w:rsidRPr="00EE3090" w:rsidRDefault="00525E0C" w:rsidP="001134E9">
      <w:pPr>
        <w:pStyle w:val="ConsPlusNormal"/>
        <w:widowControl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E3090">
        <w:rPr>
          <w:rFonts w:ascii="Times New Roman" w:hAnsi="Times New Roman" w:cs="Times New Roman"/>
          <w:snapToGrid w:val="0"/>
          <w:sz w:val="28"/>
          <w:szCs w:val="28"/>
        </w:rPr>
        <w:t>Не</w:t>
      </w:r>
      <w:r w:rsidR="001535F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E3090">
        <w:rPr>
          <w:rFonts w:ascii="Times New Roman" w:hAnsi="Times New Roman" w:cs="Times New Roman"/>
          <w:snapToGrid w:val="0"/>
          <w:sz w:val="28"/>
          <w:szCs w:val="28"/>
        </w:rPr>
        <w:t>использ</w:t>
      </w:r>
      <w:r w:rsidR="001535F1">
        <w:rPr>
          <w:rFonts w:ascii="Times New Roman" w:hAnsi="Times New Roman" w:cs="Times New Roman"/>
          <w:snapToGrid w:val="0"/>
          <w:sz w:val="28"/>
          <w:szCs w:val="28"/>
        </w:rPr>
        <w:t>уются</w:t>
      </w:r>
      <w:r w:rsidRPr="00EE3090">
        <w:rPr>
          <w:rFonts w:ascii="Times New Roman" w:hAnsi="Times New Roman" w:cs="Times New Roman"/>
          <w:sz w:val="28"/>
          <w:szCs w:val="28"/>
        </w:rPr>
        <w:t xml:space="preserve"> для уставной деятельности</w:t>
      </w:r>
      <w:r w:rsidRPr="00EE3090">
        <w:rPr>
          <w:rFonts w:ascii="Times New Roman" w:hAnsi="Times New Roman" w:cs="Times New Roman"/>
          <w:snapToGrid w:val="0"/>
          <w:sz w:val="28"/>
          <w:szCs w:val="28"/>
        </w:rPr>
        <w:t xml:space="preserve"> в течение длительного времени объект</w:t>
      </w:r>
      <w:r w:rsidR="001535F1">
        <w:rPr>
          <w:rFonts w:ascii="Times New Roman" w:hAnsi="Times New Roman" w:cs="Times New Roman"/>
          <w:snapToGrid w:val="0"/>
          <w:sz w:val="28"/>
          <w:szCs w:val="28"/>
        </w:rPr>
        <w:t>ы</w:t>
      </w:r>
      <w:r w:rsidRPr="00EE3090">
        <w:rPr>
          <w:rFonts w:ascii="Times New Roman" w:hAnsi="Times New Roman" w:cs="Times New Roman"/>
          <w:snapToGrid w:val="0"/>
          <w:sz w:val="28"/>
          <w:szCs w:val="28"/>
        </w:rPr>
        <w:t xml:space="preserve"> движимого и недвижимого имущества, что по результатам </w:t>
      </w:r>
      <w:r w:rsidRPr="00EE3090">
        <w:rPr>
          <w:rFonts w:ascii="Times New Roman" w:hAnsi="Times New Roman" w:cs="Times New Roman"/>
          <w:snapToGrid w:val="0"/>
          <w:sz w:val="28"/>
          <w:szCs w:val="28"/>
        </w:rPr>
        <w:lastRenderedPageBreak/>
        <w:t>проверок квалифицируется как неэффективное использование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21B54">
        <w:rPr>
          <w:rFonts w:ascii="Times New Roman" w:hAnsi="Times New Roman" w:cs="Times New Roman"/>
          <w:snapToGrid w:val="0"/>
          <w:sz w:val="28"/>
          <w:szCs w:val="28"/>
        </w:rPr>
        <w:t xml:space="preserve">государственного и муниципального </w:t>
      </w:r>
      <w:r>
        <w:rPr>
          <w:rFonts w:ascii="Times New Roman" w:hAnsi="Times New Roman" w:cs="Times New Roman"/>
          <w:snapToGrid w:val="0"/>
          <w:sz w:val="28"/>
          <w:szCs w:val="28"/>
        </w:rPr>
        <w:t>имущества.</w:t>
      </w:r>
    </w:p>
    <w:p w:rsidR="00525E0C" w:rsidRPr="009E748F" w:rsidRDefault="00525E0C" w:rsidP="00BC1F53">
      <w:pPr>
        <w:pStyle w:val="a5"/>
        <w:tabs>
          <w:tab w:val="left" w:pos="709"/>
          <w:tab w:val="left" w:pos="851"/>
          <w:tab w:val="left" w:pos="993"/>
          <w:tab w:val="left" w:pos="1134"/>
        </w:tabs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E36AE8">
        <w:rPr>
          <w:sz w:val="28"/>
          <w:szCs w:val="28"/>
        </w:rPr>
        <w:t xml:space="preserve"> ходе </w:t>
      </w:r>
      <w:r>
        <w:rPr>
          <w:sz w:val="28"/>
          <w:szCs w:val="28"/>
        </w:rPr>
        <w:t xml:space="preserve">проводимых </w:t>
      </w:r>
      <w:r w:rsidR="00E36AE8">
        <w:rPr>
          <w:sz w:val="28"/>
          <w:szCs w:val="28"/>
        </w:rPr>
        <w:t>контрольных мероприятий в обязательном порядке исследуется вопрос полноты</w:t>
      </w:r>
      <w:r w:rsidR="00E36AE8" w:rsidRPr="00AF253B">
        <w:rPr>
          <w:sz w:val="28"/>
          <w:szCs w:val="28"/>
        </w:rPr>
        <w:t xml:space="preserve"> проведения объектами контроля </w:t>
      </w:r>
      <w:r w:rsidR="00E36AE8" w:rsidRPr="00D104C2">
        <w:rPr>
          <w:b/>
          <w:sz w:val="28"/>
          <w:szCs w:val="28"/>
        </w:rPr>
        <w:t>инвентаризации имущества и обязательств</w:t>
      </w:r>
      <w:r w:rsidR="00E36AE8" w:rsidRPr="00AF253B">
        <w:rPr>
          <w:sz w:val="28"/>
          <w:szCs w:val="28"/>
        </w:rPr>
        <w:t xml:space="preserve">, а также </w:t>
      </w:r>
      <w:r w:rsidR="00E36AE8">
        <w:rPr>
          <w:sz w:val="28"/>
          <w:szCs w:val="28"/>
        </w:rPr>
        <w:t xml:space="preserve">правильности </w:t>
      </w:r>
      <w:r w:rsidR="00E36AE8" w:rsidRPr="00AF253B">
        <w:rPr>
          <w:sz w:val="28"/>
          <w:szCs w:val="28"/>
        </w:rPr>
        <w:t xml:space="preserve">отражения результатов в регистрах бухгалтерского учета. Несоблюдение требований </w:t>
      </w:r>
      <w:r w:rsidR="00421B54">
        <w:rPr>
          <w:sz w:val="28"/>
          <w:szCs w:val="28"/>
        </w:rPr>
        <w:t xml:space="preserve">действующего законодательства </w:t>
      </w:r>
      <w:r w:rsidR="00E36AE8" w:rsidRPr="00AF253B">
        <w:rPr>
          <w:sz w:val="28"/>
          <w:szCs w:val="28"/>
        </w:rPr>
        <w:t xml:space="preserve">может привести к </w:t>
      </w:r>
      <w:r w:rsidR="00E36AE8" w:rsidRPr="007B374C">
        <w:rPr>
          <w:sz w:val="28"/>
          <w:szCs w:val="28"/>
        </w:rPr>
        <w:t xml:space="preserve">ситуации, </w:t>
      </w:r>
      <w:r w:rsidR="00B735EC" w:rsidRPr="00B735EC">
        <w:rPr>
          <w:sz w:val="28"/>
          <w:szCs w:val="28"/>
        </w:rPr>
        <w:t>выя</w:t>
      </w:r>
      <w:r w:rsidR="00E36AE8" w:rsidRPr="00B735EC">
        <w:rPr>
          <w:sz w:val="28"/>
          <w:szCs w:val="28"/>
        </w:rPr>
        <w:t>вленной в</w:t>
      </w:r>
      <w:r w:rsidR="00E36AE8" w:rsidRPr="007B374C">
        <w:rPr>
          <w:sz w:val="28"/>
          <w:szCs w:val="28"/>
        </w:rPr>
        <w:t xml:space="preserve"> ходе контрольного мероприятия, проведенного в одном из </w:t>
      </w:r>
      <w:r w:rsidR="00B735EC">
        <w:rPr>
          <w:sz w:val="28"/>
          <w:szCs w:val="28"/>
        </w:rPr>
        <w:t>г</w:t>
      </w:r>
      <w:r w:rsidR="00E36AE8" w:rsidRPr="007B374C">
        <w:rPr>
          <w:sz w:val="28"/>
          <w:szCs w:val="28"/>
        </w:rPr>
        <w:t>осударственных автономных учреждений Амурской области</w:t>
      </w:r>
      <w:r>
        <w:rPr>
          <w:sz w:val="28"/>
          <w:szCs w:val="28"/>
        </w:rPr>
        <w:t xml:space="preserve"> </w:t>
      </w:r>
      <w:r w:rsidRPr="00525E0C">
        <w:rPr>
          <w:sz w:val="28"/>
          <w:szCs w:val="28"/>
        </w:rPr>
        <w:t xml:space="preserve">(ГАУ </w:t>
      </w:r>
      <w:r w:rsidRPr="00525E0C">
        <w:rPr>
          <w:b/>
          <w:sz w:val="28"/>
          <w:szCs w:val="28"/>
        </w:rPr>
        <w:t>«Амурская авиабаза»</w:t>
      </w:r>
      <w:r w:rsidRPr="00525E0C">
        <w:rPr>
          <w:sz w:val="28"/>
          <w:szCs w:val="28"/>
        </w:rPr>
        <w:t>)</w:t>
      </w:r>
      <w:r w:rsidR="00E36AE8" w:rsidRPr="00525E0C">
        <w:rPr>
          <w:sz w:val="28"/>
          <w:szCs w:val="28"/>
        </w:rPr>
        <w:t>.</w:t>
      </w:r>
      <w:r w:rsidR="00E36AE8" w:rsidRPr="007B374C">
        <w:rPr>
          <w:sz w:val="28"/>
          <w:szCs w:val="28"/>
        </w:rPr>
        <w:t xml:space="preserve"> </w:t>
      </w:r>
      <w:r w:rsidR="00B735EC">
        <w:rPr>
          <w:sz w:val="28"/>
          <w:szCs w:val="28"/>
        </w:rPr>
        <w:t>П</w:t>
      </w:r>
      <w:r w:rsidR="00E36AE8" w:rsidRPr="007B374C">
        <w:rPr>
          <w:sz w:val="28"/>
          <w:szCs w:val="28"/>
        </w:rPr>
        <w:t xml:space="preserve">омимо многочисленных нарушений по </w:t>
      </w:r>
      <w:r w:rsidR="009D1A67">
        <w:rPr>
          <w:sz w:val="28"/>
          <w:szCs w:val="28"/>
        </w:rPr>
        <w:t>ведению</w:t>
      </w:r>
      <w:r w:rsidR="00E36AE8" w:rsidRPr="007B374C">
        <w:rPr>
          <w:sz w:val="28"/>
          <w:szCs w:val="28"/>
        </w:rPr>
        <w:t xml:space="preserve"> бухгалтерского учета </w:t>
      </w:r>
      <w:r w:rsidR="00B735EC">
        <w:rPr>
          <w:sz w:val="28"/>
          <w:szCs w:val="28"/>
        </w:rPr>
        <w:t xml:space="preserve">был </w:t>
      </w:r>
      <w:r w:rsidR="00E36AE8" w:rsidRPr="007B374C">
        <w:rPr>
          <w:sz w:val="28"/>
          <w:szCs w:val="28"/>
        </w:rPr>
        <w:t xml:space="preserve">установлен факт отсутствия двух единиц самоходной </w:t>
      </w:r>
      <w:r w:rsidR="00E36AE8" w:rsidRPr="00AF253B">
        <w:rPr>
          <w:sz w:val="28"/>
          <w:szCs w:val="28"/>
        </w:rPr>
        <w:t>техники</w:t>
      </w:r>
      <w:r w:rsidR="00E36AE8">
        <w:rPr>
          <w:sz w:val="28"/>
          <w:szCs w:val="28"/>
        </w:rPr>
        <w:t xml:space="preserve"> (бульдозера и тягача)</w:t>
      </w:r>
      <w:r w:rsidR="00E36AE8" w:rsidRPr="00AF253B">
        <w:rPr>
          <w:sz w:val="28"/>
          <w:szCs w:val="28"/>
        </w:rPr>
        <w:t xml:space="preserve">, </w:t>
      </w:r>
      <w:r w:rsidR="00E36AE8" w:rsidRPr="00AF253B">
        <w:rPr>
          <w:spacing w:val="-6"/>
          <w:sz w:val="28"/>
          <w:szCs w:val="28"/>
        </w:rPr>
        <w:t xml:space="preserve">числящейся по регистрам бухгалтерского учета </w:t>
      </w:r>
      <w:r w:rsidR="00E36AE8" w:rsidRPr="00AF253B">
        <w:rPr>
          <w:sz w:val="28"/>
          <w:szCs w:val="28"/>
        </w:rPr>
        <w:t>и в реестре собственности Амурской области</w:t>
      </w:r>
      <w:r w:rsidR="00E36AE8">
        <w:rPr>
          <w:sz w:val="28"/>
          <w:szCs w:val="28"/>
        </w:rPr>
        <w:t>,</w:t>
      </w:r>
      <w:r w:rsidR="00E36AE8" w:rsidRPr="00AF253B">
        <w:rPr>
          <w:sz w:val="28"/>
          <w:szCs w:val="28"/>
        </w:rPr>
        <w:t xml:space="preserve"> общей восстановительной стоимостью 1</w:t>
      </w:r>
      <w:r w:rsidR="00E36AE8">
        <w:rPr>
          <w:sz w:val="28"/>
          <w:szCs w:val="28"/>
        </w:rPr>
        <w:t>,</w:t>
      </w:r>
      <w:r w:rsidR="00E36AE8" w:rsidRPr="00AF253B">
        <w:rPr>
          <w:sz w:val="28"/>
          <w:szCs w:val="28"/>
        </w:rPr>
        <w:t>4</w:t>
      </w:r>
      <w:r w:rsidR="00E36AE8">
        <w:rPr>
          <w:sz w:val="28"/>
          <w:szCs w:val="28"/>
        </w:rPr>
        <w:t xml:space="preserve"> млн</w:t>
      </w:r>
      <w:r w:rsidR="00E36AE8" w:rsidRPr="00AF253B">
        <w:rPr>
          <w:sz w:val="28"/>
          <w:szCs w:val="28"/>
        </w:rPr>
        <w:t>. рублей</w:t>
      </w:r>
      <w:r w:rsidR="00E36AE8">
        <w:rPr>
          <w:sz w:val="28"/>
          <w:szCs w:val="28"/>
        </w:rPr>
        <w:t>.</w:t>
      </w:r>
      <w:r w:rsidR="00E36AE8" w:rsidRPr="00AF253B">
        <w:rPr>
          <w:sz w:val="28"/>
          <w:szCs w:val="28"/>
        </w:rPr>
        <w:t xml:space="preserve"> </w:t>
      </w:r>
      <w:r w:rsidR="009D1A67">
        <w:rPr>
          <w:sz w:val="28"/>
          <w:szCs w:val="28"/>
        </w:rPr>
        <w:t>Д</w:t>
      </w:r>
      <w:r w:rsidR="00E36AE8" w:rsidRPr="00AF253B">
        <w:rPr>
          <w:sz w:val="28"/>
          <w:szCs w:val="28"/>
        </w:rPr>
        <w:t xml:space="preserve">анное имущество </w:t>
      </w:r>
      <w:r w:rsidR="00E36AE8">
        <w:rPr>
          <w:sz w:val="28"/>
          <w:szCs w:val="28"/>
        </w:rPr>
        <w:t>на день проверки</w:t>
      </w:r>
      <w:r w:rsidR="00E36AE8" w:rsidRPr="00AF253B">
        <w:rPr>
          <w:sz w:val="28"/>
          <w:szCs w:val="28"/>
        </w:rPr>
        <w:t xml:space="preserve"> числилось </w:t>
      </w:r>
      <w:r w:rsidR="00E36AE8">
        <w:rPr>
          <w:sz w:val="28"/>
          <w:szCs w:val="28"/>
        </w:rPr>
        <w:t>в подотчете работника</w:t>
      </w:r>
      <w:r w:rsidR="00E36AE8" w:rsidRPr="00AF253B">
        <w:rPr>
          <w:sz w:val="28"/>
          <w:szCs w:val="28"/>
        </w:rPr>
        <w:t xml:space="preserve"> учреждения, уволенно</w:t>
      </w:r>
      <w:r w:rsidR="00E36AE8">
        <w:rPr>
          <w:sz w:val="28"/>
          <w:szCs w:val="28"/>
        </w:rPr>
        <w:t>го</w:t>
      </w:r>
      <w:r w:rsidR="00E36AE8" w:rsidRPr="00AF253B">
        <w:rPr>
          <w:sz w:val="28"/>
          <w:szCs w:val="28"/>
        </w:rPr>
        <w:t xml:space="preserve"> еще в 2013 году. Учреждением </w:t>
      </w:r>
      <w:r w:rsidR="00E36AE8" w:rsidRPr="00AF253B">
        <w:rPr>
          <w:spacing w:val="-6"/>
          <w:sz w:val="28"/>
          <w:szCs w:val="28"/>
        </w:rPr>
        <w:t>в соответствии с Правил</w:t>
      </w:r>
      <w:r w:rsidR="00E36AE8">
        <w:rPr>
          <w:spacing w:val="-6"/>
          <w:sz w:val="28"/>
          <w:szCs w:val="28"/>
        </w:rPr>
        <w:t>ами</w:t>
      </w:r>
      <w:r w:rsidR="00E36AE8" w:rsidRPr="00AF253B">
        <w:rPr>
          <w:spacing w:val="-6"/>
          <w:sz w:val="28"/>
          <w:szCs w:val="28"/>
        </w:rPr>
        <w:t xml:space="preserve"> ведения реестра собственности Амурской области ежегодно </w:t>
      </w:r>
      <w:r w:rsidR="00E36AE8" w:rsidRPr="00AF253B">
        <w:rPr>
          <w:sz w:val="28"/>
          <w:szCs w:val="28"/>
        </w:rPr>
        <w:t xml:space="preserve">в адрес министерства имущественных отношений направлялась информация, подтверждающая </w:t>
      </w:r>
      <w:r w:rsidR="00E36AE8" w:rsidRPr="00AF253B">
        <w:rPr>
          <w:spacing w:val="-6"/>
          <w:sz w:val="28"/>
          <w:szCs w:val="28"/>
        </w:rPr>
        <w:t>наличие в оперативном управлении Учреждения данны</w:t>
      </w:r>
      <w:r w:rsidR="00E36AE8">
        <w:rPr>
          <w:spacing w:val="-6"/>
          <w:sz w:val="28"/>
          <w:szCs w:val="28"/>
        </w:rPr>
        <w:t>х</w:t>
      </w:r>
      <w:r w:rsidR="00E36AE8" w:rsidRPr="00AF253B">
        <w:rPr>
          <w:spacing w:val="-6"/>
          <w:sz w:val="28"/>
          <w:szCs w:val="28"/>
        </w:rPr>
        <w:t xml:space="preserve"> </w:t>
      </w:r>
      <w:r w:rsidR="00E36AE8">
        <w:rPr>
          <w:spacing w:val="-6"/>
          <w:sz w:val="28"/>
          <w:szCs w:val="28"/>
        </w:rPr>
        <w:t>единиц техники</w:t>
      </w:r>
      <w:r w:rsidR="00E36AE8" w:rsidRPr="00AF253B">
        <w:rPr>
          <w:spacing w:val="-6"/>
          <w:sz w:val="28"/>
          <w:szCs w:val="28"/>
        </w:rPr>
        <w:t>. По выявленному факту проинформировано министерство имущественных отношений области</w:t>
      </w:r>
      <w:r w:rsidR="00E36AE8">
        <w:rPr>
          <w:spacing w:val="-6"/>
          <w:sz w:val="28"/>
          <w:szCs w:val="28"/>
        </w:rPr>
        <w:t>. М</w:t>
      </w:r>
      <w:r w:rsidR="00E36AE8" w:rsidRPr="00AF253B">
        <w:rPr>
          <w:spacing w:val="-6"/>
          <w:sz w:val="28"/>
          <w:szCs w:val="28"/>
        </w:rPr>
        <w:t xml:space="preserve">атериалы </w:t>
      </w:r>
      <w:r w:rsidR="00E36AE8">
        <w:rPr>
          <w:spacing w:val="-6"/>
          <w:sz w:val="28"/>
          <w:szCs w:val="28"/>
        </w:rPr>
        <w:t xml:space="preserve">контрольного мероприятия </w:t>
      </w:r>
      <w:r w:rsidR="00E36AE8" w:rsidRPr="00AF253B">
        <w:rPr>
          <w:spacing w:val="-6"/>
          <w:sz w:val="28"/>
          <w:szCs w:val="28"/>
        </w:rPr>
        <w:t xml:space="preserve">переданы </w:t>
      </w:r>
      <w:r w:rsidR="00E36AE8" w:rsidRPr="00AF253B">
        <w:rPr>
          <w:sz w:val="28"/>
          <w:szCs w:val="28"/>
        </w:rPr>
        <w:t xml:space="preserve">в УМВД России по </w:t>
      </w:r>
      <w:r w:rsidR="00E36AE8" w:rsidRPr="00BC69A2">
        <w:rPr>
          <w:sz w:val="28"/>
          <w:szCs w:val="28"/>
        </w:rPr>
        <w:t>Амурской области</w:t>
      </w:r>
      <w:r w:rsidR="00B735EC">
        <w:rPr>
          <w:sz w:val="28"/>
          <w:szCs w:val="28"/>
        </w:rPr>
        <w:t>.</w:t>
      </w:r>
      <w:r w:rsidR="00E36AE8" w:rsidRPr="00BC69A2">
        <w:rPr>
          <w:sz w:val="28"/>
          <w:szCs w:val="28"/>
        </w:rPr>
        <w:t xml:space="preserve"> </w:t>
      </w:r>
      <w:r w:rsidR="00B735EC">
        <w:rPr>
          <w:sz w:val="28"/>
          <w:szCs w:val="28"/>
        </w:rPr>
        <w:t>В</w:t>
      </w:r>
      <w:r w:rsidR="00E36AE8" w:rsidRPr="00BC69A2">
        <w:rPr>
          <w:sz w:val="28"/>
          <w:szCs w:val="28"/>
        </w:rPr>
        <w:t xml:space="preserve"> информации правоохранительным органам отражено, что отсутствие двух самоходных машин, числящихся на балансе Учреждения и в Реестре собственности Амурской области, указывает на возможность хищения объектов нефинансовых активов Учреждения с целью обогащения неустановленных лиц</w:t>
      </w:r>
      <w:r w:rsidR="00E36AE8" w:rsidRPr="00BC69A2">
        <w:rPr>
          <w:color w:val="0000FF"/>
          <w:sz w:val="28"/>
          <w:szCs w:val="28"/>
        </w:rPr>
        <w:t xml:space="preserve"> </w:t>
      </w:r>
      <w:r w:rsidR="00E36AE8" w:rsidRPr="00BC69A2">
        <w:rPr>
          <w:sz w:val="28"/>
          <w:szCs w:val="28"/>
        </w:rPr>
        <w:t>и</w:t>
      </w:r>
      <w:r w:rsidR="00A7733C">
        <w:rPr>
          <w:sz w:val="28"/>
          <w:szCs w:val="28"/>
        </w:rPr>
        <w:t>,</w:t>
      </w:r>
      <w:r w:rsidR="00E36AE8" w:rsidRPr="00BC69A2">
        <w:rPr>
          <w:sz w:val="28"/>
          <w:szCs w:val="28"/>
        </w:rPr>
        <w:t xml:space="preserve"> как следствие</w:t>
      </w:r>
      <w:r w:rsidR="00A7733C">
        <w:rPr>
          <w:sz w:val="28"/>
          <w:szCs w:val="28"/>
        </w:rPr>
        <w:t>,</w:t>
      </w:r>
      <w:r w:rsidR="00E36AE8" w:rsidRPr="00BC69A2">
        <w:rPr>
          <w:sz w:val="28"/>
          <w:szCs w:val="28"/>
        </w:rPr>
        <w:t xml:space="preserve"> нанесение ущерба имуществу </w:t>
      </w:r>
      <w:r w:rsidR="00E36AE8" w:rsidRPr="001535F1">
        <w:rPr>
          <w:sz w:val="28"/>
          <w:szCs w:val="28"/>
        </w:rPr>
        <w:t xml:space="preserve">области. </w:t>
      </w:r>
      <w:r w:rsidR="009D1A67">
        <w:rPr>
          <w:sz w:val="28"/>
          <w:szCs w:val="28"/>
        </w:rPr>
        <w:t>В</w:t>
      </w:r>
      <w:r w:rsidRPr="009E748F">
        <w:rPr>
          <w:sz w:val="28"/>
          <w:szCs w:val="28"/>
        </w:rPr>
        <w:t>ын</w:t>
      </w:r>
      <w:r w:rsidR="001535F1">
        <w:rPr>
          <w:sz w:val="28"/>
          <w:szCs w:val="28"/>
        </w:rPr>
        <w:t>осимые</w:t>
      </w:r>
      <w:r w:rsidRPr="009E748F">
        <w:rPr>
          <w:sz w:val="28"/>
          <w:szCs w:val="28"/>
        </w:rPr>
        <w:t xml:space="preserve"> </w:t>
      </w:r>
      <w:r w:rsidR="0048624D">
        <w:rPr>
          <w:sz w:val="28"/>
          <w:szCs w:val="28"/>
        </w:rPr>
        <w:t xml:space="preserve">органами дознания </w:t>
      </w:r>
      <w:r w:rsidRPr="009E748F">
        <w:rPr>
          <w:sz w:val="28"/>
          <w:szCs w:val="28"/>
        </w:rPr>
        <w:t>постановления об отказе в возбуждении уголовного дела в связи с отсутствием состава преступления, отменены</w:t>
      </w:r>
      <w:r w:rsidR="0048624D">
        <w:rPr>
          <w:sz w:val="28"/>
          <w:szCs w:val="28"/>
        </w:rPr>
        <w:t xml:space="preserve"> прокурорами города Благовещенска и Шимановского района</w:t>
      </w:r>
      <w:r w:rsidRPr="009E748F">
        <w:rPr>
          <w:sz w:val="28"/>
          <w:szCs w:val="28"/>
        </w:rPr>
        <w:t>, материал</w:t>
      </w:r>
      <w:r w:rsidR="001535F1">
        <w:rPr>
          <w:sz w:val="28"/>
          <w:szCs w:val="28"/>
        </w:rPr>
        <w:t>ы</w:t>
      </w:r>
      <w:r w:rsidRPr="009E748F">
        <w:rPr>
          <w:sz w:val="28"/>
          <w:szCs w:val="28"/>
        </w:rPr>
        <w:t xml:space="preserve"> возвращен</w:t>
      </w:r>
      <w:r w:rsidR="001535F1">
        <w:rPr>
          <w:sz w:val="28"/>
          <w:szCs w:val="28"/>
        </w:rPr>
        <w:t>ы</w:t>
      </w:r>
      <w:r w:rsidRPr="009E748F">
        <w:rPr>
          <w:sz w:val="28"/>
          <w:szCs w:val="28"/>
        </w:rPr>
        <w:t xml:space="preserve"> для проведения дополнительной проверки.</w:t>
      </w:r>
    </w:p>
    <w:p w:rsidR="00AA7C08" w:rsidRDefault="00BC1F53" w:rsidP="00BC1F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Знач</w:t>
      </w:r>
      <w:r w:rsidRPr="00B735EC">
        <w:rPr>
          <w:rFonts w:ascii="Times New Roman" w:hAnsi="Times New Roman" w:cs="Times New Roman"/>
          <w:sz w:val="28"/>
          <w:szCs w:val="28"/>
        </w:rPr>
        <w:t>ител</w:t>
      </w:r>
      <w:r w:rsidR="00B735EC" w:rsidRPr="00B735EC">
        <w:rPr>
          <w:rFonts w:ascii="Times New Roman" w:hAnsi="Times New Roman" w:cs="Times New Roman"/>
          <w:sz w:val="28"/>
          <w:szCs w:val="28"/>
        </w:rPr>
        <w:t>ьны</w:t>
      </w:r>
      <w:r w:rsidR="00B735EC">
        <w:rPr>
          <w:rFonts w:ascii="Times New Roman" w:hAnsi="Times New Roman" w:cs="Times New Roman"/>
          <w:sz w:val="28"/>
          <w:szCs w:val="28"/>
        </w:rPr>
        <w:t>й</w:t>
      </w:r>
      <w:r w:rsidR="003D53B4" w:rsidRPr="00847D85">
        <w:rPr>
          <w:rFonts w:ascii="Times New Roman" w:hAnsi="Times New Roman" w:cs="Times New Roman"/>
          <w:sz w:val="28"/>
          <w:szCs w:val="28"/>
        </w:rPr>
        <w:t xml:space="preserve"> </w:t>
      </w:r>
      <w:r w:rsidR="00847D85">
        <w:rPr>
          <w:rFonts w:ascii="Times New Roman" w:hAnsi="Times New Roman" w:cs="Times New Roman"/>
          <w:sz w:val="28"/>
          <w:szCs w:val="28"/>
        </w:rPr>
        <w:t xml:space="preserve">объем </w:t>
      </w:r>
      <w:r w:rsidR="003D53B4" w:rsidRPr="00847D85">
        <w:rPr>
          <w:rFonts w:ascii="Times New Roman" w:hAnsi="Times New Roman" w:cs="Times New Roman"/>
          <w:sz w:val="28"/>
          <w:szCs w:val="28"/>
        </w:rPr>
        <w:t>нарушений</w:t>
      </w:r>
      <w:r>
        <w:rPr>
          <w:rFonts w:ascii="Times New Roman" w:hAnsi="Times New Roman" w:cs="Times New Roman"/>
          <w:sz w:val="28"/>
          <w:szCs w:val="28"/>
        </w:rPr>
        <w:t>, установленных контрольно-счетной палатой области,</w:t>
      </w:r>
      <w:r w:rsidR="003D53B4" w:rsidRPr="00847D85">
        <w:rPr>
          <w:rFonts w:ascii="Times New Roman" w:hAnsi="Times New Roman" w:cs="Times New Roman"/>
          <w:sz w:val="28"/>
          <w:szCs w:val="28"/>
        </w:rPr>
        <w:t xml:space="preserve"> связан с </w:t>
      </w:r>
      <w:r w:rsidR="00847D85" w:rsidRPr="00847D85">
        <w:rPr>
          <w:rFonts w:ascii="Times New Roman" w:hAnsi="Times New Roman" w:cs="Times New Roman"/>
          <w:sz w:val="28"/>
          <w:szCs w:val="28"/>
        </w:rPr>
        <w:t>не</w:t>
      </w:r>
      <w:r w:rsidR="00847D85">
        <w:rPr>
          <w:rFonts w:ascii="Times New Roman" w:hAnsi="Times New Roman" w:cs="Times New Roman"/>
          <w:sz w:val="28"/>
          <w:szCs w:val="28"/>
        </w:rPr>
        <w:t>соблюдением порядка оформления в собственность</w:t>
      </w:r>
      <w:r w:rsidR="00847D85" w:rsidRPr="00847D85">
        <w:rPr>
          <w:rFonts w:ascii="Times New Roman" w:hAnsi="Times New Roman" w:cs="Times New Roman"/>
          <w:sz w:val="28"/>
          <w:szCs w:val="28"/>
        </w:rPr>
        <w:t xml:space="preserve"> </w:t>
      </w:r>
      <w:r w:rsidR="00847D85">
        <w:rPr>
          <w:rFonts w:ascii="Times New Roman" w:hAnsi="Times New Roman" w:cs="Times New Roman"/>
          <w:sz w:val="28"/>
          <w:szCs w:val="28"/>
        </w:rPr>
        <w:t xml:space="preserve">объектов, построенных за счет </w:t>
      </w:r>
      <w:r w:rsidR="009D1A6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847D85">
        <w:rPr>
          <w:rFonts w:ascii="Times New Roman" w:hAnsi="Times New Roman" w:cs="Times New Roman"/>
          <w:sz w:val="28"/>
          <w:szCs w:val="28"/>
        </w:rPr>
        <w:t xml:space="preserve">бюджетных </w:t>
      </w:r>
      <w:r w:rsidR="00AA7C08">
        <w:rPr>
          <w:rFonts w:ascii="Times New Roman" w:hAnsi="Times New Roman" w:cs="Times New Roman"/>
          <w:sz w:val="28"/>
          <w:szCs w:val="28"/>
        </w:rPr>
        <w:t>инвестиций.</w:t>
      </w:r>
    </w:p>
    <w:p w:rsidR="00AA7C08" w:rsidRPr="00BC1F53" w:rsidRDefault="00AA7C08" w:rsidP="00BC1F53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Так, проверкой ГКУ Амурской области «Строитель» установлено, что при </w:t>
      </w:r>
      <w:r w:rsidRPr="005D02E1">
        <w:rPr>
          <w:rFonts w:ascii="Times New Roman" w:hAnsi="Times New Roman" w:cs="Times New Roman"/>
          <w:sz w:val="28"/>
          <w:szCs w:val="28"/>
        </w:rPr>
        <w:t xml:space="preserve">получении </w:t>
      </w:r>
      <w:r w:rsidRPr="00B735EC">
        <w:rPr>
          <w:rFonts w:ascii="Times New Roman" w:hAnsi="Times New Roman" w:cs="Times New Roman"/>
          <w:b/>
          <w:i/>
          <w:sz w:val="28"/>
          <w:szCs w:val="28"/>
        </w:rPr>
        <w:t>в 2015 году разрешений</w:t>
      </w:r>
      <w:r w:rsidRPr="005D02E1">
        <w:rPr>
          <w:rFonts w:ascii="Times New Roman" w:hAnsi="Times New Roman" w:cs="Times New Roman"/>
          <w:sz w:val="28"/>
          <w:szCs w:val="28"/>
        </w:rPr>
        <w:t xml:space="preserve"> на ввод в эксплуатацию объект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5D02E1">
        <w:rPr>
          <w:rFonts w:ascii="Times New Roman" w:eastAsia="Calibri" w:hAnsi="Times New Roman" w:cs="Times New Roman"/>
          <w:sz w:val="28"/>
          <w:szCs w:val="28"/>
        </w:rPr>
        <w:t>«</w:t>
      </w:r>
      <w:r w:rsidRPr="005D02E1">
        <w:rPr>
          <w:rFonts w:ascii="Times New Roman" w:hAnsi="Times New Roman" w:cs="Times New Roman"/>
          <w:sz w:val="28"/>
          <w:szCs w:val="28"/>
        </w:rPr>
        <w:t>Хирургический корпус областного государственного учреждения здравоохранения «Амурская областная детская клиническая больница</w:t>
      </w:r>
      <w:r w:rsidR="00DB7F4A">
        <w:rPr>
          <w:rFonts w:ascii="Times New Roman" w:hAnsi="Times New Roman" w:cs="Times New Roman"/>
          <w:sz w:val="28"/>
          <w:szCs w:val="28"/>
        </w:rPr>
        <w:t xml:space="preserve"> </w:t>
      </w:r>
      <w:r w:rsidRPr="00ED3261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D3261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 w:rsidRPr="005D02E1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5D02E1">
        <w:rPr>
          <w:rFonts w:ascii="Times New Roman" w:hAnsi="Times New Roman" w:cs="Times New Roman"/>
          <w:sz w:val="28"/>
          <w:szCs w:val="28"/>
        </w:rPr>
        <w:t>лаговещенск»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2E1">
        <w:rPr>
          <w:rFonts w:ascii="Times New Roman" w:hAnsi="Times New Roman" w:cs="Times New Roman"/>
          <w:sz w:val="28"/>
          <w:szCs w:val="28"/>
        </w:rPr>
        <w:t xml:space="preserve">до настоящего времени </w:t>
      </w:r>
      <w:r w:rsidR="00BC1F53">
        <w:rPr>
          <w:rFonts w:ascii="Times New Roman" w:hAnsi="Times New Roman" w:cs="Times New Roman"/>
          <w:sz w:val="28"/>
          <w:szCs w:val="28"/>
        </w:rPr>
        <w:t xml:space="preserve">не переданы и </w:t>
      </w:r>
      <w:r w:rsidRPr="005D02E1">
        <w:rPr>
          <w:rFonts w:ascii="Times New Roman" w:hAnsi="Times New Roman" w:cs="Times New Roman"/>
          <w:sz w:val="28"/>
          <w:szCs w:val="28"/>
        </w:rPr>
        <w:t>продолжают числиться затраты в объеме 107</w:t>
      </w:r>
      <w:r>
        <w:rPr>
          <w:rFonts w:ascii="Times New Roman" w:hAnsi="Times New Roman" w:cs="Times New Roman"/>
          <w:sz w:val="28"/>
          <w:szCs w:val="28"/>
        </w:rPr>
        <w:t>,4 млн</w:t>
      </w:r>
      <w:r w:rsidRPr="005D02E1">
        <w:rPr>
          <w:rFonts w:ascii="Times New Roman" w:hAnsi="Times New Roman" w:cs="Times New Roman"/>
          <w:sz w:val="28"/>
          <w:szCs w:val="28"/>
        </w:rPr>
        <w:t>. рублей, представляющие собой расходы по строительству магистральн</w:t>
      </w:r>
      <w:r w:rsidR="00421B54">
        <w:rPr>
          <w:rFonts w:ascii="Times New Roman" w:hAnsi="Times New Roman" w:cs="Times New Roman"/>
          <w:sz w:val="28"/>
          <w:szCs w:val="28"/>
        </w:rPr>
        <w:t>ой</w:t>
      </w:r>
      <w:r w:rsidRPr="005D02E1">
        <w:rPr>
          <w:rFonts w:ascii="Times New Roman" w:hAnsi="Times New Roman" w:cs="Times New Roman"/>
          <w:sz w:val="28"/>
          <w:szCs w:val="28"/>
        </w:rPr>
        <w:t xml:space="preserve"> теплов</w:t>
      </w:r>
      <w:r w:rsidR="00421B54">
        <w:rPr>
          <w:rFonts w:ascii="Times New Roman" w:hAnsi="Times New Roman" w:cs="Times New Roman"/>
          <w:sz w:val="28"/>
          <w:szCs w:val="28"/>
        </w:rPr>
        <w:t>ой</w:t>
      </w:r>
      <w:r w:rsidRPr="005D02E1">
        <w:rPr>
          <w:rFonts w:ascii="Times New Roman" w:hAnsi="Times New Roman" w:cs="Times New Roman"/>
          <w:sz w:val="28"/>
          <w:szCs w:val="28"/>
        </w:rPr>
        <w:t xml:space="preserve"> сет</w:t>
      </w:r>
      <w:r w:rsidR="00421B54">
        <w:rPr>
          <w:rFonts w:ascii="Times New Roman" w:hAnsi="Times New Roman" w:cs="Times New Roman"/>
          <w:sz w:val="28"/>
          <w:szCs w:val="28"/>
        </w:rPr>
        <w:t>и.</w:t>
      </w:r>
    </w:p>
    <w:p w:rsidR="00AA7C08" w:rsidRPr="00BC1F53" w:rsidRDefault="00FE644C" w:rsidP="00BC1F53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</w:rPr>
        <w:t>П</w:t>
      </w:r>
      <w:r w:rsidRPr="00847D85">
        <w:rPr>
          <w:rFonts w:eastAsiaTheme="minorHAnsi"/>
          <w:sz w:val="28"/>
          <w:szCs w:val="28"/>
        </w:rPr>
        <w:t xml:space="preserve">ри фактическом окончании строительных работ по объекту </w:t>
      </w:r>
      <w:r w:rsidRPr="009368D8">
        <w:rPr>
          <w:rFonts w:eastAsiaTheme="minorHAnsi"/>
          <w:b/>
          <w:i/>
          <w:sz w:val="28"/>
          <w:szCs w:val="28"/>
        </w:rPr>
        <w:t>«Малоэтажное быстровозводимое жилье, г. Тында»</w:t>
      </w:r>
      <w:r w:rsidRPr="00847D85">
        <w:rPr>
          <w:rFonts w:eastAsiaTheme="minorHAnsi"/>
          <w:sz w:val="28"/>
          <w:szCs w:val="28"/>
        </w:rPr>
        <w:t xml:space="preserve"> </w:t>
      </w:r>
      <w:r w:rsidRPr="00ED3261">
        <w:rPr>
          <w:rFonts w:eastAsiaTheme="minorHAnsi"/>
          <w:b/>
          <w:i/>
          <w:sz w:val="28"/>
          <w:szCs w:val="28"/>
        </w:rPr>
        <w:t>в 2016 году</w:t>
      </w:r>
      <w:r>
        <w:rPr>
          <w:rFonts w:eastAsiaTheme="minorHAnsi"/>
          <w:sz w:val="28"/>
          <w:szCs w:val="28"/>
        </w:rPr>
        <w:t>, до настоящего времени н</w:t>
      </w:r>
      <w:r w:rsidR="00AA7C08" w:rsidRPr="00AA7C08">
        <w:rPr>
          <w:sz w:val="28"/>
          <w:szCs w:val="28"/>
        </w:rPr>
        <w:t>е решен вопрос с оформлением в собственность и передачей сооружени</w:t>
      </w:r>
      <w:r w:rsidR="00AA7C08">
        <w:rPr>
          <w:sz w:val="28"/>
          <w:szCs w:val="28"/>
        </w:rPr>
        <w:t>й</w:t>
      </w:r>
      <w:r w:rsidR="00AA7C08" w:rsidRPr="00AA7C08">
        <w:rPr>
          <w:sz w:val="28"/>
          <w:szCs w:val="28"/>
        </w:rPr>
        <w:t xml:space="preserve"> по благоустройству территории объекта «Малоэтажное быстровозводимое жи</w:t>
      </w:r>
      <w:r w:rsidR="00AA7C08">
        <w:rPr>
          <w:sz w:val="28"/>
          <w:szCs w:val="28"/>
        </w:rPr>
        <w:t>лье, город Тында, мкр. Таежный»</w:t>
      </w:r>
      <w:r>
        <w:rPr>
          <w:sz w:val="28"/>
          <w:szCs w:val="28"/>
        </w:rPr>
        <w:t xml:space="preserve">, </w:t>
      </w:r>
      <w:r w:rsidRPr="00847D85">
        <w:rPr>
          <w:sz w:val="28"/>
          <w:szCs w:val="28"/>
        </w:rPr>
        <w:t xml:space="preserve">общей </w:t>
      </w:r>
      <w:r>
        <w:rPr>
          <w:sz w:val="28"/>
          <w:szCs w:val="28"/>
        </w:rPr>
        <w:t>стоимостью 825</w:t>
      </w:r>
      <w:r w:rsidR="00BC1F53">
        <w:rPr>
          <w:sz w:val="28"/>
          <w:szCs w:val="28"/>
        </w:rPr>
        <w:t>,</w:t>
      </w:r>
      <w:r>
        <w:rPr>
          <w:sz w:val="28"/>
          <w:szCs w:val="28"/>
        </w:rPr>
        <w:t>8</w:t>
      </w:r>
      <w:r w:rsidR="00BC1F53">
        <w:rPr>
          <w:sz w:val="28"/>
          <w:szCs w:val="28"/>
        </w:rPr>
        <w:t xml:space="preserve"> млн</w:t>
      </w:r>
      <w:r>
        <w:rPr>
          <w:sz w:val="28"/>
          <w:szCs w:val="28"/>
        </w:rPr>
        <w:t>. рублей.</w:t>
      </w:r>
    </w:p>
    <w:p w:rsidR="00FE644C" w:rsidRDefault="00FE644C" w:rsidP="00BC1F53">
      <w:pPr>
        <w:widowControl w:val="0"/>
        <w:tabs>
          <w:tab w:val="left" w:pos="709"/>
          <w:tab w:val="left" w:pos="851"/>
          <w:tab w:val="left" w:pos="993"/>
          <w:tab w:val="left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FE644C">
        <w:rPr>
          <w:sz w:val="28"/>
          <w:szCs w:val="28"/>
        </w:rPr>
        <w:t>Проверкой государственно</w:t>
      </w:r>
      <w:r>
        <w:rPr>
          <w:sz w:val="28"/>
          <w:szCs w:val="28"/>
        </w:rPr>
        <w:t>го</w:t>
      </w:r>
      <w:r w:rsidRPr="00FE644C">
        <w:rPr>
          <w:sz w:val="28"/>
          <w:szCs w:val="28"/>
        </w:rPr>
        <w:t xml:space="preserve"> автономно</w:t>
      </w:r>
      <w:r>
        <w:rPr>
          <w:sz w:val="28"/>
          <w:szCs w:val="28"/>
        </w:rPr>
        <w:t>го</w:t>
      </w:r>
      <w:r w:rsidRPr="00FE644C"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 w:rsidRPr="00FE644C">
        <w:rPr>
          <w:sz w:val="28"/>
          <w:szCs w:val="28"/>
        </w:rPr>
        <w:t xml:space="preserve"> Амурской области </w:t>
      </w:r>
      <w:r w:rsidRPr="00ED3261">
        <w:rPr>
          <w:b/>
          <w:i/>
          <w:sz w:val="28"/>
          <w:szCs w:val="28"/>
        </w:rPr>
        <w:t>«Амурская авиабаза»</w:t>
      </w:r>
      <w:r w:rsidRPr="00ED3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установлено, что </w:t>
      </w:r>
      <w:r w:rsidRPr="00FE644C">
        <w:rPr>
          <w:sz w:val="28"/>
          <w:szCs w:val="28"/>
        </w:rPr>
        <w:t>при завершении строительства и фактическо</w:t>
      </w:r>
      <w:r>
        <w:rPr>
          <w:sz w:val="28"/>
          <w:szCs w:val="28"/>
        </w:rPr>
        <w:t>й</w:t>
      </w:r>
      <w:r w:rsidRPr="00FE644C">
        <w:rPr>
          <w:sz w:val="28"/>
          <w:szCs w:val="28"/>
        </w:rPr>
        <w:t xml:space="preserve"> эксплуатации объекта </w:t>
      </w:r>
      <w:r>
        <w:rPr>
          <w:sz w:val="28"/>
          <w:szCs w:val="28"/>
        </w:rPr>
        <w:t xml:space="preserve">- </w:t>
      </w:r>
      <w:r w:rsidRPr="00FE644C">
        <w:rPr>
          <w:sz w:val="28"/>
          <w:szCs w:val="28"/>
        </w:rPr>
        <w:t>ангар металлический на железобетонном основании</w:t>
      </w:r>
      <w:r>
        <w:rPr>
          <w:sz w:val="28"/>
          <w:szCs w:val="28"/>
        </w:rPr>
        <w:t>, стоимость</w:t>
      </w:r>
      <w:r w:rsidR="009D1A67">
        <w:rPr>
          <w:sz w:val="28"/>
          <w:szCs w:val="28"/>
        </w:rPr>
        <w:t>ю</w:t>
      </w:r>
      <w:r>
        <w:rPr>
          <w:sz w:val="28"/>
          <w:szCs w:val="28"/>
        </w:rPr>
        <w:t xml:space="preserve"> 24,3 млн. рублей</w:t>
      </w:r>
      <w:r w:rsidRPr="00FE644C">
        <w:rPr>
          <w:sz w:val="28"/>
          <w:szCs w:val="28"/>
        </w:rPr>
        <w:t>, сооружение в качестве объекта основных средств не зарегистрировано, п</w:t>
      </w:r>
      <w:r>
        <w:rPr>
          <w:sz w:val="28"/>
          <w:szCs w:val="28"/>
        </w:rPr>
        <w:t>раво собственности не оформлено.</w:t>
      </w:r>
    </w:p>
    <w:p w:rsidR="00421B54" w:rsidRDefault="00421B54" w:rsidP="00421B54">
      <w:pPr>
        <w:spacing w:line="360" w:lineRule="auto"/>
        <w:ind w:firstLine="709"/>
        <w:jc w:val="both"/>
        <w:rPr>
          <w:sz w:val="28"/>
          <w:szCs w:val="28"/>
        </w:rPr>
      </w:pPr>
      <w:r w:rsidRPr="00ED3261">
        <w:rPr>
          <w:b/>
          <w:i/>
          <w:sz w:val="28"/>
          <w:szCs w:val="28"/>
        </w:rPr>
        <w:t>Таким образом,</w:t>
      </w:r>
      <w:r w:rsidRPr="00AA7C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AA7C08">
        <w:rPr>
          <w:sz w:val="28"/>
          <w:szCs w:val="28"/>
        </w:rPr>
        <w:t>ри фактической эксплуатации</w:t>
      </w:r>
      <w:r>
        <w:rPr>
          <w:sz w:val="28"/>
          <w:szCs w:val="28"/>
        </w:rPr>
        <w:t>,</w:t>
      </w:r>
      <w:r w:rsidRPr="00AA7C08">
        <w:rPr>
          <w:sz w:val="28"/>
          <w:szCs w:val="28"/>
        </w:rPr>
        <w:t xml:space="preserve"> в течение продолжительного времени объекты продолжают числиться на балансе государственн</w:t>
      </w:r>
      <w:r w:rsidR="009D1A67">
        <w:rPr>
          <w:sz w:val="28"/>
          <w:szCs w:val="28"/>
        </w:rPr>
        <w:t>ых</w:t>
      </w:r>
      <w:r w:rsidRPr="00AA7C08">
        <w:rPr>
          <w:sz w:val="28"/>
          <w:szCs w:val="28"/>
        </w:rPr>
        <w:t xml:space="preserve"> учреждени</w:t>
      </w:r>
      <w:r w:rsidR="009D1A67">
        <w:rPr>
          <w:sz w:val="28"/>
          <w:szCs w:val="28"/>
        </w:rPr>
        <w:t>й</w:t>
      </w:r>
      <w:r w:rsidRPr="00AA7C08">
        <w:rPr>
          <w:sz w:val="28"/>
          <w:szCs w:val="28"/>
        </w:rPr>
        <w:t xml:space="preserve"> в качестве незавершенных строительством объектов, документально в хозяйственный оборот не вовлечены, не участвуют в налогообложении, что нарушает требования действующего законодательства, свидетельствует о системных недостатках в организации работы</w:t>
      </w:r>
      <w:r w:rsidR="009D1A67">
        <w:rPr>
          <w:sz w:val="28"/>
          <w:szCs w:val="28"/>
        </w:rPr>
        <w:t>.</w:t>
      </w:r>
    </w:p>
    <w:p w:rsidR="00A5290D" w:rsidRDefault="00A5290D" w:rsidP="00113901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сентябре 2017 года в Благовещенске состоялась</w:t>
      </w:r>
      <w:r w:rsidRPr="000673C6">
        <w:rPr>
          <w:sz w:val="28"/>
          <w:szCs w:val="28"/>
        </w:rPr>
        <w:t xml:space="preserve"> </w:t>
      </w:r>
      <w:r w:rsidRPr="000673C6">
        <w:rPr>
          <w:sz w:val="28"/>
          <w:szCs w:val="28"/>
          <w:lang w:val="en-US"/>
        </w:rPr>
        <w:t>X</w:t>
      </w:r>
      <w:r>
        <w:rPr>
          <w:sz w:val="28"/>
          <w:szCs w:val="28"/>
          <w:lang w:val="en-US"/>
        </w:rPr>
        <w:t>IV</w:t>
      </w:r>
      <w:r w:rsidRPr="000673C6">
        <w:rPr>
          <w:sz w:val="28"/>
          <w:szCs w:val="28"/>
        </w:rPr>
        <w:t xml:space="preserve"> конференци</w:t>
      </w:r>
      <w:r>
        <w:rPr>
          <w:sz w:val="28"/>
          <w:szCs w:val="28"/>
        </w:rPr>
        <w:t>я</w:t>
      </w:r>
      <w:r w:rsidRPr="000673C6">
        <w:rPr>
          <w:sz w:val="28"/>
          <w:szCs w:val="28"/>
        </w:rPr>
        <w:t xml:space="preserve"> Ассоциации контрольно-счетных органов Амурской области</w:t>
      </w:r>
      <w:r>
        <w:rPr>
          <w:sz w:val="28"/>
          <w:szCs w:val="28"/>
        </w:rPr>
        <w:t xml:space="preserve"> на тему </w:t>
      </w:r>
      <w:r w:rsidRPr="00277280">
        <w:rPr>
          <w:b/>
          <w:sz w:val="28"/>
          <w:szCs w:val="28"/>
        </w:rPr>
        <w:t>«</w:t>
      </w:r>
      <w:r>
        <w:rPr>
          <w:sz w:val="28"/>
          <w:szCs w:val="28"/>
        </w:rPr>
        <w:t>Контроль эффективности управления государственным (муниципальным) имуществом</w:t>
      </w:r>
      <w:r w:rsidRPr="00277280">
        <w:rPr>
          <w:sz w:val="28"/>
          <w:szCs w:val="28"/>
        </w:rPr>
        <w:t>»</w:t>
      </w:r>
      <w:r>
        <w:rPr>
          <w:sz w:val="28"/>
          <w:szCs w:val="28"/>
        </w:rPr>
        <w:t>, уч</w:t>
      </w:r>
      <w:r w:rsidRPr="007651FF">
        <w:rPr>
          <w:sz w:val="28"/>
          <w:szCs w:val="28"/>
        </w:rPr>
        <w:t xml:space="preserve">астники </w:t>
      </w:r>
      <w:r>
        <w:rPr>
          <w:sz w:val="28"/>
          <w:szCs w:val="28"/>
        </w:rPr>
        <w:t xml:space="preserve">которой </w:t>
      </w:r>
      <w:r w:rsidR="00113901">
        <w:rPr>
          <w:sz w:val="28"/>
          <w:szCs w:val="28"/>
        </w:rPr>
        <w:t xml:space="preserve">отметили, </w:t>
      </w:r>
      <w:r w:rsidR="00113901" w:rsidRPr="00ED3261">
        <w:rPr>
          <w:b/>
          <w:i/>
          <w:sz w:val="28"/>
          <w:szCs w:val="28"/>
        </w:rPr>
        <w:t>что эффективно</w:t>
      </w:r>
      <w:r w:rsidR="009D1A67" w:rsidRPr="00ED3261">
        <w:rPr>
          <w:b/>
          <w:i/>
          <w:sz w:val="28"/>
          <w:szCs w:val="28"/>
        </w:rPr>
        <w:t>е</w:t>
      </w:r>
      <w:r w:rsidR="00113901" w:rsidRPr="00ED3261">
        <w:rPr>
          <w:b/>
          <w:i/>
          <w:sz w:val="28"/>
          <w:szCs w:val="28"/>
        </w:rPr>
        <w:t xml:space="preserve"> использовани</w:t>
      </w:r>
      <w:r w:rsidR="009D1A67" w:rsidRPr="00ED3261">
        <w:rPr>
          <w:b/>
          <w:i/>
          <w:sz w:val="28"/>
          <w:szCs w:val="28"/>
        </w:rPr>
        <w:t>е</w:t>
      </w:r>
      <w:r w:rsidR="00113901" w:rsidRPr="00ED3261">
        <w:rPr>
          <w:b/>
          <w:i/>
          <w:sz w:val="28"/>
          <w:szCs w:val="28"/>
        </w:rPr>
        <w:t xml:space="preserve"> государственного и муниципального имущества особенно актуальн</w:t>
      </w:r>
      <w:r w:rsidR="009D1A67" w:rsidRPr="00ED3261">
        <w:rPr>
          <w:b/>
          <w:i/>
          <w:sz w:val="28"/>
          <w:szCs w:val="28"/>
        </w:rPr>
        <w:t>о</w:t>
      </w:r>
      <w:r w:rsidR="00113901" w:rsidRPr="00ED3261">
        <w:rPr>
          <w:b/>
          <w:i/>
          <w:sz w:val="28"/>
          <w:szCs w:val="28"/>
        </w:rPr>
        <w:t xml:space="preserve"> в условиях ограниченности финансовых ресурсов</w:t>
      </w:r>
      <w:r w:rsidR="00113901">
        <w:rPr>
          <w:sz w:val="28"/>
          <w:szCs w:val="28"/>
        </w:rPr>
        <w:t xml:space="preserve">. </w:t>
      </w:r>
      <w:r w:rsidR="00A14C79">
        <w:rPr>
          <w:sz w:val="28"/>
          <w:szCs w:val="28"/>
        </w:rPr>
        <w:t>В</w:t>
      </w:r>
      <w:r>
        <w:rPr>
          <w:sz w:val="28"/>
          <w:szCs w:val="28"/>
        </w:rPr>
        <w:t xml:space="preserve"> качестве основных задач, </w:t>
      </w:r>
      <w:r w:rsidR="00AA2BD7">
        <w:rPr>
          <w:sz w:val="28"/>
          <w:szCs w:val="28"/>
        </w:rPr>
        <w:t>по</w:t>
      </w:r>
      <w:r>
        <w:rPr>
          <w:sz w:val="28"/>
          <w:szCs w:val="28"/>
        </w:rPr>
        <w:t>ст</w:t>
      </w:r>
      <w:r w:rsidR="00AA2BD7">
        <w:rPr>
          <w:sz w:val="28"/>
          <w:szCs w:val="28"/>
        </w:rPr>
        <w:t>авленных</w:t>
      </w:r>
      <w:r>
        <w:rPr>
          <w:sz w:val="28"/>
          <w:szCs w:val="28"/>
        </w:rPr>
        <w:t xml:space="preserve"> перед контрольно-счетными органами, опреде</w:t>
      </w:r>
      <w:r w:rsidR="00A14C79">
        <w:rPr>
          <w:sz w:val="28"/>
          <w:szCs w:val="28"/>
        </w:rPr>
        <w:t>лен</w:t>
      </w:r>
      <w:r w:rsidR="00AA2BD7">
        <w:rPr>
          <w:sz w:val="28"/>
          <w:szCs w:val="28"/>
        </w:rPr>
        <w:t>о</w:t>
      </w:r>
      <w:r>
        <w:rPr>
          <w:sz w:val="28"/>
          <w:szCs w:val="28"/>
        </w:rPr>
        <w:t xml:space="preserve"> повышени</w:t>
      </w:r>
      <w:r w:rsidR="00AA2BD7">
        <w:rPr>
          <w:sz w:val="28"/>
          <w:szCs w:val="28"/>
        </w:rPr>
        <w:t>е</w:t>
      </w:r>
      <w:r>
        <w:rPr>
          <w:sz w:val="28"/>
          <w:szCs w:val="28"/>
        </w:rPr>
        <w:t xml:space="preserve"> качеств</w:t>
      </w:r>
      <w:r w:rsidR="00AA2BD7">
        <w:rPr>
          <w:sz w:val="28"/>
          <w:szCs w:val="28"/>
        </w:rPr>
        <w:t>енного уровня</w:t>
      </w:r>
      <w:r w:rsidR="005A02C6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</w:t>
      </w:r>
      <w:r w:rsidR="00AA2BD7">
        <w:rPr>
          <w:sz w:val="28"/>
          <w:szCs w:val="28"/>
        </w:rPr>
        <w:t>я</w:t>
      </w:r>
      <w:r>
        <w:rPr>
          <w:sz w:val="28"/>
          <w:szCs w:val="28"/>
        </w:rPr>
        <w:t xml:space="preserve"> полномочий </w:t>
      </w:r>
      <w:r w:rsidR="005A02C6">
        <w:rPr>
          <w:sz w:val="28"/>
          <w:szCs w:val="28"/>
        </w:rPr>
        <w:t>по</w:t>
      </w:r>
      <w:r>
        <w:rPr>
          <w:sz w:val="28"/>
          <w:szCs w:val="28"/>
        </w:rPr>
        <w:t xml:space="preserve"> </w:t>
      </w:r>
      <w:r w:rsidRPr="008D0F40">
        <w:rPr>
          <w:sz w:val="28"/>
          <w:szCs w:val="28"/>
        </w:rPr>
        <w:t>контрол</w:t>
      </w:r>
      <w:r w:rsidR="005A02C6">
        <w:rPr>
          <w:sz w:val="28"/>
          <w:szCs w:val="28"/>
        </w:rPr>
        <w:t>ю</w:t>
      </w:r>
      <w:r w:rsidRPr="008D0F40">
        <w:rPr>
          <w:sz w:val="28"/>
          <w:szCs w:val="28"/>
        </w:rPr>
        <w:t xml:space="preserve"> за соблюдением установленного порядка управления и распоряжения имуществом, находящимся в государственной собственности субъект</w:t>
      </w:r>
      <w:r>
        <w:rPr>
          <w:sz w:val="28"/>
          <w:szCs w:val="28"/>
        </w:rPr>
        <w:t xml:space="preserve">ов </w:t>
      </w:r>
      <w:r w:rsidRPr="008D0F40">
        <w:rPr>
          <w:sz w:val="28"/>
          <w:szCs w:val="28"/>
        </w:rPr>
        <w:t>Российской Федерации и муниципальной собственности</w:t>
      </w:r>
      <w:r w:rsidR="00113901">
        <w:rPr>
          <w:sz w:val="28"/>
          <w:szCs w:val="28"/>
        </w:rPr>
        <w:t>.</w:t>
      </w:r>
    </w:p>
    <w:p w:rsidR="00A5290D" w:rsidRDefault="005A02C6" w:rsidP="00113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резолюцией, принятой по итогам Конференции, </w:t>
      </w:r>
      <w:r w:rsidR="00A5290D" w:rsidRPr="005C5EF5">
        <w:rPr>
          <w:sz w:val="28"/>
          <w:szCs w:val="28"/>
        </w:rPr>
        <w:t>разработа</w:t>
      </w:r>
      <w:r>
        <w:rPr>
          <w:sz w:val="28"/>
          <w:szCs w:val="28"/>
        </w:rPr>
        <w:t>н</w:t>
      </w:r>
      <w:r w:rsidR="00A5290D" w:rsidRPr="005C5EF5">
        <w:rPr>
          <w:sz w:val="28"/>
          <w:szCs w:val="28"/>
        </w:rPr>
        <w:t xml:space="preserve"> </w:t>
      </w:r>
      <w:r w:rsidR="00A5290D" w:rsidRPr="00D104C2">
        <w:rPr>
          <w:b/>
          <w:i/>
          <w:sz w:val="28"/>
          <w:szCs w:val="28"/>
        </w:rPr>
        <w:t>Стандарт финансового контроля</w:t>
      </w:r>
      <w:r w:rsidR="00A5290D" w:rsidRPr="005C5EF5">
        <w:rPr>
          <w:rFonts w:cs="Helvetica"/>
        </w:rPr>
        <w:t xml:space="preserve"> </w:t>
      </w:r>
      <w:r w:rsidR="00A5290D" w:rsidRPr="005C5EF5">
        <w:rPr>
          <w:sz w:val="28"/>
          <w:szCs w:val="28"/>
        </w:rPr>
        <w:t>«Общие правила проведения контрольных мероприятий в сфере управления и распоряжения имуществом»</w:t>
      </w:r>
      <w:r>
        <w:rPr>
          <w:sz w:val="28"/>
          <w:szCs w:val="28"/>
        </w:rPr>
        <w:t xml:space="preserve">, который </w:t>
      </w:r>
      <w:r w:rsidR="00113901">
        <w:rPr>
          <w:sz w:val="28"/>
          <w:szCs w:val="28"/>
        </w:rPr>
        <w:t xml:space="preserve">в марте 2018 года </w:t>
      </w:r>
      <w:r>
        <w:rPr>
          <w:sz w:val="28"/>
          <w:szCs w:val="28"/>
        </w:rPr>
        <w:t>утвержден коллегией контрольно-счетной палат</w:t>
      </w:r>
      <w:r w:rsidR="00113901">
        <w:rPr>
          <w:sz w:val="28"/>
          <w:szCs w:val="28"/>
        </w:rPr>
        <w:t>ы</w:t>
      </w:r>
      <w:r>
        <w:rPr>
          <w:sz w:val="28"/>
          <w:szCs w:val="28"/>
        </w:rPr>
        <w:t xml:space="preserve"> Амурской </w:t>
      </w:r>
      <w:r w:rsidRPr="005C5EF5">
        <w:rPr>
          <w:sz w:val="28"/>
          <w:szCs w:val="28"/>
        </w:rPr>
        <w:t>области</w:t>
      </w:r>
      <w:r w:rsidR="00AA2BD7">
        <w:rPr>
          <w:sz w:val="28"/>
          <w:szCs w:val="28"/>
        </w:rPr>
        <w:t>,</w:t>
      </w:r>
      <w:r>
        <w:rPr>
          <w:sz w:val="28"/>
          <w:szCs w:val="28"/>
        </w:rPr>
        <w:t xml:space="preserve"> размещен на сайте палаты</w:t>
      </w:r>
      <w:r w:rsidR="00AA2BD7">
        <w:rPr>
          <w:sz w:val="28"/>
          <w:szCs w:val="28"/>
        </w:rPr>
        <w:t xml:space="preserve"> и рекомендован для использования всем контрольно-счетным органам муниципальных образований области.</w:t>
      </w:r>
      <w:proofErr w:type="gramEnd"/>
    </w:p>
    <w:p w:rsidR="00D104C2" w:rsidRDefault="00D104C2" w:rsidP="00113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D46AD7" w:rsidRDefault="00D104C2" w:rsidP="00113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Благодарю за внимание!</w:t>
      </w:r>
    </w:p>
    <w:p w:rsidR="00D104C2" w:rsidRPr="005C5EF5" w:rsidRDefault="00D46AD7" w:rsidP="0011390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Полагаю, что наше сотрудничество будет продолжено!</w:t>
      </w:r>
    </w:p>
    <w:p w:rsidR="00441D48" w:rsidRDefault="00441D48"/>
    <w:sectPr w:rsidR="00441D48" w:rsidSect="00E654D4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0FA2" w:rsidRDefault="00740FA2" w:rsidP="0048624D">
      <w:r>
        <w:separator/>
      </w:r>
    </w:p>
  </w:endnote>
  <w:endnote w:type="continuationSeparator" w:id="0">
    <w:p w:rsidR="00740FA2" w:rsidRDefault="00740FA2" w:rsidP="00486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2262861"/>
      <w:docPartObj>
        <w:docPartGallery w:val="Page Numbers (Bottom of Page)"/>
        <w:docPartUnique/>
      </w:docPartObj>
    </w:sdtPr>
    <w:sdtEndPr/>
    <w:sdtContent>
      <w:p w:rsidR="001134E9" w:rsidRDefault="001134E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7F4A">
          <w:rPr>
            <w:noProof/>
          </w:rPr>
          <w:t>4</w:t>
        </w:r>
        <w:r>
          <w:fldChar w:fldCharType="end"/>
        </w:r>
      </w:p>
    </w:sdtContent>
  </w:sdt>
  <w:p w:rsidR="001134E9" w:rsidRDefault="001134E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0FA2" w:rsidRDefault="00740FA2" w:rsidP="0048624D">
      <w:r>
        <w:separator/>
      </w:r>
    </w:p>
  </w:footnote>
  <w:footnote w:type="continuationSeparator" w:id="0">
    <w:p w:rsidR="00740FA2" w:rsidRDefault="00740FA2" w:rsidP="004862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84F56"/>
    <w:multiLevelType w:val="hybridMultilevel"/>
    <w:tmpl w:val="072802E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F005E6"/>
    <w:multiLevelType w:val="hybridMultilevel"/>
    <w:tmpl w:val="4512495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659051F"/>
    <w:multiLevelType w:val="hybridMultilevel"/>
    <w:tmpl w:val="4F8C319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5D8751D8"/>
    <w:multiLevelType w:val="hybridMultilevel"/>
    <w:tmpl w:val="173C9D4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75BA26C1"/>
    <w:multiLevelType w:val="hybridMultilevel"/>
    <w:tmpl w:val="613492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FC4"/>
    <w:rsid w:val="00040B06"/>
    <w:rsid w:val="000C7870"/>
    <w:rsid w:val="000E0BD7"/>
    <w:rsid w:val="000E5191"/>
    <w:rsid w:val="00105314"/>
    <w:rsid w:val="001134E9"/>
    <w:rsid w:val="00113901"/>
    <w:rsid w:val="001535F1"/>
    <w:rsid w:val="00154D11"/>
    <w:rsid w:val="00236E18"/>
    <w:rsid w:val="00266479"/>
    <w:rsid w:val="0028723C"/>
    <w:rsid w:val="002F5D2E"/>
    <w:rsid w:val="00384A7E"/>
    <w:rsid w:val="003D53B4"/>
    <w:rsid w:val="00421B54"/>
    <w:rsid w:val="004264A8"/>
    <w:rsid w:val="00441D48"/>
    <w:rsid w:val="0048624D"/>
    <w:rsid w:val="004C7443"/>
    <w:rsid w:val="004E3D03"/>
    <w:rsid w:val="004F77E7"/>
    <w:rsid w:val="00525E0C"/>
    <w:rsid w:val="00556635"/>
    <w:rsid w:val="0056363E"/>
    <w:rsid w:val="00577221"/>
    <w:rsid w:val="005A02C6"/>
    <w:rsid w:val="00602214"/>
    <w:rsid w:val="00626A68"/>
    <w:rsid w:val="00634CFD"/>
    <w:rsid w:val="006502BA"/>
    <w:rsid w:val="006622A1"/>
    <w:rsid w:val="00666091"/>
    <w:rsid w:val="00682E0E"/>
    <w:rsid w:val="006C17A7"/>
    <w:rsid w:val="006C69BB"/>
    <w:rsid w:val="006F64B4"/>
    <w:rsid w:val="00706DA1"/>
    <w:rsid w:val="00736495"/>
    <w:rsid w:val="00740FA2"/>
    <w:rsid w:val="007A2A00"/>
    <w:rsid w:val="007A7BBB"/>
    <w:rsid w:val="007C4C03"/>
    <w:rsid w:val="00847D85"/>
    <w:rsid w:val="00856832"/>
    <w:rsid w:val="008569D1"/>
    <w:rsid w:val="008D537F"/>
    <w:rsid w:val="008E3405"/>
    <w:rsid w:val="009112C3"/>
    <w:rsid w:val="009368D8"/>
    <w:rsid w:val="00996D24"/>
    <w:rsid w:val="009A0E6D"/>
    <w:rsid w:val="009A4F8D"/>
    <w:rsid w:val="009B1309"/>
    <w:rsid w:val="009B3408"/>
    <w:rsid w:val="009C3313"/>
    <w:rsid w:val="009D1A67"/>
    <w:rsid w:val="00A14C79"/>
    <w:rsid w:val="00A5290D"/>
    <w:rsid w:val="00A65A02"/>
    <w:rsid w:val="00A7733C"/>
    <w:rsid w:val="00A82E07"/>
    <w:rsid w:val="00AA2BD7"/>
    <w:rsid w:val="00AA7C08"/>
    <w:rsid w:val="00AE02BC"/>
    <w:rsid w:val="00B007A3"/>
    <w:rsid w:val="00B61618"/>
    <w:rsid w:val="00B735EC"/>
    <w:rsid w:val="00BC1F53"/>
    <w:rsid w:val="00BD27AE"/>
    <w:rsid w:val="00BD39C6"/>
    <w:rsid w:val="00BF3EF9"/>
    <w:rsid w:val="00C044BF"/>
    <w:rsid w:val="00C25755"/>
    <w:rsid w:val="00C50B5A"/>
    <w:rsid w:val="00C73C40"/>
    <w:rsid w:val="00CC4577"/>
    <w:rsid w:val="00CE7CC4"/>
    <w:rsid w:val="00D104C2"/>
    <w:rsid w:val="00D1488D"/>
    <w:rsid w:val="00D33CDA"/>
    <w:rsid w:val="00D371B2"/>
    <w:rsid w:val="00D43836"/>
    <w:rsid w:val="00D46AD7"/>
    <w:rsid w:val="00D604D9"/>
    <w:rsid w:val="00D704FA"/>
    <w:rsid w:val="00D96890"/>
    <w:rsid w:val="00DB7F4A"/>
    <w:rsid w:val="00DC1975"/>
    <w:rsid w:val="00DC2785"/>
    <w:rsid w:val="00DC6F1F"/>
    <w:rsid w:val="00DF32EE"/>
    <w:rsid w:val="00E00107"/>
    <w:rsid w:val="00E36AE8"/>
    <w:rsid w:val="00E547FF"/>
    <w:rsid w:val="00E558B6"/>
    <w:rsid w:val="00E62863"/>
    <w:rsid w:val="00E654D4"/>
    <w:rsid w:val="00EA09E6"/>
    <w:rsid w:val="00EA3FC4"/>
    <w:rsid w:val="00EA5E0F"/>
    <w:rsid w:val="00EB40DB"/>
    <w:rsid w:val="00EC0C2F"/>
    <w:rsid w:val="00ED3261"/>
    <w:rsid w:val="00EE3090"/>
    <w:rsid w:val="00F1564C"/>
    <w:rsid w:val="00F730A0"/>
    <w:rsid w:val="00F73FAA"/>
    <w:rsid w:val="00F82BCB"/>
    <w:rsid w:val="00F9510A"/>
    <w:rsid w:val="00FB5D4B"/>
    <w:rsid w:val="00FC31E3"/>
    <w:rsid w:val="00FC4273"/>
    <w:rsid w:val="00FD4A07"/>
    <w:rsid w:val="00FD60A6"/>
    <w:rsid w:val="00FE644C"/>
    <w:rsid w:val="00FF0307"/>
    <w:rsid w:val="00FF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90D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A52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B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7C0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36AE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6AE8"/>
  </w:style>
  <w:style w:type="paragraph" w:styleId="a6">
    <w:name w:val="header"/>
    <w:basedOn w:val="a"/>
    <w:link w:val="a7"/>
    <w:uiPriority w:val="99"/>
    <w:unhideWhenUsed/>
    <w:rsid w:val="00486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9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5290D"/>
    <w:pPr>
      <w:spacing w:after="75"/>
    </w:pPr>
    <w:rPr>
      <w:rFonts w:ascii="Verdana" w:hAnsi="Verdana"/>
      <w:color w:val="000000"/>
      <w:sz w:val="18"/>
      <w:szCs w:val="18"/>
    </w:rPr>
  </w:style>
  <w:style w:type="paragraph" w:customStyle="1" w:styleId="ConsPlusNormal">
    <w:name w:val="ConsPlusNormal"/>
    <w:rsid w:val="00A529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uiPriority w:val="59"/>
    <w:rsid w:val="00EB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AA7C0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E36AE8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36AE8"/>
  </w:style>
  <w:style w:type="paragraph" w:styleId="a6">
    <w:name w:val="header"/>
    <w:basedOn w:val="a"/>
    <w:link w:val="a7"/>
    <w:uiPriority w:val="99"/>
    <w:unhideWhenUsed/>
    <w:rsid w:val="0048624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62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862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624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5</Pages>
  <Words>1216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2018-04-12T05:41:00Z</cp:lastPrinted>
  <dcterms:created xsi:type="dcterms:W3CDTF">2018-04-10T01:32:00Z</dcterms:created>
  <dcterms:modified xsi:type="dcterms:W3CDTF">2018-04-16T07:47:00Z</dcterms:modified>
</cp:coreProperties>
</file>